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DC" w:rsidRPr="00E545A6" w:rsidRDefault="000D02BB" w:rsidP="00E545A6">
      <w:pPr>
        <w:contextualSpacing/>
        <w:jc w:val="center"/>
        <w:rPr>
          <w:i/>
          <w:sz w:val="40"/>
          <w:u w:val="single"/>
        </w:rPr>
      </w:pPr>
      <w:r w:rsidRPr="00E545A6">
        <w:rPr>
          <w:i/>
          <w:sz w:val="40"/>
          <w:u w:val="single"/>
        </w:rPr>
        <w:t>В</w:t>
      </w:r>
      <w:proofErr w:type="gramStart"/>
      <w:r w:rsidRPr="00E545A6">
        <w:rPr>
          <w:i/>
          <w:sz w:val="40"/>
          <w:u w:val="single"/>
        </w:rPr>
        <w:t>2</w:t>
      </w:r>
      <w:proofErr w:type="gramEnd"/>
      <w:r w:rsidRPr="00E545A6">
        <w:rPr>
          <w:i/>
          <w:sz w:val="40"/>
          <w:u w:val="single"/>
        </w:rPr>
        <w:t xml:space="preserve"> </w:t>
      </w:r>
      <w:r w:rsidR="00E545A6" w:rsidRPr="00E545A6">
        <w:rPr>
          <w:i/>
          <w:sz w:val="40"/>
          <w:u w:val="single"/>
        </w:rPr>
        <w:t>ГИА по русскому языку</w:t>
      </w:r>
    </w:p>
    <w:p w:rsidR="000D02BB" w:rsidRPr="007D2A00" w:rsidRDefault="000D02BB" w:rsidP="007D2A00">
      <w:pPr>
        <w:contextualSpacing/>
        <w:jc w:val="center"/>
        <w:rPr>
          <w:b/>
          <w:sz w:val="32"/>
        </w:rPr>
      </w:pPr>
      <w:r w:rsidRPr="007D2A00">
        <w:rPr>
          <w:b/>
          <w:sz w:val="32"/>
        </w:rPr>
        <w:t>Виды подчинительной связи в словосочетании</w:t>
      </w:r>
    </w:p>
    <w:p w:rsidR="000D02BB" w:rsidRPr="007D2A00" w:rsidRDefault="000D02BB" w:rsidP="00915CD3">
      <w:pPr>
        <w:pStyle w:val="a3"/>
        <w:numPr>
          <w:ilvl w:val="0"/>
          <w:numId w:val="1"/>
        </w:numPr>
        <w:rPr>
          <w:sz w:val="32"/>
          <w:u w:val="single"/>
        </w:rPr>
      </w:pPr>
      <w:r w:rsidRPr="007D2A00">
        <w:rPr>
          <w:sz w:val="32"/>
          <w:u w:val="single"/>
        </w:rPr>
        <w:t>Согласование</w:t>
      </w:r>
    </w:p>
    <w:p w:rsidR="000D02BB" w:rsidRDefault="000D02BB" w:rsidP="00915CD3">
      <w:pPr>
        <w:pStyle w:val="a3"/>
        <w:numPr>
          <w:ilvl w:val="1"/>
          <w:numId w:val="1"/>
        </w:numPr>
      </w:pPr>
      <w:r>
        <w:t xml:space="preserve">Зависимое слово отвечает на вопросы </w:t>
      </w:r>
      <w:proofErr w:type="gramStart"/>
      <w:r>
        <w:t>КАКОЙ</w:t>
      </w:r>
      <w:proofErr w:type="gramEnd"/>
      <w:r>
        <w:t>? ЧЕЙ?</w:t>
      </w:r>
    </w:p>
    <w:p w:rsidR="000D02BB" w:rsidRDefault="000D02BB" w:rsidP="00915CD3">
      <w:pPr>
        <w:pStyle w:val="a3"/>
        <w:numPr>
          <w:ilvl w:val="1"/>
          <w:numId w:val="1"/>
        </w:numPr>
      </w:pPr>
      <w:r>
        <w:t>Когда меняем главное слово, зависимое меняется вслед за ним</w:t>
      </w:r>
    </w:p>
    <w:p w:rsidR="0055666B" w:rsidRDefault="0055666B" w:rsidP="00915CD3">
      <w:pPr>
        <w:contextualSpacing/>
      </w:pPr>
      <w:r>
        <w:t>Например: деревянный стол, этот дом, мамин платок</w:t>
      </w:r>
    </w:p>
    <w:p w:rsidR="000D02BB" w:rsidRPr="007D2A00" w:rsidRDefault="000D02BB" w:rsidP="00915CD3">
      <w:pPr>
        <w:pStyle w:val="a3"/>
        <w:numPr>
          <w:ilvl w:val="0"/>
          <w:numId w:val="1"/>
        </w:numPr>
        <w:rPr>
          <w:sz w:val="32"/>
          <w:u w:val="single"/>
        </w:rPr>
      </w:pPr>
      <w:r w:rsidRPr="007D2A00">
        <w:rPr>
          <w:sz w:val="32"/>
          <w:u w:val="single"/>
        </w:rPr>
        <w:t>Управление</w:t>
      </w:r>
    </w:p>
    <w:p w:rsidR="000D02BB" w:rsidRDefault="000D02BB" w:rsidP="00915CD3">
      <w:pPr>
        <w:pStyle w:val="a3"/>
        <w:numPr>
          <w:ilvl w:val="1"/>
          <w:numId w:val="1"/>
        </w:numPr>
      </w:pPr>
      <w:r>
        <w:t>Зависимое слово</w:t>
      </w:r>
      <w:r>
        <w:t xml:space="preserve"> – существительное или местоимение +- предлог</w:t>
      </w:r>
    </w:p>
    <w:p w:rsidR="000D02BB" w:rsidRDefault="000D02BB" w:rsidP="00915CD3">
      <w:pPr>
        <w:pStyle w:val="a3"/>
        <w:numPr>
          <w:ilvl w:val="1"/>
          <w:numId w:val="1"/>
        </w:numPr>
      </w:pPr>
      <w:r>
        <w:t>Когда меняем главное слово, зависимое</w:t>
      </w:r>
      <w:r>
        <w:t xml:space="preserve"> остается в той же форме</w:t>
      </w:r>
    </w:p>
    <w:p w:rsidR="0055666B" w:rsidRDefault="0055666B" w:rsidP="00915CD3">
      <w:pPr>
        <w:contextualSpacing/>
      </w:pPr>
      <w:r>
        <w:t>Например:</w:t>
      </w:r>
      <w:r>
        <w:t xml:space="preserve"> читал книгу, думал о ней, подойдя к дому</w:t>
      </w:r>
    </w:p>
    <w:p w:rsidR="000D02BB" w:rsidRPr="007D2A00" w:rsidRDefault="000D02BB" w:rsidP="00915CD3">
      <w:pPr>
        <w:pStyle w:val="a3"/>
        <w:numPr>
          <w:ilvl w:val="0"/>
          <w:numId w:val="1"/>
        </w:numPr>
        <w:rPr>
          <w:sz w:val="32"/>
          <w:u w:val="single"/>
        </w:rPr>
      </w:pPr>
      <w:r w:rsidRPr="007D2A00">
        <w:rPr>
          <w:sz w:val="32"/>
          <w:u w:val="single"/>
        </w:rPr>
        <w:t xml:space="preserve">Примыкание </w:t>
      </w:r>
    </w:p>
    <w:p w:rsidR="000D02BB" w:rsidRDefault="000D02BB" w:rsidP="00915CD3">
      <w:pPr>
        <w:pStyle w:val="a3"/>
        <w:numPr>
          <w:ilvl w:val="1"/>
          <w:numId w:val="1"/>
        </w:numPr>
      </w:pPr>
      <w:r>
        <w:t>Зависимое слово – неизменяемая часть речи или форма слова</w:t>
      </w:r>
    </w:p>
    <w:p w:rsidR="000D02BB" w:rsidRDefault="000D02BB" w:rsidP="00915CD3">
      <w:pPr>
        <w:pStyle w:val="a3"/>
        <w:numPr>
          <w:ilvl w:val="2"/>
          <w:numId w:val="1"/>
        </w:numPr>
      </w:pPr>
      <w:r>
        <w:t>Наречие</w:t>
      </w:r>
    </w:p>
    <w:p w:rsidR="000D02BB" w:rsidRDefault="000D02BB" w:rsidP="00915CD3">
      <w:pPr>
        <w:pStyle w:val="a3"/>
        <w:numPr>
          <w:ilvl w:val="2"/>
          <w:numId w:val="1"/>
        </w:numPr>
      </w:pPr>
      <w:r>
        <w:t>Неопределенная форма глагола</w:t>
      </w:r>
    </w:p>
    <w:p w:rsidR="000D02BB" w:rsidRDefault="000D02BB" w:rsidP="00915CD3">
      <w:pPr>
        <w:pStyle w:val="a3"/>
        <w:numPr>
          <w:ilvl w:val="2"/>
          <w:numId w:val="1"/>
        </w:numPr>
      </w:pPr>
      <w:r>
        <w:t>Деепричастие</w:t>
      </w:r>
    </w:p>
    <w:p w:rsidR="000D02BB" w:rsidRDefault="000D02BB" w:rsidP="00915CD3">
      <w:pPr>
        <w:pStyle w:val="a3"/>
        <w:numPr>
          <w:ilvl w:val="2"/>
          <w:numId w:val="1"/>
        </w:numPr>
      </w:pPr>
      <w:r>
        <w:t>Сравнительная степень прилагательного или наречия</w:t>
      </w:r>
    </w:p>
    <w:p w:rsidR="0055666B" w:rsidRDefault="0055666B" w:rsidP="00915CD3">
      <w:pPr>
        <w:contextualSpacing/>
      </w:pPr>
      <w:r>
        <w:t>Например:</w:t>
      </w:r>
      <w:r>
        <w:t xml:space="preserve"> красиво сказал, начал говорить, </w:t>
      </w:r>
      <w:proofErr w:type="gramStart"/>
      <w:r>
        <w:t>шел</w:t>
      </w:r>
      <w:proofErr w:type="gramEnd"/>
      <w:r>
        <w:t xml:space="preserve"> оглядываясь, прыгнул выше</w:t>
      </w: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E545A6" w:rsidRDefault="00E545A6" w:rsidP="00915CD3">
      <w:pPr>
        <w:contextualSpacing/>
      </w:pPr>
    </w:p>
    <w:p w:rsidR="00915CD3" w:rsidRDefault="00915CD3" w:rsidP="00915CD3">
      <w:pPr>
        <w:contextualSpacing/>
      </w:pPr>
    </w:p>
    <w:p w:rsidR="0055666B" w:rsidRPr="007D2A00" w:rsidRDefault="00915CD3" w:rsidP="007D2A00">
      <w:pPr>
        <w:contextualSpacing/>
        <w:jc w:val="center"/>
        <w:rPr>
          <w:b/>
          <w:sz w:val="32"/>
        </w:rPr>
      </w:pPr>
      <w:r w:rsidRPr="007D2A00">
        <w:rPr>
          <w:b/>
          <w:sz w:val="32"/>
        </w:rPr>
        <w:lastRenderedPageBreak/>
        <w:t>Перевод из одного вида подчинительной связи в другой</w:t>
      </w:r>
    </w:p>
    <w:p w:rsidR="00915CD3" w:rsidRDefault="00915CD3" w:rsidP="00915CD3">
      <w:pPr>
        <w:contextualSpacing/>
      </w:pPr>
    </w:p>
    <w:p w:rsidR="00915CD3" w:rsidRDefault="00915CD3" w:rsidP="007D2A00">
      <w:pPr>
        <w:contextualSpacing/>
      </w:pPr>
      <w:r w:rsidRPr="007D2A00">
        <w:rPr>
          <w:sz w:val="32"/>
          <w:u w:val="single"/>
        </w:rPr>
        <w:t xml:space="preserve">Управление в согласование </w:t>
      </w:r>
      <w:r w:rsidR="007D2A00">
        <w:t>(например, долек яблока)</w:t>
      </w:r>
    </w:p>
    <w:p w:rsidR="007D2A00" w:rsidRDefault="007D2A00" w:rsidP="007D2A00">
      <w:pPr>
        <w:pStyle w:val="a3"/>
        <w:numPr>
          <w:ilvl w:val="0"/>
          <w:numId w:val="5"/>
        </w:numPr>
      </w:pPr>
      <w:r>
        <w:t xml:space="preserve">Находим зависимое слово – </w:t>
      </w:r>
      <w:r>
        <w:t>яблока</w:t>
      </w:r>
    </w:p>
    <w:p w:rsidR="007D2A00" w:rsidRDefault="007D2A00" w:rsidP="007D2A00">
      <w:pPr>
        <w:pStyle w:val="a3"/>
        <w:numPr>
          <w:ilvl w:val="0"/>
          <w:numId w:val="5"/>
        </w:numPr>
      </w:pPr>
      <w:r>
        <w:t xml:space="preserve">Образуем от этого слова </w:t>
      </w:r>
      <w:r>
        <w:t>прилагательное</w:t>
      </w:r>
      <w:r>
        <w:t xml:space="preserve"> – </w:t>
      </w:r>
      <w:proofErr w:type="gramStart"/>
      <w:r>
        <w:t>яблочный</w:t>
      </w:r>
      <w:proofErr w:type="gramEnd"/>
    </w:p>
    <w:p w:rsidR="007D2A00" w:rsidRDefault="007D2A00" w:rsidP="007D2A00">
      <w:pPr>
        <w:pStyle w:val="a3"/>
        <w:numPr>
          <w:ilvl w:val="0"/>
          <w:numId w:val="5"/>
        </w:numPr>
      </w:pPr>
      <w:r>
        <w:t xml:space="preserve">Ставим получившееся словосочетание в ту же форму, в которой стояло исходное словосочетание – </w:t>
      </w:r>
      <w:r>
        <w:t>яблочных долек</w:t>
      </w:r>
    </w:p>
    <w:p w:rsidR="007D2A00" w:rsidRPr="00915CD3" w:rsidRDefault="007D2A00" w:rsidP="007D2A00">
      <w:r w:rsidRPr="007D2A00">
        <w:rPr>
          <w:lang w:val="en-US"/>
        </w:rPr>
        <w:t>N</w:t>
      </w:r>
      <w:r w:rsidRPr="00915CD3">
        <w:t>.</w:t>
      </w:r>
      <w:r w:rsidRPr="007D2A00">
        <w:rPr>
          <w:lang w:val="en-US"/>
        </w:rPr>
        <w:t>B</w:t>
      </w:r>
      <w:proofErr w:type="gramStart"/>
      <w:r w:rsidRPr="00915CD3">
        <w:t>.</w:t>
      </w:r>
      <w:r>
        <w:t xml:space="preserve"> </w:t>
      </w:r>
      <w:r>
        <w:t>:</w:t>
      </w:r>
      <w:proofErr w:type="gramEnd"/>
      <w:r>
        <w:t xml:space="preserve"> </w:t>
      </w:r>
      <w:r>
        <w:t>некоторые прилагательные, образованные от существительных и отвечающие на вопрос ЧЕЙ?, оканчиваются на – ЬИ, -ЬЯ и т.д.</w:t>
      </w:r>
    </w:p>
    <w:p w:rsidR="007D2A00" w:rsidRDefault="007D2A00" w:rsidP="007D2A00">
      <w:pPr>
        <w:pStyle w:val="a3"/>
        <w:numPr>
          <w:ilvl w:val="0"/>
          <w:numId w:val="4"/>
        </w:numPr>
      </w:pPr>
      <w:r>
        <w:t xml:space="preserve">Волки – </w:t>
      </w:r>
      <w:proofErr w:type="spellStart"/>
      <w:r>
        <w:t>волчЬИ</w:t>
      </w:r>
      <w:proofErr w:type="spellEnd"/>
    </w:p>
    <w:p w:rsidR="007D2A00" w:rsidRDefault="007D2A00" w:rsidP="007D2A00">
      <w:pPr>
        <w:pStyle w:val="a3"/>
        <w:numPr>
          <w:ilvl w:val="0"/>
          <w:numId w:val="4"/>
        </w:numPr>
      </w:pPr>
      <w:r>
        <w:t xml:space="preserve">Рыбаки – </w:t>
      </w:r>
      <w:proofErr w:type="spellStart"/>
      <w:r>
        <w:t>рыбачЬИ</w:t>
      </w:r>
      <w:proofErr w:type="spellEnd"/>
    </w:p>
    <w:p w:rsidR="00915CD3" w:rsidRDefault="007D2A00" w:rsidP="00915CD3">
      <w:pPr>
        <w:pStyle w:val="a3"/>
        <w:numPr>
          <w:ilvl w:val="0"/>
          <w:numId w:val="4"/>
        </w:numPr>
      </w:pPr>
      <w:r>
        <w:t xml:space="preserve">Лиса - </w:t>
      </w:r>
      <w:proofErr w:type="spellStart"/>
      <w:r>
        <w:t>лисЬЯ</w:t>
      </w:r>
      <w:bookmarkStart w:id="0" w:name="_GoBack"/>
      <w:bookmarkEnd w:id="0"/>
      <w:proofErr w:type="spellEnd"/>
    </w:p>
    <w:p w:rsidR="007D2A00" w:rsidRDefault="00915CD3" w:rsidP="007D2A00">
      <w:pPr>
        <w:contextualSpacing/>
      </w:pPr>
      <w:r w:rsidRPr="007D2A00">
        <w:rPr>
          <w:sz w:val="32"/>
          <w:u w:val="single"/>
        </w:rPr>
        <w:t>Согласование в управление</w:t>
      </w:r>
      <w:r w:rsidR="007D2A00">
        <w:t xml:space="preserve"> </w:t>
      </w:r>
      <w:r w:rsidR="007D2A00">
        <w:t>(например, театрального двора):</w:t>
      </w:r>
    </w:p>
    <w:p w:rsidR="007D2A00" w:rsidRDefault="007D2A00" w:rsidP="007D2A00">
      <w:pPr>
        <w:pStyle w:val="a3"/>
        <w:numPr>
          <w:ilvl w:val="0"/>
          <w:numId w:val="2"/>
        </w:numPr>
      </w:pPr>
      <w:r>
        <w:t xml:space="preserve">Находим зависимое слово – </w:t>
      </w:r>
      <w:proofErr w:type="gramStart"/>
      <w:r>
        <w:t>театральный</w:t>
      </w:r>
      <w:proofErr w:type="gramEnd"/>
    </w:p>
    <w:p w:rsidR="007D2A00" w:rsidRDefault="007D2A00" w:rsidP="007D2A00">
      <w:pPr>
        <w:pStyle w:val="a3"/>
        <w:numPr>
          <w:ilvl w:val="0"/>
          <w:numId w:val="2"/>
        </w:numPr>
      </w:pPr>
      <w:r>
        <w:t>Образуем от этого слова существительное – театр</w:t>
      </w:r>
    </w:p>
    <w:p w:rsidR="00915CD3" w:rsidRDefault="007D2A00" w:rsidP="00915CD3">
      <w:pPr>
        <w:pStyle w:val="a3"/>
        <w:numPr>
          <w:ilvl w:val="0"/>
          <w:numId w:val="2"/>
        </w:numPr>
      </w:pPr>
      <w:r>
        <w:t>Ставим получившееся словосочетание в ту же форму, в которой стояло исходное словосочетание – двора театра</w:t>
      </w:r>
    </w:p>
    <w:p w:rsidR="007D2A00" w:rsidRDefault="007D2A00" w:rsidP="007D2A00">
      <w:r>
        <w:rPr>
          <w:lang w:val="en-US"/>
        </w:rPr>
        <w:t>N</w:t>
      </w:r>
      <w:r w:rsidRPr="00915CD3">
        <w:t>.</w:t>
      </w:r>
      <w:r>
        <w:rPr>
          <w:lang w:val="en-US"/>
        </w:rPr>
        <w:t>B</w:t>
      </w:r>
      <w:proofErr w:type="gramStart"/>
      <w:r w:rsidRPr="00915CD3">
        <w:t>.</w:t>
      </w:r>
      <w:r>
        <w:t xml:space="preserve"> </w:t>
      </w:r>
      <w:r>
        <w:t>:</w:t>
      </w:r>
      <w:proofErr w:type="gramEnd"/>
      <w:r>
        <w:t xml:space="preserve"> </w:t>
      </w:r>
      <w:r>
        <w:t xml:space="preserve"> часто существительное требует постановки предлога. Будьте осторожны при выборе этого предлога! Обязательно вникайте в смысл словосочетания!</w:t>
      </w:r>
    </w:p>
    <w:p w:rsidR="007D2A00" w:rsidRDefault="007D2A00" w:rsidP="007D2A00">
      <w:pPr>
        <w:pStyle w:val="a3"/>
        <w:numPr>
          <w:ilvl w:val="0"/>
          <w:numId w:val="3"/>
        </w:numPr>
      </w:pPr>
      <w:r>
        <w:t>Клубничное варенье – варенье ИЗ клубники</w:t>
      </w:r>
    </w:p>
    <w:p w:rsidR="00915CD3" w:rsidRDefault="007D2A00" w:rsidP="00915CD3">
      <w:pPr>
        <w:pStyle w:val="a3"/>
        <w:numPr>
          <w:ilvl w:val="0"/>
          <w:numId w:val="3"/>
        </w:numPr>
      </w:pPr>
      <w:r>
        <w:t>Яблочный пирог – пирог</w:t>
      </w:r>
      <w:proofErr w:type="gramStart"/>
      <w:r>
        <w:t xml:space="preserve"> С</w:t>
      </w:r>
      <w:proofErr w:type="gramEnd"/>
      <w:r>
        <w:t xml:space="preserve"> яблоками</w:t>
      </w:r>
    </w:p>
    <w:p w:rsidR="00915CD3" w:rsidRDefault="007D2A00" w:rsidP="00915CD3">
      <w:r w:rsidRPr="00194E1D">
        <w:rPr>
          <w:sz w:val="32"/>
          <w:u w:val="single"/>
        </w:rPr>
        <w:t>Управление в примыкание</w:t>
      </w:r>
      <w:r>
        <w:t xml:space="preserve"> (например, с радостью увидел)</w:t>
      </w:r>
    </w:p>
    <w:p w:rsidR="007D2A00" w:rsidRDefault="007D2A00" w:rsidP="007D2A00">
      <w:pPr>
        <w:pStyle w:val="a3"/>
        <w:numPr>
          <w:ilvl w:val="0"/>
          <w:numId w:val="6"/>
        </w:numPr>
      </w:pPr>
      <w:r>
        <w:t xml:space="preserve">Находим зависимое слово – </w:t>
      </w:r>
      <w:r>
        <w:t>с радостью</w:t>
      </w:r>
    </w:p>
    <w:p w:rsidR="007D2A00" w:rsidRDefault="007D2A00" w:rsidP="007D2A00">
      <w:pPr>
        <w:pStyle w:val="a3"/>
        <w:numPr>
          <w:ilvl w:val="0"/>
          <w:numId w:val="6"/>
        </w:numPr>
      </w:pPr>
      <w:proofErr w:type="gramStart"/>
      <w:r>
        <w:t xml:space="preserve">Образуем от этого слова </w:t>
      </w:r>
      <w:r>
        <w:t xml:space="preserve">наречие, или </w:t>
      </w:r>
      <w:proofErr w:type="spellStart"/>
      <w:r>
        <w:t>н.ф</w:t>
      </w:r>
      <w:proofErr w:type="spellEnd"/>
      <w:r>
        <w:t>. глагола, или деепричастие (что можно и что больше подходит по смыслу)</w:t>
      </w:r>
      <w:r>
        <w:t xml:space="preserve"> – </w:t>
      </w:r>
      <w:r>
        <w:t>радостно (с улыбкой – улыбаясь; за ужин – ужинать)</w:t>
      </w:r>
      <w:proofErr w:type="gramEnd"/>
    </w:p>
    <w:p w:rsidR="007D2A00" w:rsidRDefault="007D2A00" w:rsidP="007D2A00">
      <w:pPr>
        <w:pStyle w:val="a3"/>
        <w:numPr>
          <w:ilvl w:val="0"/>
          <w:numId w:val="6"/>
        </w:numPr>
      </w:pPr>
      <w:r>
        <w:t xml:space="preserve">Ставим получившееся словосочетание в ту же форму, в которой стояло исходное словосочетание – </w:t>
      </w:r>
      <w:r>
        <w:t>радостно увидел</w:t>
      </w:r>
    </w:p>
    <w:p w:rsidR="00194E1D" w:rsidRDefault="00194E1D" w:rsidP="00194E1D">
      <w:r w:rsidRPr="00194E1D">
        <w:rPr>
          <w:sz w:val="32"/>
          <w:u w:val="single"/>
        </w:rPr>
        <w:t>Примыкание в управление</w:t>
      </w:r>
      <w:r>
        <w:t xml:space="preserve"> (например, упорно трудился)</w:t>
      </w:r>
    </w:p>
    <w:p w:rsidR="00194E1D" w:rsidRDefault="00194E1D" w:rsidP="00194E1D">
      <w:pPr>
        <w:pStyle w:val="a3"/>
        <w:numPr>
          <w:ilvl w:val="0"/>
          <w:numId w:val="7"/>
        </w:numPr>
      </w:pPr>
      <w:r>
        <w:t xml:space="preserve">Находим зависимое слово – </w:t>
      </w:r>
      <w:r>
        <w:t>упорно</w:t>
      </w:r>
    </w:p>
    <w:p w:rsidR="00194E1D" w:rsidRDefault="00194E1D" w:rsidP="00194E1D">
      <w:pPr>
        <w:pStyle w:val="a3"/>
        <w:numPr>
          <w:ilvl w:val="0"/>
          <w:numId w:val="7"/>
        </w:numPr>
      </w:pPr>
      <w:r>
        <w:t xml:space="preserve">Образуем от этого слова </w:t>
      </w:r>
      <w:r>
        <w:t>существительное – с  упорством</w:t>
      </w:r>
    </w:p>
    <w:p w:rsidR="00194E1D" w:rsidRPr="00E545A6" w:rsidRDefault="00194E1D" w:rsidP="00194E1D">
      <w:pPr>
        <w:pStyle w:val="a3"/>
        <w:numPr>
          <w:ilvl w:val="0"/>
          <w:numId w:val="7"/>
        </w:numPr>
      </w:pPr>
      <w:r>
        <w:t xml:space="preserve">Ставим получившееся словосочетание в ту же форму, в которой стояло исходное словосочетание – </w:t>
      </w:r>
      <w:r>
        <w:t>с упорством трудился</w:t>
      </w:r>
    </w:p>
    <w:p w:rsidR="00E545A6" w:rsidRDefault="00E545A6" w:rsidP="00915CD3">
      <w:pPr>
        <w:contextualSpacing/>
      </w:pPr>
      <w:r w:rsidRPr="00E545A6">
        <w:rPr>
          <w:sz w:val="32"/>
          <w:u w:val="single"/>
        </w:rPr>
        <w:t>Согласование в примыкание</w:t>
      </w:r>
      <w:r>
        <w:t xml:space="preserve"> переводится крайне редко и только потому, что существительное, образованное от прилагательного, в определенной конструкции переходит в разряд наречия</w:t>
      </w:r>
    </w:p>
    <w:p w:rsidR="00E545A6" w:rsidRDefault="00E545A6" w:rsidP="00915CD3">
      <w:pPr>
        <w:contextualSpacing/>
      </w:pPr>
      <w:proofErr w:type="gramStart"/>
      <w:r>
        <w:t>Например: вечерний чай - вечерний – вечером (это уже не сущ., а наречие) – чай вечером - примыкание</w:t>
      </w:r>
      <w:proofErr w:type="gramEnd"/>
    </w:p>
    <w:p w:rsidR="00E545A6" w:rsidRDefault="00E545A6" w:rsidP="00915CD3">
      <w:pPr>
        <w:contextualSpacing/>
      </w:pPr>
    </w:p>
    <w:sectPr w:rsidR="00E545A6" w:rsidSect="007D2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6A5"/>
    <w:multiLevelType w:val="hybridMultilevel"/>
    <w:tmpl w:val="BBD8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ECA"/>
    <w:multiLevelType w:val="hybridMultilevel"/>
    <w:tmpl w:val="2094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4FD3"/>
    <w:multiLevelType w:val="hybridMultilevel"/>
    <w:tmpl w:val="2F7ACDF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FE36F26"/>
    <w:multiLevelType w:val="hybridMultilevel"/>
    <w:tmpl w:val="9292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5BA7"/>
    <w:multiLevelType w:val="hybridMultilevel"/>
    <w:tmpl w:val="BF06EFC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C4C67D2"/>
    <w:multiLevelType w:val="hybridMultilevel"/>
    <w:tmpl w:val="2094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22375"/>
    <w:multiLevelType w:val="hybridMultilevel"/>
    <w:tmpl w:val="2094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45"/>
    <w:rsid w:val="000D02BB"/>
    <w:rsid w:val="00194E1D"/>
    <w:rsid w:val="0055666B"/>
    <w:rsid w:val="007D2A00"/>
    <w:rsid w:val="00915CD3"/>
    <w:rsid w:val="00AC1B45"/>
    <w:rsid w:val="00D115DC"/>
    <w:rsid w:val="00E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2014-02-22T11:59:00Z</dcterms:created>
  <dcterms:modified xsi:type="dcterms:W3CDTF">2014-02-22T12:51:00Z</dcterms:modified>
</cp:coreProperties>
</file>