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AE" w:rsidRPr="008A60AE" w:rsidRDefault="008A60AE" w:rsidP="008A60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0AE">
        <w:rPr>
          <w:rFonts w:ascii="Times New Roman" w:hAnsi="Times New Roman" w:cs="Times New Roman"/>
          <w:b/>
          <w:sz w:val="24"/>
          <w:szCs w:val="24"/>
        </w:rPr>
        <w:t>Как лучше подготовиться к экзаменам</w:t>
      </w:r>
    </w:p>
    <w:p w:rsidR="008A60AE" w:rsidRPr="008A60AE" w:rsidRDefault="008A60AE" w:rsidP="008A60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Как подготовиться психологически к экзамену: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Начинай готовиться к экзаменам заранее, понемногу, по частям, сохраняя спокойствие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Если трудно собраться с мыслями, постарайтесь запомнить сначала самое лёгкое, а потом переходи к изучению трудного материала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Ежедневно выполняй упражнения, способствующие снятию внутреннего напряжения, усталости, достижению расслабления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Режим дня: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Подготовка к экзаменам – 8 часов в день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Занимайся спортом, гуляй на свежем воздухе – 8 часов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Спи не менее 8 часов. Есть желание – сделай тихий час после обеда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Питание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Питание должно быть 3-4-х разовым, калорийным и богатым витаминами.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Употребляй: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Грецкие орехи, сухофрукты, злаки, семечки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Молочные продукты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Рыбу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Мясо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Овощи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Фрукты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Шоколад горький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Планирование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В плане на каждый день определите, что именно сегодня необходимо изучить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60AE">
        <w:rPr>
          <w:rFonts w:ascii="Times New Roman" w:hAnsi="Times New Roman" w:cs="Times New Roman"/>
          <w:sz w:val="24"/>
          <w:szCs w:val="24"/>
        </w:rPr>
        <w:t>Определите</w:t>
      </w:r>
      <w:proofErr w:type="gramEnd"/>
      <w:r w:rsidRPr="008A60AE">
        <w:rPr>
          <w:rFonts w:ascii="Times New Roman" w:hAnsi="Times New Roman" w:cs="Times New Roman"/>
          <w:sz w:val="24"/>
          <w:szCs w:val="24"/>
        </w:rPr>
        <w:t xml:space="preserve"> в какое время Вы наиболее работоспособны, и в зависимости от этого, загружайте  утренние или вечерние часы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 xml:space="preserve"> Тест «Сова» или «Жаворонок»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Вопрос №1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В какое время вы проснетесь, если легли спать на 4 часа позже обычного? Длительность вашего сна ничего не ограничивает.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Как обычно – 1 балл, на час позже – 2 балла, на 2 часа – 3 балла, на 3 часа – 4 балла, на 4 часа позже – 5 баллов.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Вопрос №2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lastRenderedPageBreak/>
        <w:t>Сколько времени вам потребуется, чтобы уснуть в 23 часа, если всю предыдущую неделю вы ложились и вставали когда хотели?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60AE">
        <w:rPr>
          <w:rFonts w:ascii="Times New Roman" w:hAnsi="Times New Roman" w:cs="Times New Roman"/>
          <w:sz w:val="24"/>
          <w:szCs w:val="24"/>
        </w:rPr>
        <w:t>Не более 10 минут – 1 балл, 15 минут – 2 балла, 20-30 минут – 3 балла, 55-60 минут – 4 балла, больше часа – 5 баллов.</w:t>
      </w:r>
      <w:proofErr w:type="gramEnd"/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Вопрос №3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Если в течение долгого времени вы будете ложиться спать в 11 часов вечера, а вставать в 7 утра, когда будет максимум вашей физической активности и работоспособности?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Утром – 1балл, утром и днем – 2балла, утром и вечером – 3 балла, днем – 4балла, во второй половине дня и вечером – 5 баллов.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Вопрос №4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На какое время вы назначали бы восход солнца на своем необитаемом острове, если бы это от вас зависело?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До 5 часов – 1балл, 6 часов – 2 балла, 7 часов – 3 балла, 8 часов – 4 балла, 9 часов – 5 баллов.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Вопрос №5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В течение недели вы ложились спать и вставали когда хотели. Утром вы должны проснуться в 7 часов утра без будильника. В какое время вы проснетесь?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До 6.30 – 1 балл, 6.30-6.50 – 2 балла, 6.50-7.00 – 3 балла, 7.00-7.10 – 4 балла, после 7.10 – 5 баллов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Вопрос №6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Вам нужно выкроить в рабочем расписании 3 часа для чрезвычайно ответственного дела. Какое время вы предпочтете?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60AE">
        <w:rPr>
          <w:rFonts w:ascii="Times New Roman" w:hAnsi="Times New Roman" w:cs="Times New Roman"/>
          <w:sz w:val="24"/>
          <w:szCs w:val="24"/>
        </w:rPr>
        <w:t>8-10 часов – 1балл, 9-12 часов – 2 балла, 10-13 часов – 3 балла, 11-14 часов – 4 балла, 12-15 часов – 5 баллов.</w:t>
      </w:r>
      <w:proofErr w:type="gramEnd"/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Вопрос №7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Если вы бодрствуете в обычное для вас время, то когда вы ощущаете упадок сил (вялость, сонливость)?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Только перед сном – 1балл, после сна и после обеда – 2 балла, в послеобеденное время – 3 балла, после обеда и перед сном – 4 балла, только после сна – 5 баллов.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Вопрос №8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 xml:space="preserve">Если вы можете спать, сколько хотите, </w:t>
      </w:r>
      <w:proofErr w:type="gramStart"/>
      <w:r w:rsidRPr="008A60AE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8A60AE">
        <w:rPr>
          <w:rFonts w:ascii="Times New Roman" w:hAnsi="Times New Roman" w:cs="Times New Roman"/>
          <w:sz w:val="24"/>
          <w:szCs w:val="24"/>
        </w:rPr>
        <w:t xml:space="preserve"> в какое время обычно просыпаетесь?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В 7 утра или раньше – 1балл,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8 часов – 2 балла, 9 часов – 3 балла, 10 часов – 4 балла, 11 часов утра или позже – 5 баллов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Теперь подсчитайте количество полученных баллов.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 xml:space="preserve">Меньше 16 баллов – типичный «жаворонок» (утренний тип). Выполняйте важные дела в первой половине дня, а вечерние часы посвятите отдыху. Решительно откажитесь от </w:t>
      </w:r>
      <w:r w:rsidRPr="008A60AE">
        <w:rPr>
          <w:rFonts w:ascii="Times New Roman" w:hAnsi="Times New Roman" w:cs="Times New Roman"/>
          <w:sz w:val="24"/>
          <w:szCs w:val="24"/>
        </w:rPr>
        <w:lastRenderedPageBreak/>
        <w:t>сверхурочной работы и не соглашайтесь выходить в ночную смену: такой может способствовать в вашем случае внутренним заболеваниям.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16-20 баллов – умеренный «жаворонок»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A60AE">
        <w:rPr>
          <w:rFonts w:ascii="Times New Roman" w:hAnsi="Times New Roman" w:cs="Times New Roman"/>
          <w:sz w:val="24"/>
          <w:szCs w:val="24"/>
        </w:rPr>
        <w:t>утренне-дневной</w:t>
      </w:r>
      <w:proofErr w:type="spellEnd"/>
      <w:r w:rsidRPr="008A60AE">
        <w:rPr>
          <w:rFonts w:ascii="Times New Roman" w:hAnsi="Times New Roman" w:cs="Times New Roman"/>
          <w:sz w:val="24"/>
          <w:szCs w:val="24"/>
        </w:rPr>
        <w:t xml:space="preserve"> тип). Период максимальной работоспособности и приспособительные возможности шире, чем у типичных «ранних пташек». И все же не переоценивайте запас прочности своего организма – переход на ночной образ жизни может выбить вас из колеи и неблагоприятно отразится на здоровье.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21-27 баллов –  «голубь»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(дневной тип).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Вы можете жить по любому распорядку, однако резкая смена режима нежелательна. Чтобы постепенно перейти на новое расписание, потребуется не меньше месяца.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28-32 балла  – умеренная «сова» (вечерне-дневной тип).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Блестящие идеи начинают приходить в вашу голову, когда офис уже закрывается. Не ломайте себя – найдите работу по свободному расписанию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Больше 32 баллов  – типичная «сова» (вечерний тип). Из вас получится идеальный дежурный врач, астроном, журналист и диспетчер ночных полетов. Но даже под угрозой расстрела вы не сможете приходить вовремя на работу, которая начинается до 2 часов дня!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Условия поддержания работоспособности: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Чередовать умственный и физический труд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В гимнастических упражнениях предпочтение следует отдавать кувырку, стойке на голове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Так как усиливается приток крови к клеткам мозга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Минимум телевизионных передач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Беречь глаза, делать перерыв каждые 20-30 минут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Что делать, если глаза устали?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УПРАЖНЕНИЕ 1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 xml:space="preserve"> Посмотри попеременно 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вверх – вниз (25 секунд)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Влево – вправо (15 секунд)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УПРАЖНЕНИЕ 2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Напиши глазами свое имя, отчество, фамилию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УПРАЖНЕНИЕ 3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lastRenderedPageBreak/>
        <w:t xml:space="preserve"> Попеременно фиксируй взгляд на удаленном предмете (20 секунд), потом на листе бумаги перед собой (20 секунд)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УПРАЖНЕНИЕ 4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Нарисуй квадрат, треугольник – сначала по часовой стрелке, потом в противоположную сторону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Стимуляция познавательных способностей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60AE">
        <w:rPr>
          <w:rFonts w:ascii="Times New Roman" w:hAnsi="Times New Roman" w:cs="Times New Roman"/>
          <w:sz w:val="24"/>
          <w:szCs w:val="24"/>
        </w:rPr>
        <w:t>Большим</w:t>
      </w:r>
      <w:proofErr w:type="gramEnd"/>
      <w:r w:rsidRPr="008A60AE">
        <w:rPr>
          <w:rFonts w:ascii="Times New Roman" w:hAnsi="Times New Roman" w:cs="Times New Roman"/>
          <w:sz w:val="24"/>
          <w:szCs w:val="24"/>
        </w:rPr>
        <w:t xml:space="preserve"> и указательным пальцами одной руки с силой сдавливаем фалангу каждого пальца другой руки, начиная с ногтевой фаланги, сначала в тыльно-ладонной, затем в межпальцевой плоскости. Потом меняем руки.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 xml:space="preserve">Большим пальцем правой руки нажимаем на середину левой ладони. С ощутимым нажимом совершать круговые движения от центра ладони к периферии, по спирали с выходом на большой палец. </w:t>
      </w:r>
      <w:proofErr w:type="gramStart"/>
      <w:r w:rsidRPr="008A60AE">
        <w:rPr>
          <w:rFonts w:ascii="Times New Roman" w:hAnsi="Times New Roman" w:cs="Times New Roman"/>
          <w:sz w:val="24"/>
          <w:szCs w:val="24"/>
        </w:rPr>
        <w:t>Затем то</w:t>
      </w:r>
      <w:proofErr w:type="gramEnd"/>
      <w:r w:rsidRPr="008A60AE">
        <w:rPr>
          <w:rFonts w:ascii="Times New Roman" w:hAnsi="Times New Roman" w:cs="Times New Roman"/>
          <w:sz w:val="24"/>
          <w:szCs w:val="24"/>
        </w:rPr>
        <w:t xml:space="preserve"> же другой рукой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Развитие мелкой моторики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Вытяните вперед руку с раскрытой ладонью. Попробуйте прижать к ладони мизинец, остальные пальцы должны быть развернуты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Вращайте руку справа налево и одновременно ногу в противоположную сторону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Положите руки на колени крест – накрест, по команде надо хлопнуть в ладоши, потом опять хлопнуть и поменять руки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Развитие зрительной памяти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Посмотри, запомни, воспроизведи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Посмотри, запомни, воспроизведи 2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Некоторые закономерности запоминания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Большой отрывок учить полезнее, чем короткое изречение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Запоминается то, что понятно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Лучше учить с перерывами, чем подряд, лучше понемногу, чем сразу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Лучше тратить время на повторение по памяти, чем на простое многократное чтение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 xml:space="preserve">Если работаешь с двумя материалами – </w:t>
      </w:r>
      <w:proofErr w:type="gramStart"/>
      <w:r w:rsidRPr="008A60AE">
        <w:rPr>
          <w:rFonts w:ascii="Times New Roman" w:hAnsi="Times New Roman" w:cs="Times New Roman"/>
          <w:sz w:val="24"/>
          <w:szCs w:val="24"/>
        </w:rPr>
        <w:t>большим</w:t>
      </w:r>
      <w:proofErr w:type="gramEnd"/>
      <w:r w:rsidRPr="008A60AE">
        <w:rPr>
          <w:rFonts w:ascii="Times New Roman" w:hAnsi="Times New Roman" w:cs="Times New Roman"/>
          <w:sz w:val="24"/>
          <w:szCs w:val="24"/>
        </w:rPr>
        <w:t xml:space="preserve"> и поменьше, разумно начинать с большего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НАКАНУНЕ ЭКЗАМЕНА…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 xml:space="preserve"> Один день перед экзаменом оставляется, чтобы вновь повторить все планы ответов, а перед устным экзаменом – пересказать их кому-нибудь или самому себе перед зеркалом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lastRenderedPageBreak/>
        <w:t>Можно представить ситуацию экзамена во всех красках, со всеми чувствами, переживаниями, страшными мыслями, так как хотелось бы, чтобы все произошло при успешной сдаче экзамена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Если очень страшно, можно использовать прием «доведение до абсурда», где представляются все самые страшные  и немыслимые  подробности и ужасающие последствия. Такое предельное усиление страха приводит человека к мысли, что бояться</w:t>
      </w:r>
      <w:proofErr w:type="gramStart"/>
      <w:r w:rsidRPr="008A60A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A60AE">
        <w:rPr>
          <w:rFonts w:ascii="Times New Roman" w:hAnsi="Times New Roman" w:cs="Times New Roman"/>
          <w:sz w:val="24"/>
          <w:szCs w:val="24"/>
        </w:rPr>
        <w:t xml:space="preserve"> в сущности, нечего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Перед сном хорошо совершить прогулку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Утром, перед экзаменом не вредно просто перелистать учебник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ЧТО ДЕЛАТЬ ЕСЛИ…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…попался вопрос, по которому вы можете сказать совсем немного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Не впадайте в панику, а сразу начните записывать все, что слышали по этому поводу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В процессе написания вы, возможно, сможете вспомнить что-нибудь из пройденного материала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ЧТО ДЕЛАТЬ ЕСЛИ…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 xml:space="preserve">…на полуслове </w:t>
      </w:r>
      <w:proofErr w:type="gramStart"/>
      <w:r w:rsidRPr="008A60AE">
        <w:rPr>
          <w:rFonts w:ascii="Times New Roman" w:hAnsi="Times New Roman" w:cs="Times New Roman"/>
          <w:sz w:val="24"/>
          <w:szCs w:val="24"/>
        </w:rPr>
        <w:t>забыли</w:t>
      </w:r>
      <w:proofErr w:type="gramEnd"/>
      <w:r w:rsidRPr="008A60AE">
        <w:rPr>
          <w:rFonts w:ascii="Times New Roman" w:hAnsi="Times New Roman" w:cs="Times New Roman"/>
          <w:sz w:val="24"/>
          <w:szCs w:val="24"/>
        </w:rPr>
        <w:t xml:space="preserve"> о чем говорили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 xml:space="preserve"> Прежде всего, не следует "терять голову"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Сохраняйте спокойствие, хотя бы внешне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Повторите последнюю фразу, а потом попробуйте перефразировать свою мысль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ЧТО ДЕЛАТЬ ЕСЛИ…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…вас не слушают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 xml:space="preserve"> Не воспринимайте это на свой счет, просто продолжайте свой ответ, как если бы вы этого не заметили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… вы оговорились, все стали смеяться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Посмейтесь вместе со всеми и все…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ЧТО ДЕЛАТЬ ЕСЛИ…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…экзаменатор в резкой и неприятной форме перебивает вас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 xml:space="preserve">Отвлекитесь от этого, ни в коем случае не показывайте, что разозлились 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 xml:space="preserve">Самое эффективное – сохраните чувство собственного достоинства и держитесь уверенно 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ЧТО ДЕЛАТЬ ЕСЛИ…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…вы ошиблись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 xml:space="preserve"> Если вы </w:t>
      </w:r>
      <w:proofErr w:type="gramStart"/>
      <w:r w:rsidRPr="008A60AE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Pr="008A60AE">
        <w:rPr>
          <w:rFonts w:ascii="Times New Roman" w:hAnsi="Times New Roman" w:cs="Times New Roman"/>
          <w:sz w:val="24"/>
          <w:szCs w:val="24"/>
        </w:rPr>
        <w:t xml:space="preserve"> как исправить ошибку, сделайте это 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 xml:space="preserve">Если вашу ошибку никто не заметил, продолжайте свой ответ без исправлений 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…вам снизили оценку</w:t>
      </w:r>
    </w:p>
    <w:p w:rsidR="008A60AE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 xml:space="preserve"> Не вступайте в спор и не доказывайте (преподаватель всегда может «засадить») </w:t>
      </w:r>
    </w:p>
    <w:p w:rsidR="007413C6" w:rsidRPr="008A60AE" w:rsidRDefault="008A60AE" w:rsidP="008A6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0AE">
        <w:rPr>
          <w:rFonts w:ascii="Times New Roman" w:hAnsi="Times New Roman" w:cs="Times New Roman"/>
          <w:sz w:val="24"/>
          <w:szCs w:val="24"/>
        </w:rPr>
        <w:t>Обратитесь к экзаменатору: «Простите, спросите меня еще дополнительно»</w:t>
      </w:r>
    </w:p>
    <w:sectPr w:rsidR="007413C6" w:rsidRPr="008A60AE" w:rsidSect="008A60A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60AE"/>
    <w:rsid w:val="007413C6"/>
    <w:rsid w:val="008A60AE"/>
    <w:rsid w:val="00B4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0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1224</Words>
  <Characters>6983</Characters>
  <Application>Microsoft Office Word</Application>
  <DocSecurity>0</DocSecurity>
  <Lines>58</Lines>
  <Paragraphs>16</Paragraphs>
  <ScaleCrop>false</ScaleCrop>
  <Company>Krokoz™</Company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 komp</dc:creator>
  <cp:keywords/>
  <dc:description/>
  <cp:lastModifiedBy>Der komp</cp:lastModifiedBy>
  <cp:revision>2</cp:revision>
  <dcterms:created xsi:type="dcterms:W3CDTF">2012-03-31T18:00:00Z</dcterms:created>
  <dcterms:modified xsi:type="dcterms:W3CDTF">2012-03-31T18:00:00Z</dcterms:modified>
</cp:coreProperties>
</file>