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D4" w:rsidRPr="00924DD4" w:rsidRDefault="00924DD4" w:rsidP="00924DD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4">
        <w:rPr>
          <w:rFonts w:ascii="Times New Roman" w:hAnsi="Times New Roman" w:cs="Times New Roman"/>
          <w:b/>
          <w:sz w:val="28"/>
          <w:szCs w:val="28"/>
        </w:rPr>
        <w:t>План разбора лирического стихотворения.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Предлагается несколько вариантов общего плана анализа стихотворного текста. Понятно, что применять тот или иной план можно полностью или частично – в зависимости от особенностей поэтического произведения.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План – это только «костыли». Они нужны на всякий случай: чтобы чего-то не забыть. Необходимо искать свой путь, свою «дверцу» в произведение. Этой «дверцей» может стать размышление над значением лексических единиц, рассмотрение значения использованных тропов, но самое главное: необходимо обратить внимание на то, что именно работает на ваше восприятие, что углубляет и усиливает для вас смысл произведения.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План анализа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(5 вариантов)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Вариант 1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1.  Какие чувства вызывает стихотворение? Какие именно ключевые слова формируют эти чувства? Как меняются чувства от начала к финалу стихотворения? В чем причины этих изменений?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2. Какие картины рисуются при чтении этого стихотворения? Сколько: одна, две, несколько? Опишите. Обратите внимание на детали прорисовки картин, их цветовую гамму. Какие слова в стихотворении подсказали вам названные особенности изображения?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3. Каким вы представляете себе лирического героя?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4. В каких словах автор прямо выражает свое отношение к </w:t>
      </w:r>
      <w:proofErr w:type="gramStart"/>
      <w:r w:rsidRPr="00924DD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>? В чем особенность авторской позиции?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1. Какое настроение становится для стихотворения определяющим. Меняются ли чувства автора на протяжении стихотворения, если да – благодаря каким словам мы об этом догадываемся?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2. Есть ли в стихотворении цепочки слов, связанных ассоциативно или фонетически (по ассоциациям или по звукам).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3. Роль первой строки. Какая музыка звучит в душе поэта, когда он берется за перо?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 Роль последней строки. На каком эмоциональном уровне, по сравнению с началом, заканчивает поэт стихотворение?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 Звуковой фон стихотворения.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6. Цветовой фон стихотворения.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 Категория времени в стихотворении (значение прошлого, настоящего и будущего).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8. Категория пространства.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9. Особенности композиции стихотворения.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10. Жанр стихотворения. Тип лирики.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11. Литературное направление (если можно определить).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12. Значение художественных средств.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13. История создания, год создания, значение этого стихотворения в творчестве поэта. Есть ли в творчестве этого поэта стихотворения, сходные с ним или противоположные по каким-либо признакам: форме, теме? Можно ли сравнить это стихотворение с произведениями других поэтов.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Автор произведения. Время написания.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Лексика. Если есть слова, требующие пояснения их лексического значения, посмотрите по словарю. Какие лексические пласты использует автор в произведении (профессиональную лексику, диалектную, разговорную, сниженную экспрессивную, книжную, возвышенную и др.)? Какую роль они играют? В какие тематические группы можно объединить лексические единицы?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Морфологические особенности. Есть ли какие-либо закономерности в использовании автором частей речи? Преобладают ли глаголы, существительные, прилагательные или другие части речи? Особенности использования форм частей речи. Какую роль они играют в тексте?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Синтаксические особенности. Обратите внимание на структуру предложений. Какие преобладают: сложные, простые? Каков эмоциональный характер предложений?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Образ-переживание. Как меняются чувства лирического героя от начала к концу произведения? Какие слова можно назвать ключевыми в отображении динамики образа-переживания?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Художественное время и пространство произведения. Какие художественные детали формируют пространственно-временной континуум произведения?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Цветовая гамма произведения. Имеются ли в тексте слова, прямо обозначающие цвет, либо слова и образы, подразумевающие определенный цвет? Каково сочетание цветовых элементов в тексте произведения? В какое соотношение они вступают (дополняют, плавно переходят один в другой, контрастируют)?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Звуковая гамма произведения. Имеются ли в тексте слова, прямо обозначающие звук, либо слова и образы, подразумевающие определенный </w:t>
      </w:r>
      <w:r w:rsidRPr="00924DD4">
        <w:rPr>
          <w:rFonts w:ascii="Times New Roman" w:hAnsi="Times New Roman" w:cs="Times New Roman"/>
          <w:sz w:val="28"/>
          <w:szCs w:val="28"/>
        </w:rPr>
        <w:lastRenderedPageBreak/>
        <w:t>звук? Какой характер носит звуковая гамма произведения? Меняется ли характер звука от строфы к строфе, от начала к концу произведения?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выразительности. </w:t>
      </w:r>
      <w:proofErr w:type="gramStart"/>
      <w:r w:rsidRPr="00924DD4">
        <w:rPr>
          <w:rFonts w:ascii="Times New Roman" w:hAnsi="Times New Roman" w:cs="Times New Roman"/>
          <w:sz w:val="28"/>
          <w:szCs w:val="28"/>
        </w:rPr>
        <w:t>Какие тропы, фигуры использует автор для создания образов (эпитеты, метафоры, анафору, антитезу, синекдоху, инверсию, перенос и т.д.)?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Охарактеризуйте их значение. Имеется ли выраженное преобладание какого-либо приема? Его значение. Обратите внимание на использование звукописи. Какой вид звукописи использует автор (ассонанс, аллитерацию)? Какую роль она играет?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Особенности ритмической структуры. </w:t>
      </w:r>
      <w:proofErr w:type="gramStart"/>
      <w:r w:rsidRPr="00924DD4">
        <w:rPr>
          <w:rFonts w:ascii="Times New Roman" w:hAnsi="Times New Roman" w:cs="Times New Roman"/>
          <w:sz w:val="28"/>
          <w:szCs w:val="28"/>
        </w:rPr>
        <w:t>Определите размер стихотворения (хорей, ямб, дактиль, амфибрахий, анапест), его особенности (пиррихий, спондей).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Какую роль в создании настроения, динамики образов играет размер? Опишите характер рифмы, способ рифмовки, строфическую организацию произведения. Какие именно слова рифмует автор? Почему?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Художественные детали. Какие еще детали и образы необходимо охарактеризовать? Какие из них особенно выделяются в произведении? Какое место в системе образов они занимают? Есть ли в тексте произведения детали и приемы, характерные для творчества данного автора, проявляющиеся и в других его произведениях? Есть ли в тексте данного произведения детали и приемы, связанные с приверженностью автора к какому-либо литературному течению?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Лирический герой. Что вы можете сказать о характере лирического героя, о его чувствах, отношении к миру, к жизни?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Жанр произведения. Какие жанровые особенности проявляются в произведении (элегия, дума, сонет и др.)? К какому виду искусства близко данное произведение (кино, драма, музыка и др.)? Почему?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Авторская позиция.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Тема произведения. О чем говорится в произведении? Какой предмет, проблема, чувство, переживание стоит в центре изображения?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Идея произведения. Как воспринимает названный предмет, проблему, чувство, переживание автор? О чем автор заставляет задуматься читателя? Зачем написано это произведение?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Какое место в творчестве автора занимает данное произведение?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Вариант 4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1. Внимательно прочитайте стихотворение.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2. Проанализируйте синтаксическую структуру стихотворения: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2.1 сколько предложений входит в него;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DD4">
        <w:rPr>
          <w:rFonts w:ascii="Times New Roman" w:hAnsi="Times New Roman" w:cs="Times New Roman"/>
          <w:sz w:val="28"/>
          <w:szCs w:val="28"/>
        </w:rPr>
        <w:t>2.2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каковы их </w:t>
      </w:r>
      <w:proofErr w:type="spellStart"/>
      <w:r w:rsidRPr="00924DD4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24DD4">
        <w:rPr>
          <w:rFonts w:ascii="Times New Roman" w:hAnsi="Times New Roman" w:cs="Times New Roman"/>
          <w:sz w:val="28"/>
          <w:szCs w:val="28"/>
        </w:rPr>
        <w:t>, как они соотносятся между собой;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DD4">
        <w:rPr>
          <w:rFonts w:ascii="Times New Roman" w:hAnsi="Times New Roman" w:cs="Times New Roman"/>
          <w:sz w:val="28"/>
          <w:szCs w:val="28"/>
        </w:rPr>
        <w:t>2.3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каковы их синтаксические особенности (наличие инверсии, простые или сложные, союзные или бессоюзные, сложные или сложноподчиненные и пр.)?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3. Как соотносится синтаксическая структура стихотворения с делением на строфы и строки? (Это поможет понять смысловую структуру стихотворения, увидеть смысловые акценты).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 Обратите внимание на особенности пунктуации (употребление многоточий, тире, вопросительных и восклицательных конструкций), определите ее роль (как ритмико-интонационную, так и смысловую).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 Обратите внимание на повторы: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– синтаксический параллелизм;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– лексические и корневые повторы;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– повторы союзов;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– анафорические и </w:t>
      </w:r>
      <w:proofErr w:type="spellStart"/>
      <w:r w:rsidRPr="00924DD4">
        <w:rPr>
          <w:rFonts w:ascii="Times New Roman" w:hAnsi="Times New Roman" w:cs="Times New Roman"/>
          <w:sz w:val="28"/>
          <w:szCs w:val="28"/>
        </w:rPr>
        <w:t>эпифорические</w:t>
      </w:r>
      <w:proofErr w:type="spellEnd"/>
      <w:r w:rsidRPr="00924DD4">
        <w:rPr>
          <w:rFonts w:ascii="Times New Roman" w:hAnsi="Times New Roman" w:cs="Times New Roman"/>
          <w:sz w:val="28"/>
          <w:szCs w:val="28"/>
        </w:rPr>
        <w:t xml:space="preserve"> повторы.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Какую роль они играют: ритмико-мелодическую, эмоциональную, смысловую?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6. Проанализируйте рифмующиеся слова, создающие смысловые и эмоциональные акценты в стихотворении: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6.1. в каких отношениях они находятся (сопоставление, противопоставление, усиление мысли или чувства, параллелизм и пр.);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6.2. к какому разряду лексики они принадлежат: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- по своему происхождению (устаревшие слова – архаизмы или историзмы, неологизмы, заимствованная лексика, старославянизмы, галлицизмы и пр.);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– по эмоциональной окраске (окрашенная или неокрашенная лексика, экспрессивные и оценочные слова и пр.);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– по сфере употребления (общеупотребительные, диалектизмы, просторечные слова);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6.3. какова их экспрессивная, эмоциональная и логическая роль в стихотворении?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 Проведите подобную лексическую работу во всем стихотворном тексте: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DD4">
        <w:rPr>
          <w:rFonts w:ascii="Times New Roman" w:hAnsi="Times New Roman" w:cs="Times New Roman"/>
          <w:sz w:val="28"/>
          <w:szCs w:val="28"/>
        </w:rPr>
        <w:t>7.1. выявите устаревшие слова или неологизмы, заимствованные слова, объясните их (при объяснениях используйте синонимию, морфемный и словообразовательный анализ и т.д.), определите их роль в данном тексте;</w:t>
      </w:r>
      <w:proofErr w:type="gramEnd"/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7.2. найдите слова, употребляющиеся в переносном смысле: какие из них создают метафорические образы, какие используются для создания таких разновидностей метафоры, как метонимия, синекдоха, олицетворение и пр., какова смысловая роль этих тропов;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7.3. какое чувство или настроение передают эмоционально окрашенные слова, повторяющиеся слова;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7.4. определите морфологическую принадлежность повторяющихся слов, какая часть речи наиболее употребительна в стихотворении или той или иной его части, почему;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7.5. найдите в стихотворении синонимы, антонимы, омонимы, перифразы, объясните их роль.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8. Проанализируйте использование других средств точности и выразительности речи: сравнительных оборотов, двойного отрицания, обращения, морфологических средств (повелительного или условного наклонения глагола, уменьшительных суффиксов существительного, кратких прилагательных и пр.), определите их роль в стихотворении.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9. Сопоставьте начало и конец стихотворения: часто они представляют собой </w:t>
      </w:r>
      <w:proofErr w:type="gramStart"/>
      <w:r w:rsidRPr="00924DD4">
        <w:rPr>
          <w:rFonts w:ascii="Times New Roman" w:hAnsi="Times New Roman" w:cs="Times New Roman"/>
          <w:sz w:val="28"/>
          <w:szCs w:val="28"/>
        </w:rPr>
        <w:t>лексико-грамматическую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и смысловую соотнесенность.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lastRenderedPageBreak/>
        <w:t>10. Сделайте вывод об эмоционально-содержательном смысле стихотворения (интерпретируйте стихотворение). Кратко запишите свое понимание основного содержания стихотворения.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Вариант 5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 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1. Дата создания.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2. Реально-биографический и фактический комментарий.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3. Жанровое своеобразие.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 Структура стихотворения: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4.1. Форма строфы.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4.2. Тип рифмовки.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4.3. Размер.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 Идейное содержание: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5.1. Внешнее впечатление и внутренняя реакция на него.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5.2. Эмоциональная окраска чувств, выраженных в стихотворении в их динамике.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5.3. Преобладание общественных или личных интонаций.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5.4.Лирический герой. Его характерные качества.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DD4">
        <w:rPr>
          <w:rFonts w:ascii="Times New Roman" w:hAnsi="Times New Roman" w:cs="Times New Roman"/>
          <w:sz w:val="28"/>
          <w:szCs w:val="28"/>
        </w:rPr>
        <w:t>5.5 Синтаксические фигуры: эпитет, повтор, антитеза, инверсия, эллипс, параллелизм, риторический вопрос, обращение и восклицание.</w:t>
      </w:r>
      <w:proofErr w:type="gramEnd"/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24DD4">
        <w:rPr>
          <w:rFonts w:ascii="Times New Roman" w:hAnsi="Times New Roman" w:cs="Times New Roman"/>
          <w:sz w:val="28"/>
          <w:szCs w:val="28"/>
        </w:rPr>
        <w:t>Основные изобразительные средства, используемые автором: метафора, метонимия, сравнение, аллегория, символ, гипербола, литота, ирония (как троп), сарказм, перифраза.</w:t>
      </w:r>
      <w:proofErr w:type="gramEnd"/>
      <w:r w:rsidRPr="00924DD4">
        <w:rPr>
          <w:rFonts w:ascii="Times New Roman" w:hAnsi="Times New Roman" w:cs="Times New Roman"/>
          <w:sz w:val="28"/>
          <w:szCs w:val="28"/>
        </w:rPr>
        <w:t xml:space="preserve"> Виды звукописи.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5.7. Сопоставление основных словесных образов: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5.7.1. по сходству;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5.7.2. по контрасту;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5.7.3. по смежности;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5.7.4. по ассоциации;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5.8. Ведущая тема.</w:t>
      </w:r>
    </w:p>
    <w:p w:rsidR="00924DD4" w:rsidRPr="00924DD4" w:rsidRDefault="00924DD4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D4">
        <w:rPr>
          <w:rFonts w:ascii="Times New Roman" w:hAnsi="Times New Roman" w:cs="Times New Roman"/>
          <w:sz w:val="28"/>
          <w:szCs w:val="28"/>
        </w:rPr>
        <w:t>5.9.Основная мысль</w:t>
      </w:r>
    </w:p>
    <w:p w:rsidR="001534C2" w:rsidRPr="00924DD4" w:rsidRDefault="002378C0" w:rsidP="00924D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8C0">
        <w:rPr>
          <w:rStyle w:val="a5"/>
        </w:rPr>
        <w:t>План взят сайта</w:t>
      </w:r>
      <w:r>
        <w:t xml:space="preserve"> </w:t>
      </w:r>
      <w:hyperlink r:id="rId4" w:history="1">
        <w:r w:rsidR="001A7E27">
          <w:rPr>
            <w:rStyle w:val="a5"/>
          </w:rPr>
          <w:t>http://www.sinykova.ru/</w:t>
        </w:r>
      </w:hyperlink>
    </w:p>
    <w:sectPr w:rsidR="001534C2" w:rsidRPr="00924DD4" w:rsidSect="001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4DD4"/>
    <w:rsid w:val="001534C2"/>
    <w:rsid w:val="001A7E27"/>
    <w:rsid w:val="002378C0"/>
    <w:rsid w:val="0092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2"/>
  </w:style>
  <w:style w:type="paragraph" w:styleId="1">
    <w:name w:val="heading 1"/>
    <w:basedOn w:val="a"/>
    <w:link w:val="10"/>
    <w:uiPriority w:val="9"/>
    <w:qFormat/>
    <w:rsid w:val="0092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D4"/>
    <w:rPr>
      <w:b/>
      <w:bCs/>
    </w:rPr>
  </w:style>
  <w:style w:type="character" w:styleId="a5">
    <w:name w:val="Hyperlink"/>
    <w:basedOn w:val="a0"/>
    <w:uiPriority w:val="99"/>
    <w:semiHidden/>
    <w:unhideWhenUsed/>
    <w:rsid w:val="001A7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yk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Юлинька</dc:creator>
  <cp:keywords/>
  <dc:description/>
  <cp:lastModifiedBy>Юлинька</cp:lastModifiedBy>
  <cp:revision>4</cp:revision>
  <dcterms:created xsi:type="dcterms:W3CDTF">2014-02-16T11:49:00Z</dcterms:created>
  <dcterms:modified xsi:type="dcterms:W3CDTF">2014-02-16T11:51:00Z</dcterms:modified>
</cp:coreProperties>
</file>