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08" w:rsidRDefault="00570A08" w:rsidP="001F34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08" w:rsidRPr="00355E8B" w:rsidRDefault="00570A08" w:rsidP="00570A08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FC62BF">
        <w:rPr>
          <w:rFonts w:ascii="Times New Roman" w:eastAsia="Times New Roman" w:hAnsi="Times New Roman"/>
          <w:b/>
          <w:sz w:val="28"/>
          <w:szCs w:val="28"/>
        </w:rPr>
        <w:t xml:space="preserve"> мероприятия –</w:t>
      </w:r>
      <w:r w:rsidRPr="00355E8B">
        <w:rPr>
          <w:rFonts w:ascii="Times New Roman" w:hAnsi="Times New Roman"/>
          <w:sz w:val="28"/>
          <w:szCs w:val="28"/>
        </w:rPr>
        <w:t xml:space="preserve">дальнейшее формирование знаний учащихся о сущности избирательной системы,  этапах избирательной кампании, механизмах её проведения, воспитание позитивного отношения к процессу избирательной кампании, овладение основными компонентами электоральных действий. </w:t>
      </w:r>
    </w:p>
    <w:p w:rsidR="00570A08" w:rsidRPr="00355E8B" w:rsidRDefault="00570A08" w:rsidP="00570A0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8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55E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0A08" w:rsidRPr="00355E8B" w:rsidRDefault="00570A08" w:rsidP="00570A0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8B">
        <w:rPr>
          <w:rFonts w:ascii="Times New Roman" w:eastAsia="Times New Roman" w:hAnsi="Times New Roman" w:cs="Times New Roman"/>
          <w:sz w:val="28"/>
          <w:szCs w:val="28"/>
        </w:rPr>
        <w:t>1. Способствовать дальнейшей у</w:t>
      </w:r>
      <w:r>
        <w:rPr>
          <w:rFonts w:ascii="Times New Roman" w:hAnsi="Times New Roman"/>
          <w:sz w:val="28"/>
          <w:szCs w:val="28"/>
        </w:rPr>
        <w:t>спешной социализации учащихся</w:t>
      </w:r>
      <w:r w:rsidRPr="0035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A08" w:rsidRDefault="00570A08" w:rsidP="00570A0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55E8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Вовлечение</w:t>
      </w:r>
      <w:r w:rsidRPr="00355E8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число обучающихся в активные формы </w:t>
      </w:r>
      <w:proofErr w:type="gramStart"/>
      <w:r w:rsidRPr="00355E8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>-</w:t>
      </w:r>
      <w:r w:rsidRPr="00355E8B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proofErr w:type="gramEnd"/>
      <w:r w:rsidRPr="00355E8B">
        <w:rPr>
          <w:rFonts w:ascii="Times New Roman" w:eastAsia="Times New Roman" w:hAnsi="Times New Roman" w:cs="Times New Roman"/>
          <w:sz w:val="28"/>
          <w:szCs w:val="28"/>
        </w:rPr>
        <w:t xml:space="preserve"> практику, создание и реализацию значимых социальных инициатив.</w:t>
      </w:r>
    </w:p>
    <w:p w:rsidR="00DD4D7D" w:rsidRPr="00355E8B" w:rsidRDefault="00DD4D7D" w:rsidP="00A35765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E8B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мероприятия</w:t>
      </w:r>
      <w:r w:rsidR="006A2D2D">
        <w:rPr>
          <w:rFonts w:ascii="Times New Roman" w:hAnsi="Times New Roman"/>
          <w:b/>
          <w:sz w:val="28"/>
          <w:szCs w:val="28"/>
        </w:rPr>
        <w:t>:</w:t>
      </w:r>
    </w:p>
    <w:p w:rsidR="00DD4D7D" w:rsidRPr="00A35765" w:rsidRDefault="00DD4D7D" w:rsidP="00A3576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E8B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  <w:r w:rsidRPr="00355E8B">
        <w:rPr>
          <w:rFonts w:ascii="Times New Roman" w:hAnsi="Times New Roman"/>
          <w:b/>
          <w:sz w:val="28"/>
          <w:szCs w:val="28"/>
        </w:rPr>
        <w:t>Мотивация</w:t>
      </w:r>
      <w:r w:rsidR="006A2D2D">
        <w:rPr>
          <w:rFonts w:ascii="Times New Roman" w:hAnsi="Times New Roman"/>
          <w:b/>
          <w:sz w:val="28"/>
          <w:szCs w:val="28"/>
        </w:rPr>
        <w:t>.</w:t>
      </w:r>
    </w:p>
    <w:p w:rsidR="004D4160" w:rsidRPr="006C4A42" w:rsidRDefault="004D4160" w:rsidP="00A357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E54F4">
        <w:rPr>
          <w:rFonts w:ascii="Times New Roman" w:hAnsi="Times New Roman"/>
          <w:b/>
          <w:sz w:val="28"/>
          <w:szCs w:val="28"/>
        </w:rPr>
        <w:t>Учитель:</w:t>
      </w:r>
      <w:r w:rsidRPr="006C4A42">
        <w:rPr>
          <w:rFonts w:ascii="Times New Roman" w:hAnsi="Times New Roman"/>
          <w:sz w:val="28"/>
          <w:szCs w:val="28"/>
        </w:rPr>
        <w:t xml:space="preserve"> Здравствуйте, ребята! </w:t>
      </w:r>
      <w:r w:rsidR="007D5072">
        <w:rPr>
          <w:rFonts w:ascii="Times New Roman" w:hAnsi="Times New Roman"/>
          <w:sz w:val="28"/>
          <w:szCs w:val="28"/>
        </w:rPr>
        <w:t xml:space="preserve">Сегодняшнее мероприятие направлено на то, чтобы подготовить вас к активному участию в строительстве будущего нашей страны. Я хотела бы от вас сейчас услышать ответ на фразу: </w:t>
      </w:r>
      <w:r w:rsidR="007D5072" w:rsidRPr="00315AEE">
        <w:rPr>
          <w:rFonts w:ascii="Times New Roman" w:hAnsi="Times New Roman"/>
          <w:sz w:val="28"/>
          <w:szCs w:val="28"/>
        </w:rPr>
        <w:t>«</w:t>
      </w:r>
      <w:r w:rsidR="00315AEE" w:rsidRPr="00315AEE">
        <w:rPr>
          <w:rFonts w:ascii="Times New Roman" w:hAnsi="Times New Roman"/>
          <w:sz w:val="28"/>
          <w:szCs w:val="28"/>
        </w:rPr>
        <w:t>Наш выбор-будущее России»</w:t>
      </w:r>
      <w:r w:rsidR="00EE3A68">
        <w:rPr>
          <w:rFonts w:ascii="Times New Roman" w:hAnsi="Times New Roman"/>
          <w:sz w:val="28"/>
          <w:szCs w:val="28"/>
        </w:rPr>
        <w:t>(</w:t>
      </w:r>
      <w:r w:rsidRPr="006C4A42">
        <w:rPr>
          <w:rFonts w:ascii="Times New Roman" w:hAnsi="Times New Roman"/>
          <w:sz w:val="28"/>
          <w:szCs w:val="28"/>
        </w:rPr>
        <w:t xml:space="preserve">Фраза выводится на </w:t>
      </w:r>
      <w:r w:rsidRPr="00625F23">
        <w:rPr>
          <w:rFonts w:ascii="Times New Roman" w:hAnsi="Times New Roman"/>
          <w:b/>
          <w:sz w:val="28"/>
          <w:szCs w:val="28"/>
        </w:rPr>
        <w:t>слайд</w:t>
      </w:r>
      <w:r w:rsidR="006A2D2D" w:rsidRPr="00625F23">
        <w:rPr>
          <w:rFonts w:ascii="Times New Roman" w:hAnsi="Times New Roman"/>
          <w:b/>
          <w:sz w:val="28"/>
          <w:szCs w:val="28"/>
        </w:rPr>
        <w:t xml:space="preserve"> 2</w:t>
      </w:r>
      <w:r w:rsidR="00EE3A68">
        <w:rPr>
          <w:rFonts w:ascii="Times New Roman" w:hAnsi="Times New Roman"/>
          <w:sz w:val="28"/>
          <w:szCs w:val="28"/>
        </w:rPr>
        <w:t>)</w:t>
      </w:r>
      <w:r w:rsidR="006C4A42">
        <w:rPr>
          <w:rFonts w:ascii="Times New Roman" w:hAnsi="Times New Roman"/>
          <w:sz w:val="28"/>
          <w:szCs w:val="28"/>
        </w:rPr>
        <w:t>.</w:t>
      </w:r>
    </w:p>
    <w:p w:rsidR="00BF292F" w:rsidRPr="00EE3A68" w:rsidRDefault="00BF292F" w:rsidP="00A35765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Как вы думаете, с каким процессом в политической жизни страны можно связать эту фразу? Конечно же</w:t>
      </w:r>
      <w:r w:rsidR="0095353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это выборы. </w:t>
      </w:r>
    </w:p>
    <w:p w:rsidR="00911D95" w:rsidRDefault="006A2D2D" w:rsidP="00A35765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F23">
        <w:rPr>
          <w:rFonts w:ascii="Times New Roman" w:hAnsi="Times New Roman"/>
          <w:b/>
          <w:sz w:val="28"/>
          <w:szCs w:val="28"/>
        </w:rPr>
        <w:t>Слайд 3.</w:t>
      </w:r>
      <w:r w:rsidR="006C4A42" w:rsidRPr="006C4A42">
        <w:rPr>
          <w:rFonts w:ascii="Times New Roman" w:hAnsi="Times New Roman"/>
          <w:sz w:val="28"/>
          <w:szCs w:val="28"/>
        </w:rPr>
        <w:t xml:space="preserve">Американский психолог </w:t>
      </w:r>
      <w:proofErr w:type="spellStart"/>
      <w:r w:rsidR="006C4A42" w:rsidRPr="006C4A42">
        <w:rPr>
          <w:rFonts w:ascii="Times New Roman" w:hAnsi="Times New Roman"/>
          <w:sz w:val="28"/>
          <w:szCs w:val="28"/>
        </w:rPr>
        <w:t>Абрахам</w:t>
      </w:r>
      <w:proofErr w:type="spellEnd"/>
      <w:r w:rsidR="006C4A42" w:rsidRPr="006C4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A42" w:rsidRPr="006C4A42">
        <w:rPr>
          <w:rFonts w:ascii="Times New Roman" w:hAnsi="Times New Roman"/>
          <w:sz w:val="28"/>
          <w:szCs w:val="28"/>
        </w:rPr>
        <w:t>Маслоу</w:t>
      </w:r>
      <w:proofErr w:type="spellEnd"/>
      <w:r w:rsidR="006C4A42" w:rsidRPr="006C4A42">
        <w:rPr>
          <w:rFonts w:ascii="Times New Roman" w:hAnsi="Times New Roman"/>
          <w:sz w:val="28"/>
          <w:szCs w:val="28"/>
        </w:rPr>
        <w:t xml:space="preserve"> говорил: «Жизнь – это процесс постоянного выбора». Действительно, каждый из нас ежедневно осуществляет выбор. </w:t>
      </w:r>
    </w:p>
    <w:p w:rsidR="00385F1F" w:rsidRDefault="00911D95" w:rsidP="00A35765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1D95">
        <w:rPr>
          <w:rFonts w:ascii="Times New Roman" w:hAnsi="Times New Roman"/>
          <w:sz w:val="28"/>
          <w:szCs w:val="28"/>
        </w:rPr>
        <w:t>Выскажите и обоснуйте свое мнение о важности выбора в жизни человека, используя ассоциации с этим словом.</w:t>
      </w:r>
    </w:p>
    <w:p w:rsidR="00385F1F" w:rsidRDefault="00385F1F" w:rsidP="00A357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85F1F" w:rsidRDefault="00385F1F" w:rsidP="00A357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5F1F">
        <w:rPr>
          <w:rFonts w:ascii="Times New Roman" w:hAnsi="Times New Roman"/>
          <w:sz w:val="28"/>
          <w:szCs w:val="28"/>
        </w:rPr>
        <w:t>Дополните схему вариантов жизненного выбора человека и докажите их важность.</w:t>
      </w:r>
    </w:p>
    <w:p w:rsidR="00385F1F" w:rsidRPr="006A2D2D" w:rsidRDefault="00385F1F" w:rsidP="006A2D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выведена на </w:t>
      </w:r>
      <w:r w:rsidRPr="00625F23">
        <w:rPr>
          <w:rFonts w:ascii="Times New Roman" w:hAnsi="Times New Roman"/>
          <w:b/>
          <w:sz w:val="28"/>
          <w:szCs w:val="28"/>
        </w:rPr>
        <w:t>слайд</w:t>
      </w:r>
      <w:r w:rsidR="006A2D2D" w:rsidRPr="00625F23">
        <w:rPr>
          <w:rFonts w:ascii="Times New Roman" w:hAnsi="Times New Roman"/>
          <w:b/>
          <w:sz w:val="28"/>
          <w:szCs w:val="28"/>
        </w:rPr>
        <w:t xml:space="preserve"> 4.</w:t>
      </w:r>
    </w:p>
    <w:p w:rsidR="00385F1F" w:rsidRPr="00DD4D7D" w:rsidRDefault="00DD4D7D" w:rsidP="006A2D2D">
      <w:pPr>
        <w:jc w:val="both"/>
        <w:rPr>
          <w:rFonts w:ascii="Times New Roman" w:hAnsi="Times New Roman"/>
          <w:b/>
          <w:sz w:val="28"/>
          <w:szCs w:val="28"/>
        </w:rPr>
      </w:pPr>
      <w:r w:rsidRPr="00355E8B">
        <w:rPr>
          <w:rFonts w:ascii="Times New Roman" w:eastAsia="Calibri" w:hAnsi="Times New Roman" w:cs="Times New Roman"/>
          <w:b/>
          <w:sz w:val="28"/>
          <w:szCs w:val="28"/>
        </w:rPr>
        <w:t>Актуализация</w:t>
      </w:r>
      <w:r w:rsidR="006A2D2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C4A42" w:rsidRPr="00625F23" w:rsidRDefault="003E54F4" w:rsidP="00A35765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E54F4">
        <w:rPr>
          <w:rFonts w:ascii="Times New Roman" w:hAnsi="Times New Roman"/>
          <w:b/>
          <w:sz w:val="28"/>
          <w:szCs w:val="28"/>
        </w:rPr>
        <w:t>Учитель:</w:t>
      </w:r>
      <w:r w:rsidR="006C4A42" w:rsidRPr="006C4A42">
        <w:rPr>
          <w:rFonts w:ascii="Times New Roman" w:hAnsi="Times New Roman"/>
          <w:sz w:val="28"/>
          <w:szCs w:val="28"/>
        </w:rPr>
        <w:t>Сегодня мы будем вести речь о проблеме политического, гражданского выбора, который находит выражение в избирательном процессе</w:t>
      </w:r>
      <w:r w:rsidR="006C4A42">
        <w:rPr>
          <w:rFonts w:ascii="Times New Roman" w:hAnsi="Times New Roman"/>
          <w:sz w:val="28"/>
          <w:szCs w:val="28"/>
        </w:rPr>
        <w:t>.</w:t>
      </w:r>
      <w:r w:rsidR="006C4A42" w:rsidRPr="00355E8B">
        <w:rPr>
          <w:rFonts w:ascii="Times New Roman" w:hAnsi="Times New Roman"/>
          <w:sz w:val="28"/>
          <w:szCs w:val="28"/>
        </w:rPr>
        <w:t xml:space="preserve"> Наша задача закрепить знания, полученные вами на уроках обществознания по избирательному праву, а также знания об основных принципах участия граждан в выборах.</w:t>
      </w:r>
      <w:r w:rsidR="006243DD">
        <w:rPr>
          <w:rFonts w:ascii="Times New Roman" w:hAnsi="Times New Roman"/>
          <w:sz w:val="28"/>
          <w:szCs w:val="28"/>
        </w:rPr>
        <w:t xml:space="preserve"> Накануне мероприятия учащиеся провели  опрос «</w:t>
      </w:r>
      <w:r w:rsidR="006C4A42" w:rsidRPr="006C4A42">
        <w:rPr>
          <w:rFonts w:ascii="Times New Roman" w:hAnsi="Times New Roman"/>
          <w:sz w:val="28"/>
          <w:szCs w:val="28"/>
        </w:rPr>
        <w:t>Участие в выборах». Сейчас я предоставляю одному из них слово для оглашения результатов исследования</w:t>
      </w:r>
      <w:r w:rsidR="006C4A42" w:rsidRPr="00625F23">
        <w:rPr>
          <w:rFonts w:ascii="Times New Roman" w:hAnsi="Times New Roman"/>
          <w:b/>
          <w:sz w:val="28"/>
          <w:szCs w:val="28"/>
        </w:rPr>
        <w:t>.</w:t>
      </w:r>
      <w:r w:rsidR="00625F23" w:rsidRPr="00625F23">
        <w:rPr>
          <w:rFonts w:ascii="Times New Roman" w:hAnsi="Times New Roman"/>
          <w:b/>
          <w:sz w:val="28"/>
          <w:szCs w:val="28"/>
        </w:rPr>
        <w:t xml:space="preserve"> Слайд 5.</w:t>
      </w:r>
    </w:p>
    <w:p w:rsidR="006243DD" w:rsidRDefault="006243DD" w:rsidP="00A357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6002">
        <w:rPr>
          <w:rFonts w:ascii="Times New Roman" w:hAnsi="Times New Roman"/>
          <w:b/>
          <w:sz w:val="28"/>
          <w:szCs w:val="28"/>
        </w:rPr>
        <w:lastRenderedPageBreak/>
        <w:t>Ученик:</w:t>
      </w:r>
      <w:r>
        <w:rPr>
          <w:rFonts w:ascii="Times New Roman" w:hAnsi="Times New Roman"/>
          <w:sz w:val="28"/>
          <w:szCs w:val="28"/>
        </w:rPr>
        <w:t xml:space="preserve"> Наш опрос </w:t>
      </w:r>
      <w:r w:rsidR="00496495">
        <w:rPr>
          <w:rFonts w:ascii="Times New Roman" w:hAnsi="Times New Roman"/>
          <w:sz w:val="28"/>
          <w:szCs w:val="28"/>
        </w:rPr>
        <w:t>проводился по анкете «</w:t>
      </w:r>
      <w:r w:rsidR="00496495" w:rsidRPr="006243DD">
        <w:rPr>
          <w:rFonts w:ascii="Times New Roman" w:eastAsia="Times New Roman" w:hAnsi="Times New Roman"/>
          <w:i/>
          <w:sz w:val="28"/>
          <w:szCs w:val="28"/>
          <w:lang w:eastAsia="ru-RU"/>
        </w:rPr>
        <w:t>Выразите свое отношение к участию в выборах</w:t>
      </w:r>
      <w:r w:rsidR="00496495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. Было опрошено 36 человек (учащиеся 9-11 классов). </w:t>
      </w:r>
    </w:p>
    <w:p w:rsidR="00493088" w:rsidRPr="00493088" w:rsidRDefault="006243DD" w:rsidP="00A35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выборы надо ходить</w:t>
      </w:r>
      <w:r w:rsidR="00493088" w:rsidRPr="0049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утвердительно ответил </w:t>
      </w:r>
      <w:r w:rsidR="004930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6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493088" w:rsidRPr="00493088" w:rsidRDefault="00493088" w:rsidP="00A35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DD" w:rsidRPr="006243DD" w:rsidRDefault="006243DD" w:rsidP="00A35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выборах</w:t>
      </w:r>
      <w:r w:rsidR="0049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–ответили </w:t>
      </w:r>
      <w:r w:rsidR="004930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243DD" w:rsidRPr="006243DD" w:rsidRDefault="006243DD" w:rsidP="00A3576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</w:t>
      </w:r>
    </w:p>
    <w:p w:rsidR="00493088" w:rsidRPr="00493088" w:rsidRDefault="00493088" w:rsidP="00A35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88" w:rsidRDefault="006243DD" w:rsidP="00A35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определиться </w:t>
      </w:r>
      <w:r w:rsidR="0049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ответили </w:t>
      </w:r>
      <w:r w:rsidR="004930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53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088" w:rsidRDefault="00493088" w:rsidP="00A35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23" w:rsidRDefault="00493088" w:rsidP="00A357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данные свидетельствуют о том, что не все учащиеся имеют четко сформированное отношение к участию в выборах. И в конце мероприятия мы такой же опрос проведем вновь и выясним, изменилось 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 w:rsidR="0095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выборам.  </w:t>
      </w:r>
    </w:p>
    <w:p w:rsidR="00496495" w:rsidRPr="00953532" w:rsidRDefault="00625F23" w:rsidP="00A357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Pr="0062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6495" w:rsidRPr="00496495"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8F3404">
        <w:rPr>
          <w:rFonts w:ascii="Times New Roman" w:eastAsia="Calibri" w:hAnsi="Times New Roman" w:cs="Times New Roman"/>
          <w:sz w:val="28"/>
          <w:szCs w:val="28"/>
        </w:rPr>
        <w:t xml:space="preserve"> на картинку. Как называется позиция избирателя, которая изображена на картинке? </w:t>
      </w:r>
      <w:r w:rsidR="00496495" w:rsidRPr="00496495">
        <w:rPr>
          <w:rFonts w:ascii="Times New Roman" w:eastAsia="Calibri" w:hAnsi="Times New Roman" w:cs="Times New Roman"/>
          <w:sz w:val="28"/>
          <w:szCs w:val="28"/>
        </w:rPr>
        <w:t xml:space="preserve">(Абсентеизм, люди не посещают избирательные участки, они не осознают, зачем это надо, а также не знают процедуры выборов). </w:t>
      </w:r>
    </w:p>
    <w:p w:rsidR="008F3404" w:rsidRDefault="008F3404" w:rsidP="00625F23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54F4">
        <w:rPr>
          <w:rFonts w:ascii="Times New Roman" w:hAnsi="Times New Roman"/>
          <w:b/>
          <w:sz w:val="28"/>
          <w:szCs w:val="28"/>
        </w:rPr>
        <w:t>Учитель:</w:t>
      </w:r>
      <w:r w:rsidRPr="003E54F4">
        <w:rPr>
          <w:rFonts w:ascii="Times New Roman" w:hAnsi="Times New Roman"/>
          <w:sz w:val="28"/>
          <w:szCs w:val="28"/>
        </w:rPr>
        <w:t xml:space="preserve"> Главная цель  нашего мероприятия не допустить такого отношения вас, как будущих избирателей игнорировать выборы. </w:t>
      </w:r>
      <w:r w:rsidR="003E54F4">
        <w:rPr>
          <w:rFonts w:ascii="Times New Roman" w:hAnsi="Times New Roman"/>
          <w:sz w:val="28"/>
          <w:szCs w:val="28"/>
        </w:rPr>
        <w:t xml:space="preserve">А сейчас я предлагаю командам, которые представляют 9,10,11 классы занять свои места. </w:t>
      </w:r>
      <w:r w:rsidR="00BF292F">
        <w:rPr>
          <w:rFonts w:ascii="Times New Roman" w:hAnsi="Times New Roman"/>
          <w:sz w:val="28"/>
          <w:szCs w:val="28"/>
        </w:rPr>
        <w:t xml:space="preserve">Я представляю вам </w:t>
      </w:r>
      <w:r w:rsidR="00054468">
        <w:rPr>
          <w:rFonts w:ascii="Times New Roman" w:hAnsi="Times New Roman"/>
          <w:sz w:val="28"/>
          <w:szCs w:val="28"/>
        </w:rPr>
        <w:t xml:space="preserve">членов сегодняшнего жюри: директор школы – Кошелева Татьяна Владимировна, завуч по УВР </w:t>
      </w:r>
      <w:proofErr w:type="spellStart"/>
      <w:r w:rsidR="00054468">
        <w:rPr>
          <w:rFonts w:ascii="Times New Roman" w:hAnsi="Times New Roman"/>
          <w:sz w:val="28"/>
          <w:szCs w:val="28"/>
        </w:rPr>
        <w:t>Бердова</w:t>
      </w:r>
      <w:proofErr w:type="spellEnd"/>
      <w:r w:rsidR="00054468">
        <w:rPr>
          <w:rFonts w:ascii="Times New Roman" w:hAnsi="Times New Roman"/>
          <w:sz w:val="28"/>
          <w:szCs w:val="28"/>
        </w:rPr>
        <w:t xml:space="preserve"> Н.Ю., учитель истории – </w:t>
      </w:r>
      <w:proofErr w:type="spellStart"/>
      <w:r w:rsidR="00054468">
        <w:rPr>
          <w:rFonts w:ascii="Times New Roman" w:hAnsi="Times New Roman"/>
          <w:sz w:val="28"/>
          <w:szCs w:val="28"/>
        </w:rPr>
        <w:t>Персикова</w:t>
      </w:r>
      <w:proofErr w:type="spellEnd"/>
      <w:r w:rsidR="00054468">
        <w:rPr>
          <w:rFonts w:ascii="Times New Roman" w:hAnsi="Times New Roman"/>
          <w:sz w:val="28"/>
          <w:szCs w:val="28"/>
        </w:rPr>
        <w:t xml:space="preserve"> Татьяна Алексеевна. Итак, начнем нашу игру. </w:t>
      </w:r>
    </w:p>
    <w:p w:rsidR="007D5072" w:rsidRDefault="007D5072" w:rsidP="007D5072">
      <w:r>
        <w:t>Выскажите свое личное мнение по теме: «Наш выбор-будущее России».</w:t>
      </w:r>
    </w:p>
    <w:p w:rsidR="007D5072" w:rsidRDefault="007D5072" w:rsidP="007D5072"/>
    <w:p w:rsidR="007D5072" w:rsidRPr="007D5072" w:rsidRDefault="007D5072" w:rsidP="007D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игры «Проверка домашнего задания»</w:t>
      </w:r>
      <w:r w:rsidR="00315AEE">
        <w:rPr>
          <w:rFonts w:ascii="Times New Roman" w:hAnsi="Times New Roman"/>
          <w:b/>
          <w:sz w:val="28"/>
          <w:szCs w:val="28"/>
        </w:rPr>
        <w:t xml:space="preserve"> Слайд 8</w:t>
      </w:r>
      <w:r w:rsidRPr="007D5072">
        <w:rPr>
          <w:rFonts w:ascii="Times New Roman" w:hAnsi="Times New Roman" w:cs="Times New Roman"/>
          <w:sz w:val="28"/>
          <w:szCs w:val="28"/>
        </w:rPr>
        <w:t>командам перед иг</w:t>
      </w:r>
      <w:r>
        <w:rPr>
          <w:rFonts w:ascii="Times New Roman" w:hAnsi="Times New Roman" w:cs="Times New Roman"/>
          <w:sz w:val="28"/>
          <w:szCs w:val="28"/>
        </w:rPr>
        <w:t xml:space="preserve">рой предлагалось </w:t>
      </w:r>
      <w:r w:rsidRPr="007D5072">
        <w:rPr>
          <w:rFonts w:ascii="Times New Roman" w:hAnsi="Times New Roman" w:cs="Times New Roman"/>
          <w:sz w:val="28"/>
          <w:szCs w:val="28"/>
        </w:rPr>
        <w:t>подготовить по 3 вопроса для команд-соперников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5072">
        <w:rPr>
          <w:rFonts w:ascii="Times New Roman" w:hAnsi="Times New Roman" w:cs="Times New Roman"/>
          <w:sz w:val="28"/>
          <w:szCs w:val="28"/>
        </w:rPr>
        <w:t>Ответы на вопросы оцениваются жюри в зависимости от их сложности.</w:t>
      </w:r>
    </w:p>
    <w:p w:rsidR="00054468" w:rsidRDefault="00054468" w:rsidP="00A35765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E54F4" w:rsidRPr="003E54F4" w:rsidRDefault="00054468" w:rsidP="00A35765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 </w:t>
      </w:r>
      <w:r w:rsidR="003E54F4" w:rsidRPr="003E54F4">
        <w:rPr>
          <w:rFonts w:ascii="Times New Roman" w:hAnsi="Times New Roman"/>
          <w:b/>
          <w:sz w:val="28"/>
          <w:szCs w:val="28"/>
        </w:rPr>
        <w:t xml:space="preserve"> игры «Дискуссия»</w:t>
      </w:r>
      <w:r w:rsidR="00315AEE">
        <w:rPr>
          <w:rFonts w:ascii="Times New Roman" w:hAnsi="Times New Roman"/>
          <w:b/>
          <w:sz w:val="28"/>
          <w:szCs w:val="28"/>
        </w:rPr>
        <w:t xml:space="preserve"> Слайд 9</w:t>
      </w:r>
      <w:r w:rsidR="00625F23">
        <w:rPr>
          <w:rFonts w:ascii="Times New Roman" w:hAnsi="Times New Roman"/>
          <w:b/>
          <w:sz w:val="28"/>
          <w:szCs w:val="28"/>
        </w:rPr>
        <w:t>.</w:t>
      </w:r>
    </w:p>
    <w:p w:rsidR="003E54F4" w:rsidRDefault="003E54F4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Вашим командам предлагается в течение нескольких минут составить коллективное выступление с целью привлечь на свою сторону как можно большее количество сторонников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54F4">
        <w:rPr>
          <w:rFonts w:ascii="Times New Roman" w:eastAsia="Calibri" w:hAnsi="Times New Roman" w:cs="Times New Roman"/>
          <w:sz w:val="28"/>
          <w:szCs w:val="28"/>
        </w:rPr>
        <w:t>При составлении выступления, опирайтесь на проблемы, которые по данным соцопроса наиболее волнуют избирателей. Каждый участник команды освещает конкретный вопрос темы. Чтобы ваша речь была убедительной и аргументированной, предлагаю каждой команде воспользоваться памятками для подготовки выступления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4F4" w:rsidRPr="003E54F4" w:rsidRDefault="003E54F4" w:rsidP="008B22C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54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Памятка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 xml:space="preserve"> (Слайд 10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3E54F4" w:rsidRPr="003E54F4" w:rsidRDefault="003E54F4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Выступление составляется в произвольной форме, но содержит обязательные пункты:</w:t>
      </w:r>
    </w:p>
    <w:p w:rsidR="003E54F4" w:rsidRPr="003E54F4" w:rsidRDefault="003E54F4" w:rsidP="00A35765">
      <w:pPr>
        <w:numPr>
          <w:ilvl w:val="0"/>
          <w:numId w:val="1"/>
        </w:num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Связь народа и власти.</w:t>
      </w:r>
    </w:p>
    <w:p w:rsidR="003E54F4" w:rsidRPr="003E54F4" w:rsidRDefault="003E54F4" w:rsidP="00A35765">
      <w:pPr>
        <w:numPr>
          <w:ilvl w:val="0"/>
          <w:numId w:val="1"/>
        </w:num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Развитие страны, проблемы:</w:t>
      </w:r>
    </w:p>
    <w:p w:rsidR="003E54F4" w:rsidRPr="003E54F4" w:rsidRDefault="003E54F4" w:rsidP="00A35765">
      <w:pPr>
        <w:numPr>
          <w:ilvl w:val="0"/>
          <w:numId w:val="2"/>
        </w:num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в области здравоохранения</w:t>
      </w:r>
    </w:p>
    <w:p w:rsidR="003E54F4" w:rsidRPr="003E54F4" w:rsidRDefault="003E54F4" w:rsidP="00A35765">
      <w:pPr>
        <w:numPr>
          <w:ilvl w:val="0"/>
          <w:numId w:val="2"/>
        </w:num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в области образования</w:t>
      </w:r>
    </w:p>
    <w:p w:rsidR="003E54F4" w:rsidRPr="003E54F4" w:rsidRDefault="003E54F4" w:rsidP="00A35765">
      <w:pPr>
        <w:numPr>
          <w:ilvl w:val="0"/>
          <w:numId w:val="2"/>
        </w:num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в экономической сфере</w:t>
      </w:r>
    </w:p>
    <w:p w:rsidR="003E54F4" w:rsidRPr="003E54F4" w:rsidRDefault="003E54F4" w:rsidP="00A35765">
      <w:pPr>
        <w:numPr>
          <w:ilvl w:val="0"/>
          <w:numId w:val="2"/>
        </w:num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молодежная политика</w:t>
      </w:r>
    </w:p>
    <w:p w:rsidR="003E54F4" w:rsidRPr="003E54F4" w:rsidRDefault="003E54F4" w:rsidP="00A35765">
      <w:pPr>
        <w:numPr>
          <w:ilvl w:val="0"/>
          <w:numId w:val="1"/>
        </w:num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4F4">
        <w:rPr>
          <w:rFonts w:ascii="Times New Roman" w:eastAsia="Calibri" w:hAnsi="Times New Roman" w:cs="Times New Roman"/>
          <w:sz w:val="28"/>
          <w:szCs w:val="28"/>
        </w:rPr>
        <w:t>Вывод об отношении к выборам.</w:t>
      </w:r>
    </w:p>
    <w:p w:rsidR="005665F0" w:rsidRDefault="005665F0" w:rsidP="00A3576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65F0" w:rsidRPr="00355E8B" w:rsidRDefault="005665F0" w:rsidP="00A3576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55E8B">
        <w:rPr>
          <w:rFonts w:ascii="Times New Roman" w:hAnsi="Times New Roman"/>
          <w:b/>
          <w:sz w:val="28"/>
          <w:szCs w:val="28"/>
        </w:rPr>
        <w:t>Работа со зрителями</w:t>
      </w:r>
      <w:r w:rsidR="00315AEE">
        <w:rPr>
          <w:rFonts w:ascii="Times New Roman" w:hAnsi="Times New Roman"/>
          <w:b/>
          <w:sz w:val="28"/>
          <w:szCs w:val="28"/>
        </w:rPr>
        <w:t xml:space="preserve"> (Слайд 11</w:t>
      </w:r>
      <w:r w:rsidR="00625F23">
        <w:rPr>
          <w:rFonts w:ascii="Times New Roman" w:hAnsi="Times New Roman"/>
          <w:b/>
          <w:sz w:val="28"/>
          <w:szCs w:val="28"/>
        </w:rPr>
        <w:t xml:space="preserve">) </w:t>
      </w:r>
      <w:r w:rsidR="00054468">
        <w:rPr>
          <w:rFonts w:ascii="Times New Roman" w:hAnsi="Times New Roman"/>
          <w:b/>
          <w:sz w:val="28"/>
          <w:szCs w:val="28"/>
        </w:rPr>
        <w:t xml:space="preserve"> (каждый может заработать себе бонус в виде жетончика, в конце мероприятия подведем итоги, самые активные участники будут отмечены)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>Во сколько лет российские граждане получают право избирать?</w:t>
      </w:r>
      <w:r w:rsidRPr="00355E8B">
        <w:rPr>
          <w:rFonts w:ascii="Times New Roman" w:hAnsi="Times New Roman"/>
          <w:b/>
          <w:sz w:val="28"/>
          <w:szCs w:val="28"/>
        </w:rPr>
        <w:t>18 лет.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>Документ, выдаваемый избирателю при проведении выборов</w:t>
      </w:r>
      <w:r>
        <w:rPr>
          <w:rFonts w:ascii="Times New Roman" w:hAnsi="Times New Roman"/>
          <w:sz w:val="28"/>
          <w:szCs w:val="28"/>
        </w:rPr>
        <w:t>,</w:t>
      </w:r>
      <w:r w:rsidRPr="00355E8B">
        <w:rPr>
          <w:rFonts w:ascii="Times New Roman" w:hAnsi="Times New Roman"/>
          <w:sz w:val="28"/>
          <w:szCs w:val="28"/>
        </w:rPr>
        <w:t xml:space="preserve"> и содержащий имена кандидатов или названия партий называется...       </w:t>
      </w:r>
      <w:r w:rsidRPr="00355E8B">
        <w:rPr>
          <w:rFonts w:ascii="Times New Roman" w:hAnsi="Times New Roman"/>
          <w:b/>
          <w:sz w:val="28"/>
          <w:szCs w:val="28"/>
        </w:rPr>
        <w:t>Избирательный бюллетень.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 xml:space="preserve">Сколько депутатов избирается в Государственную Думу Российской Федерации? </w:t>
      </w:r>
      <w:r w:rsidRPr="00355E8B">
        <w:rPr>
          <w:rFonts w:ascii="Times New Roman" w:hAnsi="Times New Roman"/>
          <w:b/>
          <w:sz w:val="28"/>
          <w:szCs w:val="28"/>
        </w:rPr>
        <w:t>450 депутатов.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 xml:space="preserve">Как называется официальный документ, в который вносятся все граждане данного избирательного участка, имеющие право участвовать в выборах? </w:t>
      </w:r>
      <w:r w:rsidRPr="00355E8B">
        <w:rPr>
          <w:rFonts w:ascii="Times New Roman" w:hAnsi="Times New Roman"/>
          <w:b/>
          <w:sz w:val="28"/>
          <w:szCs w:val="28"/>
        </w:rPr>
        <w:t>Избирательный список.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 xml:space="preserve">С какого возраста гражданин имеет право быть избранным в Государственную Думу? </w:t>
      </w:r>
      <w:r w:rsidRPr="00355E8B">
        <w:rPr>
          <w:rFonts w:ascii="Times New Roman" w:hAnsi="Times New Roman"/>
          <w:b/>
          <w:sz w:val="28"/>
          <w:szCs w:val="28"/>
        </w:rPr>
        <w:t>21 год.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 xml:space="preserve">Часть избирательного округа, где голосует определённое количество избирателей, называется...   </w:t>
      </w:r>
      <w:r w:rsidRPr="00355E8B">
        <w:rPr>
          <w:rFonts w:ascii="Times New Roman" w:hAnsi="Times New Roman"/>
          <w:b/>
          <w:sz w:val="28"/>
          <w:szCs w:val="28"/>
        </w:rPr>
        <w:t>Избирательный участок.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 xml:space="preserve">Возраст, с которого человек имеет право баллотироваться на пост Президента РФ? </w:t>
      </w:r>
      <w:r w:rsidRPr="00355E8B">
        <w:rPr>
          <w:rFonts w:ascii="Times New Roman" w:hAnsi="Times New Roman"/>
          <w:b/>
          <w:sz w:val="28"/>
          <w:szCs w:val="28"/>
        </w:rPr>
        <w:t>35 лет.</w:t>
      </w:r>
    </w:p>
    <w:p w:rsidR="005665F0" w:rsidRPr="00355E8B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>Что такое ценз оседлости?</w:t>
      </w:r>
      <w:r w:rsidRPr="00355E8B">
        <w:rPr>
          <w:rFonts w:ascii="Times New Roman" w:hAnsi="Times New Roman"/>
          <w:b/>
          <w:sz w:val="28"/>
          <w:szCs w:val="28"/>
        </w:rPr>
        <w:t xml:space="preserve">  Условие 10 летнего постоянного проживания на территории РФ для кандидата в Президенты РФ.</w:t>
      </w:r>
    </w:p>
    <w:p w:rsidR="005665F0" w:rsidRPr="00BF292F" w:rsidRDefault="005665F0" w:rsidP="00A35765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5E8B">
        <w:rPr>
          <w:rFonts w:ascii="Times New Roman" w:hAnsi="Times New Roman"/>
          <w:sz w:val="28"/>
          <w:szCs w:val="28"/>
        </w:rPr>
        <w:t>Как называется торжественная церемония вступления в должность вновь избранного главы государства?</w:t>
      </w:r>
      <w:r w:rsidRPr="00355E8B">
        <w:rPr>
          <w:rFonts w:ascii="Times New Roman" w:hAnsi="Times New Roman"/>
          <w:b/>
          <w:sz w:val="28"/>
          <w:szCs w:val="28"/>
        </w:rPr>
        <w:t xml:space="preserve">   Инаугурация.</w:t>
      </w:r>
    </w:p>
    <w:p w:rsidR="00BF292F" w:rsidRDefault="00BF292F" w:rsidP="00A357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Учитель: Давайте пред</w:t>
      </w:r>
      <w:r w:rsidR="00B7087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ставим слово командам</w:t>
      </w:r>
      <w:r w:rsidR="00054468">
        <w:rPr>
          <w:rFonts w:ascii="Times New Roman" w:hAnsi="Times New Roman"/>
          <w:b/>
          <w:sz w:val="28"/>
          <w:szCs w:val="28"/>
        </w:rPr>
        <w:t>, по очереди команды отчитываются по первому заданию.</w:t>
      </w:r>
    </w:p>
    <w:p w:rsidR="00BF292F" w:rsidRPr="00BF292F" w:rsidRDefault="00054468" w:rsidP="00A35765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тур </w:t>
      </w:r>
      <w:r w:rsidR="00BF292F" w:rsidRPr="00BF292F">
        <w:rPr>
          <w:rFonts w:ascii="Times New Roman" w:eastAsia="Calibri" w:hAnsi="Times New Roman" w:cs="Times New Roman"/>
          <w:b/>
          <w:sz w:val="28"/>
          <w:szCs w:val="28"/>
        </w:rPr>
        <w:t>«Блиц»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 xml:space="preserve"> (Слайд 12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F292F" w:rsidRPr="00BF292F" w:rsidRDefault="00054468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468">
        <w:rPr>
          <w:rFonts w:ascii="Times New Roman" w:eastAsia="Calibri" w:hAnsi="Times New Roman" w:cs="Times New Roman"/>
          <w:sz w:val="28"/>
          <w:szCs w:val="28"/>
        </w:rPr>
        <w:t>На слайдах перечислены стадии</w:t>
      </w:r>
      <w:r w:rsidR="00BF292F" w:rsidRPr="00BF292F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054468">
        <w:rPr>
          <w:rFonts w:ascii="Times New Roman" w:eastAsia="Calibri" w:hAnsi="Times New Roman" w:cs="Times New Roman"/>
          <w:sz w:val="28"/>
          <w:szCs w:val="28"/>
        </w:rPr>
        <w:t>ирательного процесса, записанные</w:t>
      </w:r>
      <w:r w:rsidR="00BF292F" w:rsidRPr="00BF292F">
        <w:rPr>
          <w:rFonts w:ascii="Times New Roman" w:eastAsia="Calibri" w:hAnsi="Times New Roman" w:cs="Times New Roman"/>
          <w:sz w:val="28"/>
          <w:szCs w:val="28"/>
        </w:rPr>
        <w:t xml:space="preserve"> в неверном порядке.  Ваша задача: составить логическую цепочку, восстановив правильный порядок этапов избирательного процесса и в результате назвать ключевое слово.</w:t>
      </w:r>
    </w:p>
    <w:p w:rsidR="00BF292F" w:rsidRPr="00BF292F" w:rsidRDefault="00BF292F" w:rsidP="00A35765">
      <w:pPr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92F">
        <w:rPr>
          <w:rFonts w:ascii="Times New Roman" w:eastAsia="Calibri" w:hAnsi="Times New Roman" w:cs="Times New Roman"/>
          <w:b/>
          <w:sz w:val="28"/>
          <w:szCs w:val="28"/>
        </w:rPr>
        <w:t>Основные стадии избирательной кампании (процесса):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 xml:space="preserve"> Слайд 13</w:t>
      </w:r>
    </w:p>
    <w:p w:rsidR="00BF292F" w:rsidRPr="00BF292F" w:rsidRDefault="00BF292F" w:rsidP="00A35765">
      <w:pPr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92F" w:rsidRPr="00BF292F" w:rsidRDefault="00BF292F" w:rsidP="001F344C">
      <w:pPr>
        <w:numPr>
          <w:ilvl w:val="0"/>
          <w:numId w:val="4"/>
        </w:num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F292F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  <w:r w:rsidRPr="00BF292F">
        <w:rPr>
          <w:rFonts w:ascii="Times New Roman" w:eastAsia="Calibri" w:hAnsi="Times New Roman" w:cs="Times New Roman"/>
          <w:sz w:val="28"/>
          <w:szCs w:val="28"/>
        </w:rPr>
        <w:t xml:space="preserve">    Предвыборная агитация</w:t>
      </w:r>
    </w:p>
    <w:p w:rsidR="00BF292F" w:rsidRPr="00BF292F" w:rsidRDefault="00BF292F" w:rsidP="001F344C">
      <w:pPr>
        <w:numPr>
          <w:ilvl w:val="0"/>
          <w:numId w:val="4"/>
        </w:num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F292F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BF292F">
        <w:rPr>
          <w:rFonts w:ascii="Times New Roman" w:eastAsia="Calibri" w:hAnsi="Times New Roman" w:cs="Times New Roman"/>
          <w:sz w:val="28"/>
          <w:szCs w:val="28"/>
        </w:rPr>
        <w:t xml:space="preserve">   Выдвижение кандидатов</w:t>
      </w:r>
    </w:p>
    <w:p w:rsidR="00BF292F" w:rsidRPr="00BF292F" w:rsidRDefault="00BF292F" w:rsidP="001F344C">
      <w:pPr>
        <w:numPr>
          <w:ilvl w:val="0"/>
          <w:numId w:val="4"/>
        </w:numPr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92F">
        <w:rPr>
          <w:rFonts w:ascii="Times New Roman" w:eastAsia="Calibri" w:hAnsi="Times New Roman" w:cs="Times New Roman"/>
          <w:b/>
          <w:sz w:val="28"/>
          <w:szCs w:val="28"/>
        </w:rPr>
        <w:t xml:space="preserve">Д </w:t>
      </w:r>
      <w:r w:rsidRPr="00BF292F">
        <w:rPr>
          <w:rFonts w:ascii="Times New Roman" w:eastAsia="Calibri" w:hAnsi="Times New Roman" w:cs="Times New Roman"/>
          <w:sz w:val="28"/>
          <w:szCs w:val="28"/>
        </w:rPr>
        <w:t xml:space="preserve">   Назначение и объявление даты  проведения выборов</w:t>
      </w:r>
    </w:p>
    <w:p w:rsidR="00BF292F" w:rsidRPr="00BF292F" w:rsidRDefault="00BF292F" w:rsidP="001F344C">
      <w:pPr>
        <w:numPr>
          <w:ilvl w:val="0"/>
          <w:numId w:val="4"/>
        </w:num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92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BF292F">
        <w:rPr>
          <w:rFonts w:ascii="Times New Roman" w:eastAsia="Calibri" w:hAnsi="Times New Roman" w:cs="Times New Roman"/>
          <w:sz w:val="28"/>
          <w:szCs w:val="28"/>
        </w:rPr>
        <w:t xml:space="preserve"> Образование избирательных округов и избирательных комиссий</w:t>
      </w:r>
    </w:p>
    <w:p w:rsidR="00BF292F" w:rsidRPr="00BF292F" w:rsidRDefault="00BF292F" w:rsidP="001F344C">
      <w:pPr>
        <w:numPr>
          <w:ilvl w:val="0"/>
          <w:numId w:val="4"/>
        </w:numPr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92F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BF292F">
        <w:rPr>
          <w:rFonts w:ascii="Times New Roman" w:eastAsia="Calibri" w:hAnsi="Times New Roman" w:cs="Times New Roman"/>
          <w:sz w:val="28"/>
          <w:szCs w:val="28"/>
        </w:rPr>
        <w:t xml:space="preserve">   Составление списков избирателей </w:t>
      </w:r>
    </w:p>
    <w:p w:rsidR="00BF292F" w:rsidRPr="00BF292F" w:rsidRDefault="00BF292F" w:rsidP="001F344C">
      <w:pPr>
        <w:numPr>
          <w:ilvl w:val="0"/>
          <w:numId w:val="4"/>
        </w:numPr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92F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gramEnd"/>
      <w:r w:rsidRPr="00BF292F">
        <w:rPr>
          <w:rFonts w:ascii="Times New Roman" w:eastAsia="Calibri" w:hAnsi="Times New Roman" w:cs="Times New Roman"/>
          <w:sz w:val="28"/>
          <w:szCs w:val="28"/>
        </w:rPr>
        <w:t xml:space="preserve">    Голосование и подведение итогов голосования,  их публикация</w:t>
      </w:r>
    </w:p>
    <w:p w:rsidR="00BF292F" w:rsidRPr="00BF292F" w:rsidRDefault="00BF292F" w:rsidP="00A35765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92F" w:rsidRDefault="00BF292F" w:rsidP="00A35765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92F">
        <w:rPr>
          <w:rFonts w:ascii="Times New Roman" w:eastAsia="Calibri" w:hAnsi="Times New Roman" w:cs="Times New Roman"/>
          <w:b/>
          <w:sz w:val="28"/>
          <w:szCs w:val="28"/>
        </w:rPr>
        <w:t>Ответ на тестовое задание «Восстанови последовательность стадий избирательной кампании»: (ДЕБАТЫ)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 xml:space="preserve"> Слайд 14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724E4" w:rsidRPr="00F724E4" w:rsidRDefault="005D72B2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тур </w:t>
      </w:r>
      <w:r w:rsidRPr="00F724E4">
        <w:rPr>
          <w:rFonts w:ascii="Times New Roman" w:eastAsia="Calibri" w:hAnsi="Times New Roman" w:cs="Times New Roman"/>
          <w:b/>
          <w:sz w:val="28"/>
          <w:szCs w:val="28"/>
        </w:rPr>
        <w:t>«Правильное голосование».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 xml:space="preserve"> (Слайд 15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724E4" w:rsidRPr="00F724E4">
        <w:rPr>
          <w:rFonts w:ascii="Times New Roman" w:eastAsia="Calibri" w:hAnsi="Times New Roman" w:cs="Times New Roman"/>
          <w:b/>
          <w:sz w:val="28"/>
          <w:szCs w:val="28"/>
        </w:rPr>
        <w:t>ы должны будете проявить свои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умения.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этом этапе игры 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 xml:space="preserve"> команды работают совместно над одним заданием. Отвечает тот, кто первым поднял сигнальную карточку.</w:t>
      </w:r>
    </w:p>
    <w:p w:rsidR="00F724E4" w:rsidRPr="00F724E4" w:rsidRDefault="00F724E4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E4">
        <w:rPr>
          <w:rFonts w:ascii="Times New Roman" w:eastAsia="Calibri" w:hAnsi="Times New Roman" w:cs="Times New Roman"/>
          <w:sz w:val="28"/>
          <w:szCs w:val="28"/>
        </w:rPr>
        <w:t xml:space="preserve">Ваша задача: разрешить ситуации и дать правильный ответ на задание. </w:t>
      </w:r>
    </w:p>
    <w:p w:rsidR="00F724E4" w:rsidRPr="00F724E4" w:rsidRDefault="00315AEE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16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24E4" w:rsidRPr="00F724E4">
        <w:rPr>
          <w:rFonts w:ascii="Times New Roman" w:eastAsia="Calibri" w:hAnsi="Times New Roman" w:cs="Times New Roman"/>
          <w:b/>
          <w:sz w:val="28"/>
          <w:szCs w:val="28"/>
        </w:rPr>
        <w:t>Ситуация 1.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 xml:space="preserve"> В помещении для голосования молодой человек – избиратель получил избирательный бюллетень и начал заполнять его в зале в присутствии других лиц. </w:t>
      </w:r>
    </w:p>
    <w:p w:rsidR="00F724E4" w:rsidRPr="00625F23" w:rsidRDefault="00F724E4" w:rsidP="00A35765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4E4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F724E4">
        <w:rPr>
          <w:rFonts w:ascii="Times New Roman" w:eastAsia="Calibri" w:hAnsi="Times New Roman" w:cs="Times New Roman"/>
          <w:sz w:val="28"/>
          <w:szCs w:val="28"/>
        </w:rPr>
        <w:t xml:space="preserve"> Дайте оценку действиям избирателя</w:t>
      </w:r>
      <w:proofErr w:type="gramStart"/>
      <w:r w:rsidRPr="00F724E4">
        <w:rPr>
          <w:rFonts w:ascii="Times New Roman" w:eastAsia="Calibri" w:hAnsi="Times New Roman" w:cs="Times New Roman"/>
          <w:sz w:val="28"/>
          <w:szCs w:val="28"/>
        </w:rPr>
        <w:t>.</w:t>
      </w:r>
      <w:r w:rsidR="00625F23" w:rsidRPr="00625F2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625F23" w:rsidRPr="00625F23">
        <w:rPr>
          <w:rFonts w:ascii="Times New Roman" w:eastAsia="Calibri" w:hAnsi="Times New Roman" w:cs="Times New Roman"/>
          <w:b/>
          <w:sz w:val="28"/>
          <w:szCs w:val="28"/>
        </w:rPr>
        <w:t>лайд 1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724E4">
        <w:rPr>
          <w:rFonts w:ascii="Times New Roman" w:eastAsia="Calibri" w:hAnsi="Times New Roman" w:cs="Times New Roman"/>
          <w:sz w:val="28"/>
          <w:szCs w:val="28"/>
        </w:rPr>
        <w:t xml:space="preserve"> (Нарушен принцип тайного голосования.Заполнять избирательный бюллетень необходимо в кабине для голосования).</w:t>
      </w:r>
    </w:p>
    <w:p w:rsidR="00F724E4" w:rsidRPr="00F724E4" w:rsidRDefault="00315AEE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18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24E4" w:rsidRPr="00F724E4">
        <w:rPr>
          <w:rFonts w:ascii="Times New Roman" w:eastAsia="Calibri" w:hAnsi="Times New Roman" w:cs="Times New Roman"/>
          <w:b/>
          <w:sz w:val="28"/>
          <w:szCs w:val="28"/>
        </w:rPr>
        <w:t>Ситуация 2.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 xml:space="preserve"> В день выборов один из членов вашей семьи не смог пойти на избирательный участок и попросил вас проголосовать за него. </w:t>
      </w:r>
    </w:p>
    <w:p w:rsidR="00F724E4" w:rsidRPr="00F724E4" w:rsidRDefault="00F724E4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Задание:</w:t>
      </w:r>
      <w:r w:rsidRPr="00F724E4">
        <w:rPr>
          <w:rFonts w:ascii="Times New Roman" w:eastAsia="Calibri" w:hAnsi="Times New Roman" w:cs="Times New Roman"/>
          <w:sz w:val="28"/>
          <w:szCs w:val="28"/>
        </w:rPr>
        <w:t xml:space="preserve"> Объясните ваши действия в этой ситуации</w:t>
      </w:r>
      <w:proofErr w:type="gramStart"/>
      <w:r w:rsidRPr="00F724E4">
        <w:rPr>
          <w:rFonts w:ascii="Times New Roman" w:eastAsia="Calibri" w:hAnsi="Times New Roman" w:cs="Times New Roman"/>
          <w:sz w:val="28"/>
          <w:szCs w:val="28"/>
        </w:rPr>
        <w:t>.</w:t>
      </w:r>
      <w:r w:rsidR="00625F23" w:rsidRPr="00625F2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625F23" w:rsidRPr="00625F23">
        <w:rPr>
          <w:rFonts w:ascii="Times New Roman" w:eastAsia="Calibri" w:hAnsi="Times New Roman" w:cs="Times New Roman"/>
          <w:b/>
          <w:sz w:val="28"/>
          <w:szCs w:val="28"/>
        </w:rPr>
        <w:t>лайд 1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724E4">
        <w:rPr>
          <w:rFonts w:ascii="Times New Roman" w:eastAsia="Calibri" w:hAnsi="Times New Roman" w:cs="Times New Roman"/>
          <w:sz w:val="28"/>
          <w:szCs w:val="28"/>
        </w:rPr>
        <w:t xml:space="preserve"> (Каждый избиратель должен голосовать лично.Голосование за других избирателей не допускается).</w:t>
      </w:r>
    </w:p>
    <w:p w:rsidR="00F724E4" w:rsidRPr="00F724E4" w:rsidRDefault="00315AEE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20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24E4" w:rsidRPr="00F724E4">
        <w:rPr>
          <w:rFonts w:ascii="Times New Roman" w:eastAsia="Calibri" w:hAnsi="Times New Roman" w:cs="Times New Roman"/>
          <w:b/>
          <w:sz w:val="28"/>
          <w:szCs w:val="28"/>
        </w:rPr>
        <w:t>Ситуация 3.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 xml:space="preserve"> Вы получили избирательный бюллетень и в кабине для голосования при его заполнении напротив выбранного вами кандидата поставили знак «плюс», а напротив остальных – знак «минус». </w:t>
      </w:r>
    </w:p>
    <w:p w:rsidR="00F724E4" w:rsidRPr="00F724E4" w:rsidRDefault="00F724E4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E4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F724E4">
        <w:rPr>
          <w:rFonts w:ascii="Times New Roman" w:eastAsia="Calibri" w:hAnsi="Times New Roman" w:cs="Times New Roman"/>
          <w:sz w:val="28"/>
          <w:szCs w:val="28"/>
        </w:rPr>
        <w:t xml:space="preserve"> Объясните судьбу вашего «голоса» в данной ситуации. </w:t>
      </w:r>
      <w:r w:rsidR="00315AEE">
        <w:rPr>
          <w:rFonts w:ascii="Times New Roman" w:eastAsia="Calibri" w:hAnsi="Times New Roman" w:cs="Times New Roman"/>
          <w:b/>
          <w:sz w:val="28"/>
          <w:szCs w:val="28"/>
        </w:rPr>
        <w:t>Слайд 21</w:t>
      </w:r>
      <w:r w:rsidR="00625F23" w:rsidRPr="00625F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24E4">
        <w:rPr>
          <w:rFonts w:ascii="Times New Roman" w:eastAsia="Calibri" w:hAnsi="Times New Roman" w:cs="Times New Roman"/>
          <w:sz w:val="28"/>
          <w:szCs w:val="28"/>
        </w:rPr>
        <w:t>(Голос «пропадёт», т.к. бюллетень будет считаться недействительным</w:t>
      </w:r>
      <w:proofErr w:type="gramStart"/>
      <w:r w:rsidRPr="00F724E4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F724E4">
        <w:rPr>
          <w:rFonts w:ascii="Times New Roman" w:eastAsia="Calibri" w:hAnsi="Times New Roman" w:cs="Times New Roman"/>
          <w:sz w:val="28"/>
          <w:szCs w:val="28"/>
        </w:rPr>
        <w:t>ужно ставить лишь один знак в одной клетке).</w:t>
      </w:r>
    </w:p>
    <w:p w:rsidR="00F724E4" w:rsidRPr="00F724E4" w:rsidRDefault="00315AEE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22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D72B2">
        <w:rPr>
          <w:rFonts w:ascii="Times New Roman" w:eastAsia="Calibri" w:hAnsi="Times New Roman" w:cs="Times New Roman"/>
          <w:b/>
          <w:sz w:val="28"/>
          <w:szCs w:val="28"/>
        </w:rPr>
        <w:t>Ситуация 4</w:t>
      </w:r>
      <w:r w:rsidR="00F724E4" w:rsidRPr="00F724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ab/>
        <w:t xml:space="preserve">Гражданин не хочет принимать участие в выборах. Избирательная комиссия пришла к нему домой и требует, чтобы гражданин проголосовал. Правомерны ли действия комиссии? </w:t>
      </w:r>
      <w:r w:rsidR="00625F23" w:rsidRPr="00625F23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25F23">
        <w:rPr>
          <w:rFonts w:ascii="Times New Roman" w:eastAsia="Calibri" w:hAnsi="Times New Roman" w:cs="Times New Roman"/>
          <w:sz w:val="28"/>
          <w:szCs w:val="28"/>
        </w:rPr>
        <w:t>.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 xml:space="preserve">(Нет, гражданин имеет право выбора, голосование осуществляется добровольно). </w:t>
      </w:r>
    </w:p>
    <w:p w:rsidR="00F724E4" w:rsidRPr="00F724E4" w:rsidRDefault="00315AEE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24</w:t>
      </w:r>
      <w:r w:rsidR="00625F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D72B2">
        <w:rPr>
          <w:rFonts w:ascii="Times New Roman" w:eastAsia="Calibri" w:hAnsi="Times New Roman" w:cs="Times New Roman"/>
          <w:b/>
          <w:sz w:val="28"/>
          <w:szCs w:val="28"/>
        </w:rPr>
        <w:t>Ситуация 5</w:t>
      </w:r>
      <w:r w:rsidR="00F724E4" w:rsidRPr="00F724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ab/>
        <w:t xml:space="preserve">Гражданин опустил в урну для голосования чистый бюллетень, как будет считаться его голос при подсчете? </w:t>
      </w:r>
      <w:r>
        <w:rPr>
          <w:rFonts w:ascii="Times New Roman" w:eastAsia="Calibri" w:hAnsi="Times New Roman" w:cs="Times New Roman"/>
          <w:b/>
          <w:sz w:val="28"/>
          <w:szCs w:val="28"/>
        </w:rPr>
        <w:t>Слайд 25</w:t>
      </w:r>
      <w:r w:rsidR="00625F23" w:rsidRPr="00625F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724E4" w:rsidRPr="00F724E4">
        <w:rPr>
          <w:rFonts w:ascii="Times New Roman" w:eastAsia="Calibri" w:hAnsi="Times New Roman" w:cs="Times New Roman"/>
          <w:sz w:val="28"/>
          <w:szCs w:val="28"/>
        </w:rPr>
        <w:t>(Никак, бюллетень считается испорченным).</w:t>
      </w:r>
    </w:p>
    <w:p w:rsidR="00F724E4" w:rsidRPr="00F724E4" w:rsidRDefault="00F724E4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E4">
        <w:rPr>
          <w:rFonts w:ascii="Times New Roman" w:eastAsia="Calibri" w:hAnsi="Times New Roman" w:cs="Times New Roman"/>
          <w:sz w:val="28"/>
          <w:szCs w:val="28"/>
        </w:rPr>
        <w:t>Вопрос:  Что, по-вашему, является главным итогом выборов?  Ответ: Результат голосования.</w:t>
      </w:r>
    </w:p>
    <w:p w:rsidR="00F724E4" w:rsidRPr="00BF292F" w:rsidRDefault="005D72B2" w:rsidP="00A35765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5D72B2">
        <w:rPr>
          <w:rFonts w:ascii="Times New Roman" w:eastAsia="Calibri" w:hAnsi="Times New Roman" w:cs="Times New Roman"/>
          <w:sz w:val="28"/>
          <w:szCs w:val="28"/>
        </w:rPr>
        <w:t>Итак, подведем итог нашего сегодняшнего мероприятия. Я прошу команды выполнить последнее задание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05E" w:rsidRDefault="00BF292F" w:rsidP="00A3576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D72B2">
        <w:rPr>
          <w:rFonts w:ascii="Times New Roman" w:hAnsi="Times New Roman"/>
          <w:sz w:val="28"/>
          <w:szCs w:val="28"/>
        </w:rPr>
        <w:t xml:space="preserve">Назовите главную цель процедуры выборов и запишите значение этого понятия. </w:t>
      </w:r>
      <w:r w:rsidR="005D72B2" w:rsidRPr="005D72B2">
        <w:rPr>
          <w:rFonts w:ascii="Times New Roman" w:hAnsi="Times New Roman"/>
          <w:sz w:val="28"/>
          <w:szCs w:val="28"/>
        </w:rPr>
        <w:t>(</w:t>
      </w:r>
      <w:r w:rsidRPr="005D72B2">
        <w:rPr>
          <w:rFonts w:ascii="Times New Roman" w:hAnsi="Times New Roman"/>
          <w:sz w:val="28"/>
          <w:szCs w:val="28"/>
        </w:rPr>
        <w:t>Выборы – это юридически узаконенная процедура, в рамках которой граждане определяют, кто будет представлять  их интересы в тех или иных органах власти</w:t>
      </w:r>
      <w:r w:rsidR="005D72B2" w:rsidRPr="005D72B2">
        <w:rPr>
          <w:rFonts w:ascii="Times New Roman" w:hAnsi="Times New Roman"/>
          <w:sz w:val="28"/>
          <w:szCs w:val="28"/>
        </w:rPr>
        <w:t>)</w:t>
      </w:r>
      <w:r w:rsidRPr="005D72B2">
        <w:rPr>
          <w:rFonts w:ascii="Times New Roman" w:hAnsi="Times New Roman"/>
          <w:sz w:val="28"/>
          <w:szCs w:val="28"/>
        </w:rPr>
        <w:t>.</w:t>
      </w:r>
    </w:p>
    <w:p w:rsidR="00F724E4" w:rsidRPr="005D72B2" w:rsidRDefault="00F724E4" w:rsidP="00A3576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D72B2">
        <w:rPr>
          <w:rFonts w:ascii="Times New Roman" w:eastAsia="SimSun" w:hAnsi="Times New Roman"/>
          <w:bCs/>
          <w:sz w:val="28"/>
          <w:szCs w:val="28"/>
          <w:lang w:eastAsia="zh-CN"/>
        </w:rPr>
        <w:t>Пров</w:t>
      </w:r>
      <w:r w:rsidR="005D72B2">
        <w:rPr>
          <w:rFonts w:ascii="Times New Roman" w:eastAsia="SimSun" w:hAnsi="Times New Roman"/>
          <w:bCs/>
          <w:sz w:val="28"/>
          <w:szCs w:val="28"/>
          <w:lang w:eastAsia="zh-CN"/>
        </w:rPr>
        <w:t>е</w:t>
      </w:r>
      <w:r w:rsidR="005D72B2" w:rsidRPr="005D72B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дем </w:t>
      </w:r>
      <w:proofErr w:type="spellStart"/>
      <w:r w:rsidR="005D72B2" w:rsidRPr="005D72B2">
        <w:rPr>
          <w:rFonts w:ascii="Times New Roman" w:eastAsia="SimSun" w:hAnsi="Times New Roman"/>
          <w:bCs/>
          <w:sz w:val="28"/>
          <w:szCs w:val="28"/>
          <w:lang w:eastAsia="zh-CN"/>
        </w:rPr>
        <w:t>синквейн</w:t>
      </w:r>
      <w:proofErr w:type="spellEnd"/>
      <w:r w:rsidR="005D72B2" w:rsidRPr="005D72B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по понятию </w:t>
      </w:r>
      <w:r w:rsidR="00953532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5D72B2" w:rsidRPr="005D72B2">
        <w:rPr>
          <w:rFonts w:ascii="Times New Roman" w:eastAsia="SimSun" w:hAnsi="Times New Roman"/>
          <w:bCs/>
          <w:sz w:val="28"/>
          <w:szCs w:val="28"/>
          <w:lang w:eastAsia="zh-CN"/>
        </w:rPr>
        <w:t>выборы</w:t>
      </w:r>
      <w:r w:rsidR="00953532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 w:rsidR="00A35765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(Каждая команда представляет свой вариант </w:t>
      </w:r>
      <w:proofErr w:type="spellStart"/>
      <w:r w:rsidR="00A35765">
        <w:rPr>
          <w:rFonts w:ascii="Times New Roman" w:eastAsia="SimSun" w:hAnsi="Times New Roman"/>
          <w:bCs/>
          <w:sz w:val="28"/>
          <w:szCs w:val="28"/>
          <w:lang w:eastAsia="zh-CN"/>
        </w:rPr>
        <w:t>синквейна</w:t>
      </w:r>
      <w:proofErr w:type="spellEnd"/>
      <w:r w:rsidR="00A35765">
        <w:rPr>
          <w:rFonts w:ascii="Times New Roman" w:eastAsia="SimSun" w:hAnsi="Times New Roman"/>
          <w:bCs/>
          <w:sz w:val="28"/>
          <w:szCs w:val="28"/>
          <w:lang w:eastAsia="zh-CN"/>
        </w:rPr>
        <w:t>)</w:t>
      </w:r>
    </w:p>
    <w:p w:rsidR="005D72B2" w:rsidRPr="005D72B2" w:rsidRDefault="00315AEE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Слайд 26-27</w:t>
      </w:r>
      <w:r w:rsidR="00625F23" w:rsidRPr="00625F2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="00F724E4"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Выборы:</w:t>
      </w:r>
    </w:p>
    <w:p w:rsidR="005D72B2" w:rsidRPr="005D72B2" w:rsidRDefault="00F724E4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 прилагательных; </w:t>
      </w:r>
      <w:r w:rsidR="005D72B2"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народные,</w:t>
      </w:r>
      <w:r w:rsidR="00264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D72B2"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равные.</w:t>
      </w:r>
    </w:p>
    <w:p w:rsidR="005D72B2" w:rsidRPr="005D72B2" w:rsidRDefault="00F724E4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 глагола; </w:t>
      </w:r>
      <w:r w:rsidR="005D72B2"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выбирать,управлять,руководить.</w:t>
      </w:r>
    </w:p>
    <w:p w:rsidR="005D72B2" w:rsidRPr="005D72B2" w:rsidRDefault="00F724E4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 предложение; </w:t>
      </w:r>
      <w:r w:rsidR="005D72B2" w:rsidRPr="005D72B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возможностьвыбирать однукандидатуру измногих</w:t>
      </w:r>
      <w:r w:rsidR="00A6600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953532" w:rsidRDefault="00953532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24E4" w:rsidRDefault="00953532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535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Учитель:</w:t>
      </w:r>
      <w:r w:rsidRPr="009535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 сейчас мы проведем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опрос среди участников сегодняшнего мероприятия </w:t>
      </w:r>
      <w:r w:rsidRPr="009535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узнаем, изменилось ли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ваша позиция</w:t>
      </w:r>
      <w:r w:rsidRPr="009535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 отношению к вопросу о необходимости выборов, который был поставлен в начале нашего </w:t>
      </w:r>
      <w:r w:rsidRPr="009535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мероприятия перед вами.</w:t>
      </w:r>
      <w:r w:rsidR="00C002A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 залу пройдут помощницы, и вы проголосуете за ту позицию, которую вы для себя определите правильной.</w:t>
      </w:r>
    </w:p>
    <w:p w:rsidR="00C002AA" w:rsidRPr="00C002AA" w:rsidRDefault="00C002AA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 пока идет голосование, я прочитаю вам притчу: «</w:t>
      </w:r>
      <w:r w:rsidRPr="00C002AA">
        <w:rPr>
          <w:rFonts w:ascii="Times New Roman" w:eastAsia="Calibri" w:hAnsi="Times New Roman" w:cs="Times New Roman"/>
          <w:sz w:val="28"/>
          <w:szCs w:val="28"/>
        </w:rPr>
        <w:t>«В стародавние времена в одном городе жили-были 2 мудреца. Однажды они поспорили между собой, кто из них самый мудрый. Для решения этого спора они предложили собрать горожан на центральной площади города и провести этот спор публично.И вот в назначенный день на площади собрались зрители. В образовавшийся круг вышли 2 мудреца. Один из них был, очевидно, уверен в своей победе: счастливая улыбка так и играла на его устах. Второй держался спокойно.Толпа потребовала начинать состязание. Тогда улыбающийся мудрец протянул вперед свои руки. Все увидели, что он что-то держит в своих ладонях. Мудрец задал свой вопрос сопернику</w:t>
      </w:r>
      <w:r>
        <w:rPr>
          <w:rFonts w:ascii="Times New Roman" w:eastAsia="Calibri" w:hAnsi="Times New Roman" w:cs="Times New Roman"/>
          <w:sz w:val="28"/>
          <w:szCs w:val="28"/>
        </w:rPr>
        <w:t>: «Скажи мне, что в моих руках?</w:t>
      </w:r>
      <w:r w:rsidRPr="00C002AA">
        <w:rPr>
          <w:rFonts w:ascii="Times New Roman" w:eastAsia="Calibri" w:hAnsi="Times New Roman" w:cs="Times New Roman"/>
          <w:sz w:val="28"/>
          <w:szCs w:val="28"/>
        </w:rPr>
        <w:t xml:space="preserve"> Живое или мертвое?» Он полагал, что если соперник скажет: «Живое», то можно будет с легкостью раздавить бабочку, которую он держал в ладонях, и показать всем горожанам, насколько тот не прав. Если же он вымолвит: «Мертвое», то он выпустит бабочку, и она, взмахнув крыльями, на глазах у изумленной публики скроется из виду. Так в любом случае его противник будет повержен.Однако вопреки ожиданиям честолюбца его соперник дал неожиданный ответ. Он сказал: «Все в твоих руках…»</w:t>
      </w:r>
    </w:p>
    <w:p w:rsidR="00C002AA" w:rsidRDefault="00C002AA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AA">
        <w:rPr>
          <w:rFonts w:ascii="Times New Roman" w:eastAsia="Calibri" w:hAnsi="Times New Roman" w:cs="Times New Roman"/>
          <w:sz w:val="28"/>
          <w:szCs w:val="28"/>
        </w:rPr>
        <w:t>И действительно все в ваших руках: дальнейшие пути-дороги, учеба, здоровье, будущее семей и многое другое, что мы называем жизнью.Мы не должны оставаться равнодушными к людям, к событиям, которые происходят в стране. Хочется надеяться, что вы сделаете мир лучше, добрее, разумнее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00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002" w:rsidRPr="00C002AA" w:rsidRDefault="00A66002" w:rsidP="00A35765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подведенным итогам голосования все участники ответили утвердительно, что нужно ходить на выборы)</w:t>
      </w:r>
    </w:p>
    <w:p w:rsidR="00C002AA" w:rsidRDefault="00C002A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Итак, результаты голосования показали, что ваше мнение изменилось, и теперь каждый из вас считает, что участвовать в выборах нужно.</w:t>
      </w:r>
    </w:p>
    <w:p w:rsidR="00C002AA" w:rsidRDefault="00C002A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 теперь предоставим слово жюри.</w:t>
      </w:r>
    </w:p>
    <w:p w:rsidR="00C002AA" w:rsidRDefault="00315AEE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Слайд 28</w:t>
      </w:r>
      <w:r w:rsidR="00570A08" w:rsidRPr="00570A0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="00C002A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этом наше мероприятие заканчивается. Всем спасибо за работу.</w:t>
      </w:r>
    </w:p>
    <w:p w:rsidR="00B7087A" w:rsidRDefault="00B7087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6002" w:rsidRDefault="00A66002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6002" w:rsidRDefault="00A66002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6002" w:rsidRDefault="00A66002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A3576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МБОУ « Барашевская средняя общеобразовательная школа»</w:t>
      </w: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Теньгушевского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Республики Мордовия</w:t>
      </w: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87A" w:rsidRP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B7087A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Республиканский конкурс «Мастер-класс»</w:t>
      </w: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B7087A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на лучший урок или мероприятие по теме «Избирательное право»</w:t>
      </w: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</w:p>
    <w:p w:rsidR="00B7087A" w:rsidRP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</w:pPr>
      <w:r w:rsidRPr="00B7087A"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  <w:t>Внеклассное мероприятие на тему:</w:t>
      </w:r>
    </w:p>
    <w:p w:rsidR="00B7087A" w:rsidRP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</w:pPr>
      <w:r w:rsidRPr="00B7087A"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  <w:t>«Выборы – право или обязанность</w:t>
      </w:r>
      <w:r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  <w:t>…</w:t>
      </w:r>
      <w:r w:rsidRPr="00B7087A"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  <w:t>»</w:t>
      </w: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</w:pPr>
    </w:p>
    <w:p w:rsid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i/>
          <w:sz w:val="56"/>
          <w:szCs w:val="56"/>
          <w:lang w:eastAsia="zh-CN"/>
        </w:rPr>
      </w:pPr>
    </w:p>
    <w:p w:rsidR="00B7087A" w:rsidRDefault="00B7087A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Мероприятие подготовила: </w:t>
      </w:r>
    </w:p>
    <w:p w:rsidR="00B7087A" w:rsidRDefault="00B7087A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учитель обществознания </w:t>
      </w:r>
    </w:p>
    <w:p w:rsidR="00B7087A" w:rsidRDefault="00B7087A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МБОУ «Барашевская СОШ» </w:t>
      </w:r>
    </w:p>
    <w:p w:rsidR="00B7087A" w:rsidRDefault="00B7087A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Теньгушевского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РМ, </w:t>
      </w:r>
    </w:p>
    <w:p w:rsidR="00B7087A" w:rsidRDefault="00B7087A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п. Барашево, ул.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Первомайская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10</w:t>
      </w:r>
    </w:p>
    <w:p w:rsidR="00B7087A" w:rsidRDefault="00B7087A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Попова Татьяна Васильевна</w:t>
      </w:r>
    </w:p>
    <w:p w:rsidR="00B7087A" w:rsidRDefault="001F344C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д.т.</w:t>
      </w:r>
      <w:r w:rsidR="00B708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8(834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-46)2-75-17</w:t>
      </w:r>
    </w:p>
    <w:p w:rsidR="001F344C" w:rsidRDefault="001F344C" w:rsidP="00B7087A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р.т.8(834-46)2-73-69</w:t>
      </w:r>
    </w:p>
    <w:p w:rsidR="00B7087A" w:rsidRDefault="001F344C" w:rsidP="008C72B0">
      <w:pPr>
        <w:spacing w:after="0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м.т.89271880726</w:t>
      </w:r>
      <w:bookmarkStart w:id="0" w:name="_GoBack"/>
      <w:bookmarkEnd w:id="0"/>
    </w:p>
    <w:p w:rsidR="00B7087A" w:rsidRPr="00B7087A" w:rsidRDefault="00B7087A" w:rsidP="00B7087A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sectPr w:rsidR="00B7087A" w:rsidRPr="00B7087A" w:rsidSect="000544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E54"/>
    <w:multiLevelType w:val="hybridMultilevel"/>
    <w:tmpl w:val="B1EAD850"/>
    <w:lvl w:ilvl="0" w:tplc="51E06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09A3168"/>
    <w:multiLevelType w:val="hybridMultilevel"/>
    <w:tmpl w:val="82B4D354"/>
    <w:lvl w:ilvl="0" w:tplc="DEB8E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86EA8"/>
    <w:multiLevelType w:val="hybridMultilevel"/>
    <w:tmpl w:val="F02E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0A2E"/>
    <w:multiLevelType w:val="hybridMultilevel"/>
    <w:tmpl w:val="5C92D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B541E"/>
    <w:multiLevelType w:val="hybridMultilevel"/>
    <w:tmpl w:val="032C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251E"/>
    <w:rsid w:val="00054468"/>
    <w:rsid w:val="000A6C01"/>
    <w:rsid w:val="001F344C"/>
    <w:rsid w:val="00264CF5"/>
    <w:rsid w:val="00315AEE"/>
    <w:rsid w:val="00385F1F"/>
    <w:rsid w:val="003E54F4"/>
    <w:rsid w:val="00480F1C"/>
    <w:rsid w:val="00493088"/>
    <w:rsid w:val="00496495"/>
    <w:rsid w:val="004D251E"/>
    <w:rsid w:val="004D4160"/>
    <w:rsid w:val="005665F0"/>
    <w:rsid w:val="00570A08"/>
    <w:rsid w:val="005D72B2"/>
    <w:rsid w:val="006243DD"/>
    <w:rsid w:val="00625F23"/>
    <w:rsid w:val="0069705E"/>
    <w:rsid w:val="006A2D2D"/>
    <w:rsid w:val="006C4A42"/>
    <w:rsid w:val="007D5072"/>
    <w:rsid w:val="008B22CF"/>
    <w:rsid w:val="008C15DA"/>
    <w:rsid w:val="008C72B0"/>
    <w:rsid w:val="008F3404"/>
    <w:rsid w:val="00911D95"/>
    <w:rsid w:val="00953532"/>
    <w:rsid w:val="00A35765"/>
    <w:rsid w:val="00A66002"/>
    <w:rsid w:val="00AE5F97"/>
    <w:rsid w:val="00B7087A"/>
    <w:rsid w:val="00BF292F"/>
    <w:rsid w:val="00C002AA"/>
    <w:rsid w:val="00D51248"/>
    <w:rsid w:val="00D964F2"/>
    <w:rsid w:val="00DD4D7D"/>
    <w:rsid w:val="00EE3A68"/>
    <w:rsid w:val="00F67DB1"/>
    <w:rsid w:val="00F7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</dc:creator>
  <cp:keywords/>
  <dc:description/>
  <cp:lastModifiedBy>Admin</cp:lastModifiedBy>
  <cp:revision>12</cp:revision>
  <dcterms:created xsi:type="dcterms:W3CDTF">2001-12-31T20:40:00Z</dcterms:created>
  <dcterms:modified xsi:type="dcterms:W3CDTF">2013-04-11T16:02:00Z</dcterms:modified>
</cp:coreProperties>
</file>