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70" w:rsidRPr="00D44745" w:rsidRDefault="00953C70" w:rsidP="00953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4745">
        <w:rPr>
          <w:rFonts w:ascii="Times New Roman" w:hAnsi="Times New Roman" w:cs="Times New Roman"/>
          <w:b/>
        </w:rPr>
        <w:t xml:space="preserve">Отчет МКОУ СОШ ……. об участии педагогов и учащихся во </w:t>
      </w:r>
      <w:r>
        <w:rPr>
          <w:rFonts w:ascii="Times New Roman" w:hAnsi="Times New Roman" w:cs="Times New Roman"/>
          <w:b/>
        </w:rPr>
        <w:t xml:space="preserve">всероссийских, региональных, </w:t>
      </w:r>
      <w:r w:rsidRPr="00D44745">
        <w:rPr>
          <w:rFonts w:ascii="Times New Roman" w:hAnsi="Times New Roman" w:cs="Times New Roman"/>
          <w:b/>
        </w:rPr>
        <w:t>муниципальных мероприятиях</w:t>
      </w:r>
    </w:p>
    <w:p w:rsidR="00953C70" w:rsidRPr="00FB1EBC" w:rsidRDefault="00953C70" w:rsidP="00953C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2012-2013 учебный год</w:t>
      </w:r>
    </w:p>
    <w:p w:rsidR="00953C70" w:rsidRPr="00D44745" w:rsidRDefault="00953C70" w:rsidP="00953C70">
      <w:pPr>
        <w:tabs>
          <w:tab w:val="left" w:pos="284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>1.КПК для педагогических кадров (если курсы дистанционные указывайте в скобках (ДОТ)).</w:t>
      </w:r>
    </w:p>
    <w:tbl>
      <w:tblPr>
        <w:tblStyle w:val="a3"/>
        <w:tblW w:w="0" w:type="auto"/>
        <w:tblInd w:w="852" w:type="dxa"/>
        <w:tblLook w:val="04A0"/>
      </w:tblPr>
      <w:tblGrid>
        <w:gridCol w:w="534"/>
        <w:gridCol w:w="1559"/>
        <w:gridCol w:w="2008"/>
        <w:gridCol w:w="1741"/>
        <w:gridCol w:w="1472"/>
        <w:gridCol w:w="1368"/>
      </w:tblGrid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Наименование курсов</w:t>
            </w:r>
          </w:p>
        </w:tc>
        <w:tc>
          <w:tcPr>
            <w:tcW w:w="147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Дата и место прохождения</w:t>
            </w:r>
          </w:p>
        </w:tc>
        <w:tc>
          <w:tcPr>
            <w:tcW w:w="1368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Кол-во часов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3A26D4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ДПОП «Преподавание иностранных языков в условиях реализации ФГОС общего образования в общеобразовательных учреждениях»</w:t>
            </w:r>
          </w:p>
        </w:tc>
        <w:tc>
          <w:tcPr>
            <w:tcW w:w="1472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октября 2012 г. – 22 октября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 г.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ГАУ ДПО «Саратовский институт повышения квалификации и переподготовки работников образования»</w:t>
            </w:r>
          </w:p>
        </w:tc>
        <w:tc>
          <w:tcPr>
            <w:tcW w:w="1368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C70" w:rsidRPr="00D44745" w:rsidRDefault="00953C70" w:rsidP="00953C70">
      <w:pPr>
        <w:tabs>
          <w:tab w:val="left" w:pos="3123"/>
        </w:tabs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953C70" w:rsidRPr="00D44745" w:rsidRDefault="00953C70" w:rsidP="00953C70">
      <w:pPr>
        <w:tabs>
          <w:tab w:val="left" w:pos="3123"/>
        </w:tabs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 xml:space="preserve">     2. Участие педагогов в профессиональных конкурсах</w:t>
      </w:r>
    </w:p>
    <w:tbl>
      <w:tblPr>
        <w:tblStyle w:val="a3"/>
        <w:tblW w:w="0" w:type="auto"/>
        <w:tblInd w:w="852" w:type="dxa"/>
        <w:tblLook w:val="04A0"/>
      </w:tblPr>
      <w:tblGrid>
        <w:gridCol w:w="507"/>
        <w:gridCol w:w="27"/>
        <w:gridCol w:w="1559"/>
        <w:gridCol w:w="6"/>
        <w:gridCol w:w="2002"/>
        <w:gridCol w:w="6"/>
        <w:gridCol w:w="1584"/>
        <w:gridCol w:w="8"/>
        <w:gridCol w:w="1464"/>
        <w:gridCol w:w="1372"/>
      </w:tblGrid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9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Дата и место прохождения</w:t>
            </w: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 и литературы</w:t>
            </w:r>
          </w:p>
        </w:tc>
        <w:tc>
          <w:tcPr>
            <w:tcW w:w="1590" w:type="dxa"/>
            <w:gridSpan w:val="2"/>
          </w:tcPr>
          <w:p w:rsidR="00953C70" w:rsidRPr="00E5413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Всероссийский конкурс для преподавателей русского языка и литературы средних школ на лучшую методическую разработку о жизни и творчестве М.Ю.Лермонтова</w:t>
            </w:r>
          </w:p>
        </w:tc>
        <w:tc>
          <w:tcPr>
            <w:tcW w:w="1472" w:type="dxa"/>
            <w:gridSpan w:val="2"/>
          </w:tcPr>
          <w:p w:rsidR="00953C70" w:rsidRPr="00E54135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54135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. –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54135">
                <w:rPr>
                  <w:rFonts w:ascii="Times New Roman" w:hAnsi="Times New Roman" w:cs="Times New Roman"/>
                  <w:sz w:val="16"/>
                  <w:szCs w:val="16"/>
                </w:rPr>
                <w:t>2013 г</w:t>
              </w:r>
            </w:smartTag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Тарханы,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Пензенская область</w:t>
            </w:r>
          </w:p>
        </w:tc>
        <w:tc>
          <w:tcPr>
            <w:tcW w:w="1372" w:type="dxa"/>
          </w:tcPr>
          <w:p w:rsidR="00953C70" w:rsidRPr="00E5413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не подведены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языка и литературы</w:t>
            </w:r>
          </w:p>
        </w:tc>
        <w:tc>
          <w:tcPr>
            <w:tcW w:w="1590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Всероссийский открытый творческий марафон для учащихся 1-11 кл «Пускай снежинка не растает, пока часы двенадцать бьют»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Творчества, Санкт-Петербург</w:t>
            </w:r>
          </w:p>
        </w:tc>
        <w:tc>
          <w:tcPr>
            <w:tcW w:w="1472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декабря 2012 г. – 10 января 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педагога, подготовившего победителя. Серия 002012/06456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53C70" w:rsidRDefault="00953C70" w:rsidP="00C72470">
            <w:r w:rsidRPr="00250526"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языка и литературы</w:t>
            </w:r>
          </w:p>
        </w:tc>
        <w:tc>
          <w:tcPr>
            <w:tcW w:w="1590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Всероссийский открытый творческий марафон для учащихся 1-11 кл «Пускай снежинка не растает, пока часы двенадцать бьют»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Творчества, Санкт-Петербург</w:t>
            </w:r>
          </w:p>
        </w:tc>
        <w:tc>
          <w:tcPr>
            <w:tcW w:w="1472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декабря 2012 г. – 10 января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1372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педагога, подготовившего победителя. Серия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002012/06455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53C70" w:rsidRDefault="00953C70" w:rsidP="00C72470">
            <w:r w:rsidRPr="00250526"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 и литературы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hyperlink r:id="rId4" w:history="1">
              <w:r w:rsidRPr="00C06049">
                <w:rPr>
                  <w:rStyle w:val="a5"/>
                  <w:rFonts w:ascii="Times New Roman" w:hAnsi="Times New Roman"/>
                  <w:b w:val="0"/>
                  <w:bCs w:val="0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>Всероссийский</w:t>
              </w:r>
            </w:hyperlink>
            <w:r w:rsidRPr="00C06049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C0604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творческий конкурс, посвященный международному женскому дню «В этот день, весной согретый, все цветы, улыбки Вам!» для дошкольников и учащихся 1-11 классов,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6049">
              <w:rPr>
                <w:rStyle w:val="a6"/>
                <w:rFonts w:ascii="Times New Roman" w:hAnsi="Times New Roman" w:cs="Times New Roman"/>
                <w:bCs/>
                <w:i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Номинация «Декоративно-прикладное творчество»</w:t>
            </w:r>
          </w:p>
          <w:p w:rsidR="00953C70" w:rsidRPr="001D1F2B" w:rsidRDefault="00953C70" w:rsidP="00C72470">
            <w:pPr>
              <w:jc w:val="center"/>
            </w:pPr>
            <w:r w:rsidRPr="00C06049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С 20 февраля по 26 марта 2013 г.</w:t>
            </w:r>
          </w:p>
        </w:tc>
        <w:tc>
          <w:tcPr>
            <w:tcW w:w="1372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педагога, подготовившего победителя. Серия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2013 223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</w:tcPr>
          <w:p w:rsidR="00953C70" w:rsidRDefault="00953C70" w:rsidP="00C72470">
            <w:r w:rsidRPr="00250526"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 и литературы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hyperlink r:id="rId5" w:history="1">
              <w:r w:rsidRPr="00C06049">
                <w:rPr>
                  <w:rStyle w:val="a5"/>
                  <w:rFonts w:ascii="Times New Roman" w:hAnsi="Times New Roman"/>
                  <w:b w:val="0"/>
                  <w:bCs w:val="0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>Всероссийский</w:t>
              </w:r>
            </w:hyperlink>
            <w:r w:rsidRPr="00C06049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C0604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творческий конкурс, посвященный международному женскому дню «В этот день, весной согретый, все цветы, улыбки Вам!» для дошкольников и учащихся 1-11 классов,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6049">
              <w:rPr>
                <w:rStyle w:val="a6"/>
                <w:rFonts w:ascii="Times New Roman" w:hAnsi="Times New Roman" w:cs="Times New Roman"/>
                <w:bCs/>
                <w:i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Номинация «Декоративно-прикладное творчество»</w:t>
            </w:r>
          </w:p>
          <w:p w:rsidR="00953C70" w:rsidRPr="001D1F2B" w:rsidRDefault="00953C70" w:rsidP="00C72470">
            <w:pPr>
              <w:jc w:val="center"/>
            </w:pPr>
            <w:r w:rsidRPr="00C06049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color w:val="000000"/>
                <w:sz w:val="16"/>
              </w:rPr>
              <w:t>С 20 февраля по 26 марта 2013 г.</w:t>
            </w:r>
          </w:p>
        </w:tc>
        <w:tc>
          <w:tcPr>
            <w:tcW w:w="1372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педагога, подготовившего победителя. Серия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2013 223</w:t>
            </w:r>
          </w:p>
        </w:tc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</w:t>
            </w:r>
          </w:p>
        </w:tc>
      </w:tr>
      <w:tr w:rsidR="00953C70" w:rsidRPr="00D44745" w:rsidTr="00C72470">
        <w:tc>
          <w:tcPr>
            <w:tcW w:w="50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0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53C70" w:rsidRPr="00D44745" w:rsidRDefault="00953C70" w:rsidP="00953C70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953C70" w:rsidRPr="00D44745" w:rsidRDefault="00953C70" w:rsidP="00953C70">
      <w:pPr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 xml:space="preserve">     3. Участие педагогов в семинарах, конференциях</w:t>
      </w:r>
    </w:p>
    <w:tbl>
      <w:tblPr>
        <w:tblStyle w:val="a3"/>
        <w:tblW w:w="0" w:type="auto"/>
        <w:tblInd w:w="852" w:type="dxa"/>
        <w:tblLayout w:type="fixed"/>
        <w:tblLook w:val="04A0"/>
      </w:tblPr>
      <w:tblGrid>
        <w:gridCol w:w="517"/>
        <w:gridCol w:w="17"/>
        <w:gridCol w:w="1559"/>
        <w:gridCol w:w="16"/>
        <w:gridCol w:w="1992"/>
        <w:gridCol w:w="16"/>
        <w:gridCol w:w="1673"/>
        <w:gridCol w:w="7"/>
        <w:gridCol w:w="1397"/>
        <w:gridCol w:w="1423"/>
      </w:tblGrid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696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39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Дата и место прохождения</w:t>
            </w:r>
          </w:p>
        </w:tc>
        <w:tc>
          <w:tcPr>
            <w:tcW w:w="1418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953C70" w:rsidRPr="00D44745" w:rsidTr="00C72470">
        <w:tc>
          <w:tcPr>
            <w:tcW w:w="8612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языка и литературы</w:t>
            </w:r>
          </w:p>
        </w:tc>
        <w:tc>
          <w:tcPr>
            <w:tcW w:w="1696" w:type="dxa"/>
            <w:gridSpan w:val="3"/>
          </w:tcPr>
          <w:p w:rsidR="00953C70" w:rsidRPr="00E5413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Дистанционная конференция «Психопрофилактика эмоционального выгорания педагогов и всех помогающих профессий» (СЭВ-сидром эмоционального выгорания)</w:t>
            </w:r>
          </w:p>
        </w:tc>
        <w:tc>
          <w:tcPr>
            <w:tcW w:w="1397" w:type="dxa"/>
          </w:tcPr>
          <w:p w:rsidR="00953C70" w:rsidRPr="00E54135" w:rsidRDefault="00953C70" w:rsidP="00C72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17 декабря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2012 г.</w:t>
            </w:r>
          </w:p>
          <w:p w:rsidR="00953C70" w:rsidRPr="00E54135" w:rsidRDefault="00953C70" w:rsidP="00C724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Всероссийская Педагогическая  видеоконференция.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Санкт-Петербург.</w:t>
            </w:r>
          </w:p>
        </w:tc>
        <w:tc>
          <w:tcPr>
            <w:tcW w:w="1418" w:type="dxa"/>
          </w:tcPr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>Диплом (серия</w:t>
            </w:r>
          </w:p>
          <w:p w:rsidR="00953C70" w:rsidRPr="00E54135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135">
              <w:rPr>
                <w:rFonts w:ascii="Times New Roman" w:hAnsi="Times New Roman" w:cs="Times New Roman"/>
                <w:sz w:val="16"/>
                <w:szCs w:val="16"/>
              </w:rPr>
              <w:t xml:space="preserve">Г№30100,2012)     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немецкого языка</w:t>
            </w:r>
          </w:p>
        </w:tc>
        <w:tc>
          <w:tcPr>
            <w:tcW w:w="1696" w:type="dxa"/>
            <w:gridSpan w:val="3"/>
          </w:tcPr>
          <w:p w:rsidR="00953C70" w:rsidRPr="00F674BD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3"/>
                <w:shd w:val="clear" w:color="auto" w:fill="FFFFFF"/>
              </w:rPr>
              <w:t xml:space="preserve">Международный фестиваль </w:t>
            </w:r>
            <w:r w:rsidRPr="00F674BD">
              <w:rPr>
                <w:rFonts w:ascii="Times New Roman" w:hAnsi="Times New Roman" w:cs="Times New Roman"/>
                <w:color w:val="000000" w:themeColor="text1"/>
                <w:sz w:val="16"/>
                <w:szCs w:val="13"/>
                <w:shd w:val="clear" w:color="auto" w:fill="FFFFFF"/>
              </w:rPr>
              <w:t xml:space="preserve"> деятелей образования. </w:t>
            </w:r>
            <w:hyperlink r:id="rId6" w:tgtFrame="_blank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Видеовстреча</w:t>
              </w:r>
              <w:r w:rsidRPr="00F674BD">
                <w:rPr>
                  <w:rStyle w:val="a5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 xml:space="preserve"> с Григорием Громыко (Германия)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3"/>
                <w:shd w:val="clear" w:color="auto" w:fill="FFFFFF"/>
              </w:rPr>
              <w:t>Технология</w:t>
            </w:r>
            <w:r w:rsidRPr="00F674BD">
              <w:rPr>
                <w:rFonts w:ascii="Times New Roman" w:hAnsi="Times New Roman" w:cs="Times New Roman"/>
                <w:color w:val="000000" w:themeColor="text1"/>
                <w:sz w:val="16"/>
                <w:szCs w:val="13"/>
                <w:shd w:val="clear" w:color="auto" w:fill="FFFFFF"/>
              </w:rPr>
              <w:t xml:space="preserve"> парного обучения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3"/>
                <w:shd w:val="clear" w:color="auto" w:fill="FFFFFF"/>
              </w:rPr>
              <w:t xml:space="preserve"> иностранного языка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397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мая 2013 г.</w:t>
            </w:r>
          </w:p>
        </w:tc>
        <w:tc>
          <w:tcPr>
            <w:tcW w:w="141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получен 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612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7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612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</w:t>
            </w:r>
          </w:p>
        </w:tc>
      </w:tr>
      <w:tr w:rsidR="00953C70" w:rsidRPr="00D44745" w:rsidTr="00C72470">
        <w:tc>
          <w:tcPr>
            <w:tcW w:w="517" w:type="dxa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немецкого языка</w:t>
            </w:r>
          </w:p>
        </w:tc>
        <w:tc>
          <w:tcPr>
            <w:tcW w:w="1673" w:type="dxa"/>
          </w:tcPr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 xml:space="preserve">РМО учителей иностранного языка «Новая линия учебников немецкого языка </w:t>
            </w:r>
            <w:r w:rsidRPr="004F79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Wunderkinder</w:t>
            </w: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99" w:type="dxa"/>
            <w:gridSpan w:val="2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29 марта 2013 г.</w:t>
            </w:r>
          </w:p>
        </w:tc>
        <w:tc>
          <w:tcPr>
            <w:tcW w:w="1423" w:type="dxa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953C70" w:rsidRPr="00D44745" w:rsidTr="00C72470">
        <w:tc>
          <w:tcPr>
            <w:tcW w:w="517" w:type="dxa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 русского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языка и литературы</w:t>
            </w:r>
          </w:p>
        </w:tc>
        <w:tc>
          <w:tcPr>
            <w:tcW w:w="1673" w:type="dxa"/>
          </w:tcPr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iCs/>
                <w:sz w:val="16"/>
                <w:szCs w:val="16"/>
              </w:rPr>
              <w:t>Научно-методическая конференция</w:t>
            </w:r>
          </w:p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iCs/>
                <w:sz w:val="16"/>
                <w:szCs w:val="16"/>
              </w:rPr>
              <w:t>«Актуальные проблемы модернизации образования: теория и практика»</w:t>
            </w:r>
          </w:p>
          <w:p w:rsidR="00953C70" w:rsidRDefault="00953C70" w:rsidP="00C72470">
            <w:pPr>
              <w:rPr>
                <w:sz w:val="28"/>
                <w:szCs w:val="28"/>
              </w:rPr>
            </w:pPr>
            <w:r w:rsidRPr="009A122D">
              <w:rPr>
                <w:sz w:val="28"/>
                <w:szCs w:val="28"/>
              </w:rPr>
              <w:t> 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22 мая 2013 г.</w:t>
            </w:r>
          </w:p>
        </w:tc>
        <w:tc>
          <w:tcPr>
            <w:tcW w:w="1423" w:type="dxa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953C70" w:rsidRPr="00D44745" w:rsidTr="00C72470">
        <w:tc>
          <w:tcPr>
            <w:tcW w:w="51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1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1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3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53C70" w:rsidRPr="00D44745" w:rsidRDefault="00953C70" w:rsidP="00953C70">
      <w:pPr>
        <w:tabs>
          <w:tab w:val="left" w:pos="1058"/>
        </w:tabs>
        <w:rPr>
          <w:rFonts w:ascii="Times New Roman" w:hAnsi="Times New Roman" w:cs="Times New Roman"/>
          <w:sz w:val="16"/>
          <w:szCs w:val="16"/>
        </w:rPr>
      </w:pPr>
    </w:p>
    <w:p w:rsidR="00953C70" w:rsidRPr="00D44745" w:rsidRDefault="00953C70" w:rsidP="00953C70">
      <w:pPr>
        <w:tabs>
          <w:tab w:val="left" w:pos="1058"/>
        </w:tabs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 xml:space="preserve">   4. Участие обучающихся  в олимпиадах:</w:t>
      </w:r>
    </w:p>
    <w:tbl>
      <w:tblPr>
        <w:tblStyle w:val="a3"/>
        <w:tblW w:w="0" w:type="auto"/>
        <w:tblInd w:w="852" w:type="dxa"/>
        <w:tblLook w:val="04A0"/>
      </w:tblPr>
      <w:tblGrid>
        <w:gridCol w:w="527"/>
        <w:gridCol w:w="7"/>
        <w:gridCol w:w="1559"/>
        <w:gridCol w:w="16"/>
        <w:gridCol w:w="1992"/>
        <w:gridCol w:w="1590"/>
        <w:gridCol w:w="22"/>
        <w:gridCol w:w="1450"/>
        <w:gridCol w:w="20"/>
        <w:gridCol w:w="1352"/>
      </w:tblGrid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Класс(ФИО руководителя)</w:t>
            </w: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</w:t>
            </w: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bookmarkStart w:id="0" w:name="_GoBack"/>
        <w:bookmarkEnd w:id="0"/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Бектемирова Э.</w:t>
            </w:r>
          </w:p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Кайров Д.</w:t>
            </w:r>
          </w:p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Кайрова С.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Бесенова А.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</w:tc>
        <w:tc>
          <w:tcPr>
            <w:tcW w:w="1590" w:type="dxa"/>
          </w:tcPr>
          <w:p w:rsidR="00953C70" w:rsidRPr="004F79A7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Всероссийская олимпиада по языкознанию «Русский медвежонок»</w:t>
            </w:r>
          </w:p>
        </w:tc>
        <w:tc>
          <w:tcPr>
            <w:tcW w:w="1472" w:type="dxa"/>
            <w:gridSpan w:val="2"/>
          </w:tcPr>
          <w:p w:rsidR="00953C70" w:rsidRPr="004F79A7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F79A7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Жантлиева Л.</w:t>
            </w:r>
            <w:r w:rsidRPr="00C06049">
              <w:rPr>
                <w:rFonts w:ascii="Times New Roman" w:hAnsi="Times New Roman" w:cs="Times New Roman"/>
                <w:sz w:val="16"/>
              </w:rPr>
              <w:br/>
              <w:t>Жумашева Ж.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Хусаинова Д.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Кайрова С.</w:t>
            </w:r>
          </w:p>
        </w:tc>
        <w:tc>
          <w:tcPr>
            <w:tcW w:w="200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1590" w:type="dxa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Всероссийская олимпиада по немецкому языку «Олимпус» г.Калиниград</w:t>
            </w:r>
          </w:p>
        </w:tc>
        <w:tc>
          <w:tcPr>
            <w:tcW w:w="1472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14 ноября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1864">
                <w:rPr>
                  <w:rFonts w:ascii="Times New Roman" w:hAnsi="Times New Roman" w:cs="Times New Roman"/>
                  <w:sz w:val="16"/>
                </w:rPr>
                <w:t>2012 г</w:t>
              </w:r>
            </w:smartTag>
            <w:r w:rsidRPr="00E7186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</w:t>
            </w: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4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535" w:type="dxa"/>
            <w:gridSpan w:val="10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</w:t>
            </w:r>
          </w:p>
        </w:tc>
      </w:tr>
      <w:tr w:rsidR="00953C70" w:rsidRPr="00D44745" w:rsidTr="00C72470">
        <w:tc>
          <w:tcPr>
            <w:tcW w:w="52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27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3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9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2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53C70" w:rsidRPr="00D44745" w:rsidRDefault="00953C70" w:rsidP="00953C70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953C70" w:rsidRPr="00D44745" w:rsidRDefault="00953C70" w:rsidP="00953C70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D44745">
        <w:rPr>
          <w:rFonts w:ascii="Times New Roman" w:hAnsi="Times New Roman" w:cs="Times New Roman"/>
          <w:sz w:val="16"/>
          <w:szCs w:val="16"/>
        </w:rPr>
        <w:t>5. Участие  обучающихся в конкурсах</w:t>
      </w:r>
    </w:p>
    <w:tbl>
      <w:tblPr>
        <w:tblStyle w:val="a3"/>
        <w:tblW w:w="0" w:type="auto"/>
        <w:tblInd w:w="852" w:type="dxa"/>
        <w:tblLook w:val="04A0"/>
      </w:tblPr>
      <w:tblGrid>
        <w:gridCol w:w="537"/>
        <w:gridCol w:w="1562"/>
        <w:gridCol w:w="2008"/>
        <w:gridCol w:w="10"/>
        <w:gridCol w:w="1580"/>
        <w:gridCol w:w="12"/>
        <w:gridCol w:w="1460"/>
        <w:gridCol w:w="21"/>
        <w:gridCol w:w="1347"/>
      </w:tblGrid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Класс(ФИО руководителя)</w:t>
            </w:r>
          </w:p>
        </w:tc>
        <w:tc>
          <w:tcPr>
            <w:tcW w:w="159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Дата и место проведения</w:t>
            </w: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953C70" w:rsidRPr="00D44745" w:rsidTr="00C72470">
        <w:tc>
          <w:tcPr>
            <w:tcW w:w="8531" w:type="dxa"/>
            <w:gridSpan w:val="9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Всероссийские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Кайрова С.</w:t>
            </w: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Всероссийский открытый творческий марафон для учащихся 1-11 кл «Пускай снежинка не растает, пока часы двенадцать бьют»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Творчества, Санкт-Петербург</w:t>
            </w:r>
          </w:p>
        </w:tc>
        <w:tc>
          <w:tcPr>
            <w:tcW w:w="1472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1 декабря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1864">
                <w:rPr>
                  <w:rFonts w:ascii="Times New Roman" w:hAnsi="Times New Roman" w:cs="Times New Roman"/>
                  <w:sz w:val="16"/>
                </w:rPr>
                <w:t>2012 г</w:t>
              </w:r>
            </w:smartTag>
            <w:r w:rsidRPr="00E71864">
              <w:rPr>
                <w:rFonts w:ascii="Times New Roman" w:hAnsi="Times New Roman" w:cs="Times New Roman"/>
                <w:sz w:val="16"/>
              </w:rPr>
              <w:t>. –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10 января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71864">
                <w:rPr>
                  <w:rFonts w:ascii="Times New Roman" w:hAnsi="Times New Roman" w:cs="Times New Roman"/>
                  <w:sz w:val="16"/>
                </w:rPr>
                <w:t>2013 г</w:t>
              </w:r>
            </w:smartTag>
            <w:r w:rsidRPr="00E7186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368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1 место,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3 место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Жантлиева Л.</w:t>
            </w:r>
            <w:r w:rsidRPr="00C06049">
              <w:rPr>
                <w:rFonts w:ascii="Times New Roman" w:hAnsi="Times New Roman" w:cs="Times New Roman"/>
                <w:sz w:val="16"/>
              </w:rPr>
              <w:br/>
              <w:t>Жумашева Ж.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Хусаинова Д.</w:t>
            </w:r>
          </w:p>
          <w:p w:rsidR="00953C70" w:rsidRPr="00C06049" w:rsidRDefault="00953C70" w:rsidP="00C72470">
            <w:pPr>
              <w:framePr w:hSpace="180" w:wrap="around" w:hAnchor="margin" w:y="737"/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Кайрова С.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Пичугин И</w:t>
            </w: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sz w:val="16"/>
                <w:shd w:val="clear" w:color="auto" w:fill="FFFFFF"/>
              </w:rPr>
              <w:t xml:space="preserve">Сбор подписей под петицией «Они исчезают…»  </w:t>
            </w:r>
            <w:r w:rsidRPr="00C06049">
              <w:rPr>
                <w:rStyle w:val="a4"/>
                <w:rFonts w:ascii="Times New Roman" w:hAnsi="Times New Roman" w:cs="Times New Roman"/>
                <w:sz w:val="16"/>
                <w:shd w:val="clear" w:color="auto" w:fill="FFFFFF"/>
              </w:rPr>
              <w:t>IFAW в рамках Недели защиты животных</w:t>
            </w:r>
          </w:p>
        </w:tc>
        <w:tc>
          <w:tcPr>
            <w:tcW w:w="1472" w:type="dxa"/>
            <w:gridSpan w:val="2"/>
          </w:tcPr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8 октября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06049">
                <w:rPr>
                  <w:rFonts w:ascii="Times New Roman" w:hAnsi="Times New Roman" w:cs="Times New Roman"/>
                  <w:sz w:val="16"/>
                </w:rPr>
                <w:t>2012 г</w:t>
              </w:r>
            </w:smartTag>
            <w:r w:rsidRPr="00C0604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подведены 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953C70" w:rsidRPr="00C06049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Жантлиева Л.</w:t>
            </w: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hyperlink r:id="rId7" w:history="1">
              <w:r w:rsidRPr="00C06049">
                <w:rPr>
                  <w:rStyle w:val="a5"/>
                  <w:rFonts w:ascii="Times New Roman" w:hAnsi="Times New Roman"/>
                  <w:b w:val="0"/>
                  <w:bCs w:val="0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>Всероссийский</w:t>
              </w:r>
            </w:hyperlink>
            <w:r w:rsidRPr="00C06049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C0604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творческий конкурс, посвященный международному женскому дню «В этот день, весной согретый, все цветы, улыбки Вам!» для дошкольников и учащихся 1-11 классов,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6049">
              <w:rPr>
                <w:rStyle w:val="a6"/>
                <w:rFonts w:ascii="Times New Roman" w:hAnsi="Times New Roman" w:cs="Times New Roman"/>
                <w:bCs/>
                <w:i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Номинация «Декоративно-прикладное творчество»</w:t>
            </w:r>
          </w:p>
          <w:p w:rsidR="00953C70" w:rsidRPr="001D1F2B" w:rsidRDefault="00953C70" w:rsidP="00C72470">
            <w:pPr>
              <w:jc w:val="center"/>
            </w:pPr>
            <w:r w:rsidRPr="00C06049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C06049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color w:val="000000"/>
                <w:sz w:val="16"/>
              </w:rPr>
              <w:t>С 20 февраля по 26 марта 2013 г.</w:t>
            </w: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Жантлиева Л.</w:t>
            </w:r>
          </w:p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C06049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</w:tc>
        <w:tc>
          <w:tcPr>
            <w:tcW w:w="1590" w:type="dxa"/>
            <w:gridSpan w:val="2"/>
          </w:tcPr>
          <w:p w:rsidR="00953C70" w:rsidRPr="00BE4663" w:rsidRDefault="00953C70" w:rsidP="00C72470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sz w:val="16"/>
              </w:rPr>
            </w:pPr>
            <w:r w:rsidRPr="00BE4663">
              <w:rPr>
                <w:rStyle w:val="a4"/>
                <w:sz w:val="16"/>
              </w:rPr>
              <w:t>Мартыновские чтения -</w:t>
            </w:r>
            <w:r w:rsidRPr="00BE4663">
              <w:rPr>
                <w:rStyle w:val="apple-converted-space"/>
                <w:b/>
                <w:bCs/>
                <w:sz w:val="20"/>
                <w:szCs w:val="30"/>
              </w:rPr>
              <w:t> </w:t>
            </w:r>
            <w:r w:rsidRPr="00BE4663">
              <w:rPr>
                <w:sz w:val="16"/>
              </w:rPr>
              <w:t>определенный итог научно-поискового творчества учащихся,</w:t>
            </w:r>
          </w:p>
          <w:p w:rsidR="00953C70" w:rsidRPr="00D86C68" w:rsidRDefault="00953C70" w:rsidP="00C72470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</w:pPr>
            <w:r w:rsidRPr="00BE4663">
              <w:rPr>
                <w:sz w:val="16"/>
              </w:rPr>
              <w:t>самостоятельного, углубленного изучения культуры родного края, его истории и культурного наследия </w:t>
            </w:r>
          </w:p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Февраль –март 2013 г.</w:t>
            </w:r>
          </w:p>
        </w:tc>
        <w:tc>
          <w:tcPr>
            <w:tcW w:w="1368" w:type="dxa"/>
            <w:gridSpan w:val="2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hd w:val="clear" w:color="auto" w:fill="FFFFFF"/>
              </w:rPr>
              <w:t>«Летопись родного края» -</w:t>
            </w:r>
            <w:r w:rsidRPr="00BE4663">
              <w:rPr>
                <w:rFonts w:ascii="Times New Roman" w:hAnsi="Times New Roman" w:cs="Times New Roman"/>
                <w:color w:val="555555"/>
                <w:sz w:val="16"/>
                <w:shd w:val="clear" w:color="auto" w:fill="FFFFFF"/>
              </w:rPr>
              <w:t xml:space="preserve"> </w:t>
            </w:r>
            <w:r w:rsidRPr="00BE4663">
              <w:rPr>
                <w:rFonts w:ascii="Times New Roman" w:hAnsi="Times New Roman" w:cs="Times New Roman"/>
                <w:color w:val="555555"/>
                <w:sz w:val="8"/>
                <w:szCs w:val="14"/>
                <w:shd w:val="clear" w:color="auto" w:fill="FFFFFF"/>
              </w:rPr>
              <w:t xml:space="preserve"> </w:t>
            </w:r>
            <w:r w:rsidRPr="00BE4663">
              <w:rPr>
                <w:rFonts w:ascii="Times New Roman" w:hAnsi="Times New Roman" w:cs="Times New Roman"/>
                <w:sz w:val="16"/>
                <w:shd w:val="clear" w:color="auto" w:fill="FFFFFF"/>
              </w:rPr>
              <w:t>допущены на второй этап чтений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Жумашева Ж.</w:t>
            </w: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hyperlink r:id="rId8" w:history="1">
              <w:r w:rsidRPr="00C06049">
                <w:rPr>
                  <w:rStyle w:val="a5"/>
                  <w:rFonts w:ascii="Times New Roman" w:hAnsi="Times New Roman"/>
                  <w:b w:val="0"/>
                  <w:bCs w:val="0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>Всероссийский</w:t>
              </w:r>
            </w:hyperlink>
            <w:r w:rsidRPr="00C06049"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Pr="00C0604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творческий </w:t>
            </w:r>
            <w:r w:rsidRPr="00C0604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конкурс, посвященный международному женскому дню «В этот день, весной согретый, все цветы, улыбки Вам!» для дошкольников и учащихся 1-11 классов,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6049">
              <w:rPr>
                <w:rStyle w:val="a6"/>
                <w:rFonts w:ascii="Times New Roman" w:hAnsi="Times New Roman" w:cs="Times New Roman"/>
                <w:bCs/>
                <w:i w:val="0"/>
                <w:sz w:val="16"/>
                <w:szCs w:val="16"/>
                <w:bdr w:val="none" w:sz="0" w:space="0" w:color="auto" w:frame="1"/>
                <w:shd w:val="clear" w:color="auto" w:fill="FFFFFF"/>
              </w:rPr>
              <w:t>Номинация «Декоративно-прикладное творчество»</w:t>
            </w:r>
          </w:p>
          <w:p w:rsidR="00953C70" w:rsidRPr="001D1F2B" w:rsidRDefault="00953C70" w:rsidP="00C72470">
            <w:pPr>
              <w:jc w:val="center"/>
            </w:pPr>
            <w:r w:rsidRPr="00C06049">
              <w:rPr>
                <w:rFonts w:ascii="Times New Roman" w:hAnsi="Times New Roman" w:cs="Times New Roman"/>
                <w:sz w:val="16"/>
                <w:szCs w:val="16"/>
              </w:rPr>
              <w:t>Академия Развития Творчества</w:t>
            </w:r>
          </w:p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color w:val="000000"/>
                <w:sz w:val="16"/>
              </w:rPr>
              <w:lastRenderedPageBreak/>
              <w:t>С 20 февраля по 26 марта 2013 г.</w:t>
            </w: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</w:tcPr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Алиева Д.</w:t>
            </w:r>
          </w:p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Чернуха Н.</w:t>
            </w:r>
          </w:p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Каракуйшенова М.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Жантлиева Л.</w:t>
            </w:r>
            <w:r w:rsidRPr="00C06049">
              <w:rPr>
                <w:rFonts w:ascii="Times New Roman" w:hAnsi="Times New Roman" w:cs="Times New Roman"/>
                <w:sz w:val="16"/>
              </w:rPr>
              <w:br/>
              <w:t>Жумашева Ж.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F674BD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Кайрова С.</w:t>
            </w:r>
          </w:p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Сундетова Е.</w:t>
            </w:r>
          </w:p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Джалмуханова Ж.</w:t>
            </w:r>
          </w:p>
          <w:p w:rsidR="00953C70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Мамонтова Е.</w:t>
            </w:r>
          </w:p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Ушаков А.</w:t>
            </w:r>
          </w:p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Бектемирова Э.</w:t>
            </w:r>
          </w:p>
          <w:p w:rsidR="00953C70" w:rsidRPr="004F79A7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9A7">
              <w:rPr>
                <w:rFonts w:ascii="Times New Roman" w:hAnsi="Times New Roman" w:cs="Times New Roman"/>
                <w:sz w:val="16"/>
                <w:szCs w:val="16"/>
              </w:rPr>
              <w:t>Кайров Д.</w:t>
            </w:r>
          </w:p>
          <w:p w:rsidR="00953C70" w:rsidRPr="00C06049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3 -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3 -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3 - 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11 - 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11 - Джумакулова С.Т.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130F4">
              <w:rPr>
                <w:rFonts w:ascii="Times New Roman" w:hAnsi="Times New Roman"/>
                <w:b w:val="0"/>
                <w:bCs w:val="0"/>
                <w:sz w:val="16"/>
                <w:szCs w:val="24"/>
              </w:rPr>
              <w:t>Игровой конкурс по истории мировой художественной культуры - Золотое руно «Единство немецкой стихии»</w:t>
            </w:r>
          </w:p>
        </w:tc>
        <w:tc>
          <w:tcPr>
            <w:tcW w:w="1472" w:type="dxa"/>
            <w:gridSpan w:val="2"/>
          </w:tcPr>
          <w:p w:rsidR="00953C70" w:rsidRPr="009130F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130F4">
              <w:rPr>
                <w:rFonts w:ascii="Times New Roman" w:hAnsi="Times New Roman" w:cs="Times New Roman"/>
                <w:color w:val="000000"/>
                <w:sz w:val="16"/>
              </w:rPr>
              <w:t>15-18 февраля 2013 г.</w:t>
            </w:r>
          </w:p>
        </w:tc>
        <w:tc>
          <w:tcPr>
            <w:tcW w:w="1368" w:type="dxa"/>
            <w:gridSpan w:val="2"/>
          </w:tcPr>
          <w:p w:rsidR="00953C70" w:rsidRPr="009130F4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130F4">
              <w:rPr>
                <w:rFonts w:ascii="Times New Roman" w:hAnsi="Times New Roman" w:cs="Times New Roman"/>
                <w:sz w:val="16"/>
              </w:rPr>
              <w:t>Не подведены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Жантлиева Л.</w:t>
            </w:r>
            <w:r w:rsidRPr="00E71864">
              <w:rPr>
                <w:rFonts w:ascii="Times New Roman" w:hAnsi="Times New Roman" w:cs="Times New Roman"/>
                <w:sz w:val="16"/>
              </w:rPr>
              <w:br/>
              <w:t>Жумашева Ж.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Хусаинова Д.</w:t>
            </w:r>
          </w:p>
          <w:p w:rsidR="00953C70" w:rsidRPr="00E71864" w:rsidRDefault="00953C70" w:rsidP="00C72470">
            <w:pPr>
              <w:framePr w:hSpace="180" w:wrap="around" w:hAnchor="margin" w:y="737"/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Кайрова С.</w:t>
            </w:r>
          </w:p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Пичугин И</w:t>
            </w:r>
          </w:p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Ларина Т.</w:t>
            </w: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6381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6381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1590" w:type="dxa"/>
            <w:gridSpan w:val="2"/>
          </w:tcPr>
          <w:p w:rsidR="00953C70" w:rsidRPr="009130F4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24"/>
              </w:rPr>
              <w:t xml:space="preserve">«Лучший ученический класс 2013» </w:t>
            </w:r>
          </w:p>
        </w:tc>
        <w:tc>
          <w:tcPr>
            <w:tcW w:w="1472" w:type="dxa"/>
            <w:gridSpan w:val="2"/>
          </w:tcPr>
          <w:p w:rsidR="00953C70" w:rsidRPr="009130F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Сентябрь 2012 г. – май 2013 г.</w:t>
            </w:r>
          </w:p>
        </w:tc>
        <w:tc>
          <w:tcPr>
            <w:tcW w:w="1368" w:type="dxa"/>
            <w:gridSpan w:val="2"/>
          </w:tcPr>
          <w:p w:rsidR="00953C70" w:rsidRPr="009130F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Грамота за победу в номинации «Класс, достигший наибольших успехов в учебе»</w:t>
            </w:r>
          </w:p>
        </w:tc>
      </w:tr>
      <w:tr w:rsidR="00953C70" w:rsidRPr="00D44745" w:rsidTr="00C72470">
        <w:tc>
          <w:tcPr>
            <w:tcW w:w="8531" w:type="dxa"/>
            <w:gridSpan w:val="9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Региональные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Жантлиева Л.</w:t>
            </w:r>
          </w:p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</w:tc>
        <w:tc>
          <w:tcPr>
            <w:tcW w:w="1590" w:type="dxa"/>
            <w:gridSpan w:val="2"/>
          </w:tcPr>
          <w:p w:rsidR="00953C70" w:rsidRPr="00C06049" w:rsidRDefault="00953C70" w:rsidP="00C72470">
            <w:pPr>
              <w:pStyle w:val="rtecenter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  <w:r w:rsidRPr="00C06049">
              <w:rPr>
                <w:bCs/>
                <w:color w:val="000000"/>
                <w:sz w:val="16"/>
                <w:szCs w:val="16"/>
              </w:rPr>
              <w:t>Областной заочный конкурс исследовательских краеведческих работ обучающихся «ОТЕЧЕСТВО. Саратовский край в истории России»,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проводимый в </w:t>
            </w:r>
            <w:r w:rsidRPr="00C06049"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областном центре "Поиск"</w:t>
            </w:r>
          </w:p>
        </w:tc>
        <w:tc>
          <w:tcPr>
            <w:tcW w:w="1472" w:type="dxa"/>
            <w:gridSpan w:val="2"/>
          </w:tcPr>
          <w:p w:rsidR="00953C70" w:rsidRPr="00C06049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color w:val="000000"/>
                <w:sz w:val="16"/>
              </w:rPr>
              <w:t>с 25 февраля по 20 марта 2013 г.</w:t>
            </w: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место</w:t>
            </w:r>
          </w:p>
        </w:tc>
      </w:tr>
      <w:tr w:rsidR="00953C70" w:rsidRPr="00D44745" w:rsidTr="00C72470">
        <w:tc>
          <w:tcPr>
            <w:tcW w:w="534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gridSpan w:val="2"/>
          </w:tcPr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8531" w:type="dxa"/>
            <w:gridSpan w:val="9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4745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Муниципальные</w:t>
            </w:r>
          </w:p>
        </w:tc>
      </w:tr>
      <w:tr w:rsidR="00953C70" w:rsidRPr="00D44745" w:rsidTr="00C72470">
        <w:tc>
          <w:tcPr>
            <w:tcW w:w="8531" w:type="dxa"/>
            <w:gridSpan w:val="9"/>
          </w:tcPr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3C70" w:rsidRPr="00D44745" w:rsidTr="00C72470">
        <w:tc>
          <w:tcPr>
            <w:tcW w:w="537" w:type="dxa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Кусаинова А.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Жантлиева Л.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Бесенова А.</w:t>
            </w:r>
          </w:p>
        </w:tc>
        <w:tc>
          <w:tcPr>
            <w:tcW w:w="201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</w:tc>
        <w:tc>
          <w:tcPr>
            <w:tcW w:w="1592" w:type="dxa"/>
            <w:gridSpan w:val="2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Научно-исследовательская конференция «Инициатива молодых»</w:t>
            </w:r>
          </w:p>
        </w:tc>
        <w:tc>
          <w:tcPr>
            <w:tcW w:w="1481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23 ноября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1864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41" w:type="dxa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Кусаинова А. -1</w:t>
            </w:r>
            <w:r w:rsidRPr="00E71864">
              <w:rPr>
                <w:rFonts w:ascii="Times New Roman" w:hAnsi="Times New Roman" w:cs="Times New Roman"/>
                <w:sz w:val="16"/>
                <w:szCs w:val="18"/>
              </w:rPr>
              <w:t xml:space="preserve"> место, Жантлиева Л.- номинация «Юный исследователь»</w:t>
            </w:r>
          </w:p>
        </w:tc>
      </w:tr>
      <w:tr w:rsidR="00953C70" w:rsidRPr="00D44745" w:rsidTr="00C72470">
        <w:tc>
          <w:tcPr>
            <w:tcW w:w="537" w:type="dxa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2" w:type="dxa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Жантлиева Л.</w:t>
            </w:r>
            <w:r w:rsidRPr="00E71864">
              <w:rPr>
                <w:rFonts w:ascii="Times New Roman" w:hAnsi="Times New Roman" w:cs="Times New Roman"/>
                <w:sz w:val="16"/>
              </w:rPr>
              <w:br/>
              <w:t>Жумашева Ж.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Хусаинова Д.</w:t>
            </w:r>
          </w:p>
          <w:p w:rsidR="00953C70" w:rsidRPr="00E71864" w:rsidRDefault="00953C70" w:rsidP="00C72470">
            <w:pPr>
              <w:framePr w:hSpace="180" w:wrap="around" w:hAnchor="margin" w:y="737"/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Кайрова С.</w:t>
            </w:r>
          </w:p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Пичугин И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Ларина Т.</w:t>
            </w:r>
          </w:p>
        </w:tc>
        <w:tc>
          <w:tcPr>
            <w:tcW w:w="201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6381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6381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6381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</w:tc>
        <w:tc>
          <w:tcPr>
            <w:tcW w:w="1592" w:type="dxa"/>
            <w:gridSpan w:val="2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Муниципальный заочный конкурс презентаций «Я – гражданин России»</w:t>
            </w:r>
          </w:p>
        </w:tc>
        <w:tc>
          <w:tcPr>
            <w:tcW w:w="1481" w:type="dxa"/>
            <w:gridSpan w:val="2"/>
          </w:tcPr>
          <w:p w:rsidR="00953C70" w:rsidRPr="00E7186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15-18 декабря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E71864">
                <w:rPr>
                  <w:rFonts w:ascii="Times New Roman" w:hAnsi="Times New Roman" w:cs="Times New Roman"/>
                  <w:sz w:val="16"/>
                </w:rPr>
                <w:t>2012 г</w:t>
              </w:r>
            </w:smartTag>
            <w:r w:rsidRPr="00E71864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1341" w:type="dxa"/>
          </w:tcPr>
          <w:p w:rsidR="00953C70" w:rsidRPr="00E71864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</w:rPr>
              <w:t>Сертификат</w:t>
            </w:r>
          </w:p>
        </w:tc>
      </w:tr>
      <w:tr w:rsidR="00953C70" w:rsidRPr="00D44745" w:rsidTr="00C72470">
        <w:tc>
          <w:tcPr>
            <w:tcW w:w="537" w:type="dxa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2" w:type="dxa"/>
          </w:tcPr>
          <w:p w:rsidR="00953C70" w:rsidRPr="00C06049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06049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  <w:gridSpan w:val="2"/>
          </w:tcPr>
          <w:p w:rsidR="00953C70" w:rsidRPr="00C06049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049">
              <w:rPr>
                <w:rFonts w:ascii="Times New Roman" w:hAnsi="Times New Roman" w:cs="Times New Roman"/>
                <w:bCs/>
                <w:sz w:val="16"/>
                <w:szCs w:val="24"/>
              </w:rPr>
              <w:t>Муниципальный конкурс чтецов «Живая классика»</w:t>
            </w:r>
          </w:p>
        </w:tc>
        <w:tc>
          <w:tcPr>
            <w:tcW w:w="1481" w:type="dxa"/>
            <w:gridSpan w:val="2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color w:val="000000"/>
                <w:sz w:val="16"/>
              </w:rPr>
              <w:t>16 марта 2013 г.</w:t>
            </w:r>
          </w:p>
        </w:tc>
        <w:tc>
          <w:tcPr>
            <w:tcW w:w="1341" w:type="dxa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сертификат участника</w:t>
            </w:r>
          </w:p>
        </w:tc>
      </w:tr>
      <w:tr w:rsidR="00953C70" w:rsidRPr="00D44745" w:rsidTr="00C72470">
        <w:tc>
          <w:tcPr>
            <w:tcW w:w="537" w:type="dxa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2" w:type="dxa"/>
          </w:tcPr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Жантлиева Л.</w:t>
            </w:r>
          </w:p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Кусаинова А.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</w:rPr>
              <w:t>Бектемирова Э.</w:t>
            </w:r>
          </w:p>
        </w:tc>
        <w:tc>
          <w:tcPr>
            <w:tcW w:w="2018" w:type="dxa"/>
            <w:gridSpan w:val="2"/>
          </w:tcPr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718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Джумакулова С.Т.</w:t>
            </w:r>
          </w:p>
          <w:p w:rsidR="00953C70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   Джумакулова С.Т.</w:t>
            </w:r>
          </w:p>
          <w:p w:rsidR="00953C70" w:rsidRPr="00D44745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 Джумакулова С.Т.</w:t>
            </w:r>
          </w:p>
        </w:tc>
        <w:tc>
          <w:tcPr>
            <w:tcW w:w="1592" w:type="dxa"/>
            <w:gridSpan w:val="2"/>
          </w:tcPr>
          <w:p w:rsidR="00953C70" w:rsidRPr="00BE4663" w:rsidRDefault="00953C70" w:rsidP="00C72470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24"/>
              </w:rPr>
            </w:pPr>
            <w:r w:rsidRPr="00BE4663">
              <w:rPr>
                <w:rFonts w:ascii="Times New Roman" w:hAnsi="Times New Roman"/>
                <w:b w:val="0"/>
                <w:bCs w:val="0"/>
                <w:sz w:val="16"/>
                <w:szCs w:val="24"/>
              </w:rPr>
              <w:t>Муниципальный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bCs/>
                <w:sz w:val="16"/>
                <w:szCs w:val="24"/>
              </w:rPr>
              <w:t>дистанционный проект по немецкому языку «Путешествие по зарубежным странам»</w:t>
            </w:r>
          </w:p>
        </w:tc>
        <w:tc>
          <w:tcPr>
            <w:tcW w:w="1481" w:type="dxa"/>
            <w:gridSpan w:val="2"/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color w:val="000000"/>
                <w:sz w:val="16"/>
              </w:rPr>
              <w:t>Февраль 2013 г.</w:t>
            </w:r>
          </w:p>
        </w:tc>
        <w:tc>
          <w:tcPr>
            <w:tcW w:w="1341" w:type="dxa"/>
          </w:tcPr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2 место,</w:t>
            </w:r>
          </w:p>
          <w:p w:rsidR="00953C70" w:rsidRPr="00BE4663" w:rsidRDefault="00953C70" w:rsidP="00C72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1 место,</w:t>
            </w:r>
          </w:p>
          <w:p w:rsidR="00953C70" w:rsidRPr="00D44745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4663">
              <w:rPr>
                <w:rFonts w:ascii="Times New Roman" w:hAnsi="Times New Roman" w:cs="Times New Roman"/>
                <w:sz w:val="16"/>
                <w:szCs w:val="16"/>
              </w:rPr>
              <w:t>1 место</w:t>
            </w:r>
          </w:p>
        </w:tc>
      </w:tr>
      <w:tr w:rsidR="00953C70" w:rsidRPr="00D44745" w:rsidTr="00C72470">
        <w:tc>
          <w:tcPr>
            <w:tcW w:w="537" w:type="dxa"/>
            <w:tcBorders>
              <w:bottom w:val="single" w:sz="4" w:space="0" w:color="auto"/>
            </w:tcBorders>
          </w:tcPr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130F4">
              <w:rPr>
                <w:rFonts w:ascii="Times New Roman" w:hAnsi="Times New Roman" w:cs="Times New Roman"/>
                <w:sz w:val="16"/>
              </w:rPr>
              <w:t>Мамонтова Е.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953C70" w:rsidRPr="00E71864" w:rsidRDefault="00953C70" w:rsidP="00C72470">
            <w:pPr>
              <w:tabs>
                <w:tab w:val="left" w:pos="312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Джумакулова С.Т.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</w:tcPr>
          <w:p w:rsidR="00953C70" w:rsidRPr="00BE4663" w:rsidRDefault="00953C70" w:rsidP="00C7247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16"/>
                <w:szCs w:val="24"/>
              </w:rPr>
            </w:pPr>
            <w:r w:rsidRPr="009130F4">
              <w:rPr>
                <w:rFonts w:ascii="Times New Roman" w:hAnsi="Times New Roman"/>
                <w:b w:val="0"/>
                <w:bCs w:val="0"/>
                <w:sz w:val="16"/>
                <w:szCs w:val="24"/>
              </w:rPr>
              <w:t>Интеллект-фестиваль «Политика вокруг нас»</w:t>
            </w: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30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  <w:p w:rsidR="00953C70" w:rsidRPr="00BE4663" w:rsidRDefault="00953C70" w:rsidP="00C72470">
            <w:pPr>
              <w:tabs>
                <w:tab w:val="left" w:pos="3123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9130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953C70" w:rsidRPr="009130F4" w:rsidRDefault="00953C70" w:rsidP="00C72470">
            <w:pPr>
              <w:jc w:val="center"/>
              <w:rPr>
                <w:rFonts w:ascii="Times New Roman" w:hAnsi="Times New Roman" w:cs="Times New Roman"/>
              </w:rPr>
            </w:pPr>
            <w:r w:rsidRPr="009130F4">
              <w:rPr>
                <w:rFonts w:ascii="Times New Roman" w:hAnsi="Times New Roman" w:cs="Times New Roman"/>
                <w:sz w:val="16"/>
              </w:rPr>
              <w:t>2 место</w:t>
            </w:r>
          </w:p>
        </w:tc>
      </w:tr>
    </w:tbl>
    <w:p w:rsidR="00953C70" w:rsidRDefault="00953C70" w:rsidP="00953C70">
      <w:pPr>
        <w:tabs>
          <w:tab w:val="left" w:pos="954"/>
        </w:tabs>
        <w:rPr>
          <w:rFonts w:ascii="Times New Roman" w:hAnsi="Times New Roman" w:cs="Times New Roman"/>
          <w:sz w:val="16"/>
          <w:szCs w:val="16"/>
        </w:rPr>
      </w:pPr>
    </w:p>
    <w:p w:rsidR="00953C70" w:rsidRPr="00D44745" w:rsidRDefault="00953C70" w:rsidP="00953C70">
      <w:pPr>
        <w:tabs>
          <w:tab w:val="left" w:pos="954"/>
        </w:tabs>
        <w:rPr>
          <w:rFonts w:ascii="Times New Roman" w:hAnsi="Times New Roman" w:cs="Times New Roman"/>
          <w:sz w:val="16"/>
          <w:szCs w:val="16"/>
        </w:rPr>
      </w:pPr>
    </w:p>
    <w:p w:rsidR="00FE593B" w:rsidRDefault="00FE593B"/>
    <w:sectPr w:rsidR="00FE593B" w:rsidSect="00FB1EBC">
      <w:pgSz w:w="11906" w:h="16838"/>
      <w:pgMar w:top="28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53C70"/>
    <w:rsid w:val="00953C70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70"/>
  </w:style>
  <w:style w:type="paragraph" w:styleId="1">
    <w:name w:val="heading 1"/>
    <w:basedOn w:val="a"/>
    <w:next w:val="a"/>
    <w:link w:val="10"/>
    <w:qFormat/>
    <w:rsid w:val="00953C7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C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95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3C70"/>
    <w:rPr>
      <w:b/>
      <w:bCs/>
    </w:rPr>
  </w:style>
  <w:style w:type="paragraph" w:customStyle="1" w:styleId="rtecenter">
    <w:name w:val="rtecenter"/>
    <w:basedOn w:val="a"/>
    <w:rsid w:val="0095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3C70"/>
    <w:rPr>
      <w:color w:val="0000FF"/>
      <w:u w:val="single"/>
    </w:rPr>
  </w:style>
  <w:style w:type="character" w:styleId="a6">
    <w:name w:val="Emphasis"/>
    <w:basedOn w:val="a0"/>
    <w:uiPriority w:val="20"/>
    <w:qFormat/>
    <w:rsid w:val="00953C70"/>
    <w:rPr>
      <w:i/>
      <w:iCs/>
    </w:rPr>
  </w:style>
  <w:style w:type="character" w:customStyle="1" w:styleId="apple-converted-space">
    <w:name w:val="apple-converted-space"/>
    <w:basedOn w:val="a0"/>
    <w:rsid w:val="00953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alant.org/polozhenie-vserossiiskikh-distantcionnykh-konkursov/polozhenie-vserossiiskogo-tvorcheskogo-konkursa-posviashchennogo-mezhdunarodnomu-zhenskomu-dniu-v-etot-den-vesnoi-sogretyi-vse-tcvety-ulybki-vam-dlia-doshkolnikov-i-uchashchikhsia-1-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-talant.org/polozhenie-vserossiiskikh-distantcionnykh-konkursov/polozhenie-vserossiiskogo-tvorcheskogo-konkursa-posviashchennogo-mezhdunarodnomu-zhenskomu-dniu-v-etot-den-vesnoi-sogretyi-vse-tcvety-ulybki-vam-dlia-doshkolnikov-i-uchashchikhsia-1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ndr.com/ru/mail_link_tracker?hash=55od7hybwru1k3f8yw5k1dbjbfwetpafbdg5k99uidchsaeaknubj97x7egesg9wyg8egenreaej5w&amp;url=http%253A%252F%252Ffest.eleague.ru%252Fhome%252Fmastera%252Fgrigorij-gromyko-1" TargetMode="External"/><Relationship Id="rId5" Type="http://schemas.openxmlformats.org/officeDocument/2006/relationships/hyperlink" Target="http://www.art-talant.org/polozhenie-vserossiiskikh-distantcionnykh-konkursov/polozhenie-vserossiiskogo-tvorcheskogo-konkursa-posviashchennogo-mezhdunarodnomu-zhenskomu-dniu-v-etot-den-vesnoi-sogretyi-vse-tcvety-ulybki-vam-dlia-doshkolnikov-i-uchashchikhsia-1-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t-talant.org/polozhenie-vserossiiskikh-distantcionnykh-konkursov/polozhenie-vserossiiskogo-tvorcheskogo-konkursa-posviashchennogo-mezhdunarodnomu-zhenskomu-dniu-v-etot-den-vesnoi-sogretyi-vse-tcvety-ulybki-vam-dlia-doshkolnikov-i-uchashchikhsia-1-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8283</Characters>
  <Application>Microsoft Office Word</Application>
  <DocSecurity>0</DocSecurity>
  <Lines>69</Lines>
  <Paragraphs>19</Paragraphs>
  <ScaleCrop>false</ScaleCrop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Самига</dc:creator>
  <cp:lastModifiedBy>Самига</cp:lastModifiedBy>
  <cp:revision>1</cp:revision>
  <dcterms:created xsi:type="dcterms:W3CDTF">2013-12-26T07:40:00Z</dcterms:created>
  <dcterms:modified xsi:type="dcterms:W3CDTF">2013-12-26T07:41:00Z</dcterms:modified>
</cp:coreProperties>
</file>