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BB" w:rsidRDefault="00B57BBB" w:rsidP="00B5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ЧТЕНИЯ НА УРОКАХ РУССКОГО ЯЗЫКА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57BBB" w:rsidRPr="00BB2040" w:rsidRDefault="00B57BBB" w:rsidP="00B5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BBB" w:rsidRPr="00BB2040" w:rsidRDefault="00B57BBB" w:rsidP="00B5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общий объем понятия «развитие речи» включается и выработка навыков чтения. Умение читать предполагает овладение техникой чтения, т. е. правильным озвучиванием текста, записанного в определенной графической системе, и умением осмыслить прочи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танное.</w:t>
      </w:r>
    </w:p>
    <w:p w:rsidR="00B57BBB" w:rsidRPr="00BB2040" w:rsidRDefault="00B57BBB" w:rsidP="00B5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Считается, что к моменту окончания начальной школы все необходимые навыки, по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зволяющие воспринять и осмыслить печатный текст, у учащихся уже сформированы. Од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нако практика школьного обучения свидетельствует о другом: навыки чтения большинст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учащихся нуждаются в совершенствовании, развитии, корректировке, тем более что усложняются тексты и заложенная в них информация. Школьники не умеют извлекать из текста необходимую информацию за короткое время, лаконично отвечать на поставлен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вопрос, так как обычно они могут оперировать только готовыми блоками, извлечен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из текста в ходе его анализа.</w:t>
      </w:r>
    </w:p>
    <w:p w:rsidR="00B57BBB" w:rsidRPr="00BB2040" w:rsidRDefault="00B57BBB" w:rsidP="00B5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осложняет процесс общения, снижает уровень речевых навыков в целом, при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 к затруднениям в усвоении других предметов; следовательно, не должна вызывать сомнения необходимость самого серьезного внимания к развитию и совершенствованию навыков чтения у учащихся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B57BBB" w:rsidRPr="00BB2040" w:rsidRDefault="00B57BBB" w:rsidP="00B5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Сказанное позволяет сделать вывод о том, что обучение чтению как одному из видов речевой деятельности — важнейшая учебная задача, которую призван решать учитель русского языка в средней школе.</w:t>
      </w:r>
    </w:p>
    <w:p w:rsidR="00B57BBB" w:rsidRPr="00BB2040" w:rsidRDefault="00B57BBB" w:rsidP="00B5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в процессе чтения могут решаться различные коммуникативные задачи, то реа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лизуются разные виды чтения. Как правило, выделяются три вида чтения: </w:t>
      </w:r>
      <w:r w:rsidRPr="00BB2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просмотровое, ознакомительное и изучающее.</w:t>
      </w:r>
    </w:p>
    <w:p w:rsidR="00B57BBB" w:rsidRPr="00BB2040" w:rsidRDefault="00B57BBB" w:rsidP="00B5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перед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читающим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задача получить самое общее представление о содер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жании текста, то потребуется понимание текста в самых общих чертах. С такой установ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может быть прочитана газетная публикация, статья и т. п. Такой вид чтения называет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</w:t>
      </w:r>
      <w:r w:rsidRPr="00BB2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просмотровым.</w:t>
      </w:r>
    </w:p>
    <w:p w:rsidR="00B57BBB" w:rsidRPr="00BB2040" w:rsidRDefault="00B57BBB" w:rsidP="00B5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читающим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задача выделить в тексте только ту его часть, которая связана с решением основной коммуникативной задачи (найти главное в тексте, выяснить, что сообщается по интересующему вопросу), либо охватить содержание каждой из частей текста в самом общем виде, то используется </w:t>
      </w:r>
      <w:r w:rsidRPr="00BB2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ознакомительное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чтение.</w:t>
      </w:r>
    </w:p>
    <w:p w:rsidR="00B57BBB" w:rsidRPr="00BB2040" w:rsidRDefault="00B57BBB" w:rsidP="00B57BBB">
      <w:pPr>
        <w:shd w:val="clear" w:color="auto" w:fill="FFFFFF"/>
        <w:spacing w:line="413" w:lineRule="exact"/>
        <w:ind w:left="48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же требуется максимально полное и точное понимание содержащейся в тексте информации и адекватное ее воспроизведение в тех или иных целях, то читающий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 можно полнее охватить все содержание текста, вникнуть в смысл каждого из его эле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ментов.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Такой вид чтения квалифицируется как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изучающ</w:t>
      </w:r>
      <w:r w:rsidRPr="00BB20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ее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_чтение</w:t>
      </w:r>
      <w:proofErr w:type="spellEnd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57BBB" w:rsidRPr="00BB2040" w:rsidRDefault="00B57BBB" w:rsidP="00B57BBB">
      <w:pPr>
        <w:shd w:val="clear" w:color="auto" w:fill="FFFFFF"/>
        <w:spacing w:line="413" w:lineRule="exact"/>
        <w:ind w:left="4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Таким образом, при чтении текста учащийся должен знать, с какой целью он читает, и, </w:t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осознав цели и задачи чтения, прочитать текст, используя один из названных видов чте</w:t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Следовательно, надо учить не чтению вообще, а тому или иному виду чтения, что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предполагает обучение различным приемам чтения.</w:t>
      </w:r>
    </w:p>
    <w:p w:rsidR="00B57BBB" w:rsidRPr="00BB2040" w:rsidRDefault="00B57BBB" w:rsidP="00B57BBB">
      <w:pPr>
        <w:shd w:val="clear" w:color="auto" w:fill="FFFFFF"/>
        <w:spacing w:line="413" w:lineRule="exact"/>
        <w:ind w:left="331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Итак, при организации чтения на уроке русского языка необходимо учесть три момента:</w:t>
      </w:r>
    </w:p>
    <w:p w:rsidR="00B57BBB" w:rsidRPr="00BB2040" w:rsidRDefault="00B57BBB" w:rsidP="00B57BB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413" w:lineRule="exact"/>
        <w:ind w:left="38" w:firstLine="288"/>
        <w:rPr>
          <w:rFonts w:ascii="Times New Roman" w:hAnsi="Times New Roman" w:cs="Times New Roman"/>
          <w:i/>
          <w:iCs/>
          <w:color w:val="000000"/>
          <w:spacing w:val="-25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Перед чтением учащиеся должны получить четко сформулированную коммуника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тивную задачу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—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зачем, с какой целью они должны прочитать текст.</w:t>
      </w:r>
    </w:p>
    <w:p w:rsidR="00B57BBB" w:rsidRPr="00BB2040" w:rsidRDefault="00B57BBB" w:rsidP="00B57BB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413" w:lineRule="exact"/>
        <w:ind w:left="38" w:firstLine="288"/>
        <w:rPr>
          <w:rFonts w:ascii="Times New Roman" w:hAnsi="Times New Roman" w:cs="Times New Roman"/>
          <w:i/>
          <w:iCs/>
          <w:color w:val="000000"/>
          <w:spacing w:val="-21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Так как задача определяет выбор вида чтения, учителю необходимо провести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lastRenderedPageBreak/>
        <w:t>спе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циальную работу, обеспечивающую овладение теми или иными приемами чтения.</w:t>
      </w:r>
    </w:p>
    <w:p w:rsidR="00B57BBB" w:rsidRPr="00BB2040" w:rsidRDefault="00B57BBB" w:rsidP="00B57BB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413" w:lineRule="exact"/>
        <w:ind w:left="38" w:firstLine="288"/>
        <w:rPr>
          <w:rFonts w:ascii="Times New Roman" w:hAnsi="Times New Roman" w:cs="Times New Roman"/>
          <w:i/>
          <w:iCs/>
          <w:color w:val="000000"/>
          <w:spacing w:val="-21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Учитель должен найти такие формы контроля, которые соответствовали бы за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дачам и виду чтения.</w:t>
      </w:r>
    </w:p>
    <w:p w:rsidR="00B57BBB" w:rsidRPr="00BB2040" w:rsidRDefault="00B57BBB" w:rsidP="00B57BBB">
      <w:pPr>
        <w:shd w:val="clear" w:color="auto" w:fill="FFFFFF"/>
        <w:spacing w:line="413" w:lineRule="exact"/>
        <w:ind w:left="3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Проанализируем в качестве примера тексты, имеющиеся в учебнике для 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V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класса в раз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деле «Лексика», и рассмотрим, как они могут быть использованы при обучении различ</w:t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ным видам чтения.</w:t>
      </w:r>
    </w:p>
    <w:p w:rsidR="00B57BBB" w:rsidRDefault="00B57BBB" w:rsidP="00B57BBB">
      <w:pPr>
        <w:shd w:val="clear" w:color="auto" w:fill="FFFFFF"/>
        <w:spacing w:line="413" w:lineRule="exact"/>
        <w:ind w:left="2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Прежде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всего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разделе следуй выделить учебные </w:t>
      </w:r>
      <w:r w:rsidRPr="00BB20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тексты параграфов,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которых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разъясняются факты и явления лингвистического характера, даются определения понятий, перечисляются характерные признаки явлений, излагаются правила и т. п. («Слово и его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лексическое значение», «Многозначные и однозначные слова», «Прямое и переносное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значение слов» и т. п.). Чтение подобных текстов требует умения «устанавливать логиче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ские связи между предложениями, смысловую структуру текста в целом», т. е. навыков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изучающего чтения.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BBB" w:rsidRPr="00BB2040" w:rsidRDefault="00B57BBB" w:rsidP="00B57BBB">
      <w:pPr>
        <w:shd w:val="clear" w:color="auto" w:fill="FFFFFF"/>
        <w:spacing w:line="413" w:lineRule="exact"/>
        <w:ind w:left="2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Восприятие учебных текстов в разделе «Лексика» осложняется особенностями предъ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явления информации. Так, например, материал по теме «Многозначные и однозначные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слова» строится следующим образом:</w:t>
      </w:r>
    </w:p>
    <w:p w:rsidR="00B57BBB" w:rsidRPr="00BB2040" w:rsidRDefault="00B57BBB" w:rsidP="00B57BBB">
      <w:pPr>
        <w:shd w:val="clear" w:color="auto" w:fill="FFFFFF"/>
        <w:spacing w:line="413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1.</w:t>
      </w:r>
      <w:r w:rsidRPr="00BB20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Материал для наблюдения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(рисунки), который позволяет сделать вывод о наличии в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русском языке многозначных и однозначных слов (определение этих понятий).</w:t>
      </w:r>
    </w:p>
    <w:p w:rsidR="00B57BBB" w:rsidRPr="00BB2040" w:rsidRDefault="00B57BBB" w:rsidP="00B57BBB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413" w:lineRule="exact"/>
        <w:ind w:firstLine="302"/>
        <w:rPr>
          <w:rFonts w:ascii="Times New Roman" w:hAnsi="Times New Roman" w:cs="Times New Roman"/>
          <w:i/>
          <w:iCs/>
          <w:color w:val="000000"/>
          <w:spacing w:val="-23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Текст, разъясняющий, как явление многозначности лексического значения слова от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ражается в словаре.</w:t>
      </w:r>
    </w:p>
    <w:p w:rsidR="00B57BBB" w:rsidRPr="00BB2040" w:rsidRDefault="00B57BBB" w:rsidP="00B57BBB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413" w:lineRule="exact"/>
        <w:ind w:left="302"/>
        <w:rPr>
          <w:rFonts w:ascii="Times New Roman" w:hAnsi="Times New Roman" w:cs="Times New Roman"/>
          <w:i/>
          <w:iCs/>
          <w:color w:val="000000"/>
          <w:spacing w:val="-25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Упражнения, формирующие навык работы со словарем.</w:t>
      </w:r>
    </w:p>
    <w:p w:rsidR="00B57BBB" w:rsidRPr="00BB2040" w:rsidRDefault="00B57BBB" w:rsidP="00B57BBB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413" w:lineRule="exact"/>
        <w:ind w:left="302"/>
        <w:rPr>
          <w:rFonts w:ascii="Times New Roman" w:hAnsi="Times New Roman" w:cs="Times New Roman"/>
          <w:i/>
          <w:iCs/>
          <w:color w:val="000000"/>
          <w:spacing w:val="-24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Текст, объясняющий возникновение многозначных слов.</w:t>
      </w:r>
    </w:p>
    <w:p w:rsidR="00B57BBB" w:rsidRPr="00BB2040" w:rsidRDefault="00B57BBB" w:rsidP="00B57BBB">
      <w:pPr>
        <w:shd w:val="clear" w:color="auto" w:fill="FFFFFF"/>
        <w:spacing w:before="82" w:line="413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Материал, который учащиеся должны воспринять, предъявляется разными способами, и учащиеся должны суметь воссоединить эти части так, чтобы сложилось целостное и полное понимание изучаемого явления. Для этого нужно научить школьников дополнять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На какой вопрос это отвечает?</w:t>
      </w:r>
    </w:p>
    <w:p w:rsidR="00B57BBB" w:rsidRPr="00BB2040" w:rsidRDefault="00B57BBB" w:rsidP="00B57BBB">
      <w:pPr>
        <w:shd w:val="clear" w:color="auto" w:fill="FFFFFF"/>
        <w:spacing w:line="413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Какая мысль раскрывается в этой части текста?</w:t>
      </w:r>
    </w:p>
    <w:p w:rsidR="00B57BBB" w:rsidRPr="00BB2040" w:rsidRDefault="00B57BBB" w:rsidP="00B57BBB">
      <w:pPr>
        <w:shd w:val="clear" w:color="auto" w:fill="FFFFFF"/>
        <w:spacing w:line="413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Подтвердилась ли ваша догадка?</w:t>
      </w:r>
    </w:p>
    <w:p w:rsidR="00B57BBB" w:rsidRPr="00BB2040" w:rsidRDefault="00B57BBB" w:rsidP="00B57BBB">
      <w:pPr>
        <w:shd w:val="clear" w:color="auto" w:fill="FFFFFF"/>
        <w:spacing w:line="413" w:lineRule="exact"/>
        <w:ind w:lef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последующем можно предложить учащимся самостоятельно ставить вопросы после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прочтения определенной части текста, указанной учителем, или после прочтения всего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текста. Могут быть использованы и такие приемы, как составление плана в виде вопросов,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постановка вопросов своему товарищу, составление ответов на его вопросы.</w:t>
      </w:r>
    </w:p>
    <w:p w:rsidR="00B57BBB" w:rsidRPr="00BB2040" w:rsidRDefault="00B57BBB" w:rsidP="00B57BBB">
      <w:pPr>
        <w:shd w:val="clear" w:color="auto" w:fill="FFFFFF"/>
        <w:spacing w:line="413" w:lineRule="exact"/>
        <w:ind w:lef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тексты могут так или иначе дополняться текстами упражнений, содержание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которых тесно связано с теоретической частью параграфа. Так, после параграфа «Слово и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лексическое значение» дан текст упражнения, в котором в популярной форме рас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сматривается вопрос о количестве слов в русском языке, говорится о необходимости рас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ширять свой лексический запас. При выполнении подобных упражнений необходимо ос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мыслить их содержание и связать его с информацией, данной в основном учебном тексте. </w:t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Как правило, тексты такого рода невелики по объему, интересны по содержанию, легки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понимания, поэтому для их восприятия достаточно использовать приемы ознакоми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тельного чтения. В связи с этим необходимо научить учащихся быстро выделять главное и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второстепенное в тексте, видеть ключевые слова, несущие основную информацию текста.</w:t>
      </w:r>
    </w:p>
    <w:p w:rsidR="00B57BBB" w:rsidRPr="00BB2040" w:rsidRDefault="00B57BBB" w:rsidP="00B57BBB">
      <w:pPr>
        <w:shd w:val="clear" w:color="auto" w:fill="FFFFFF"/>
        <w:spacing w:line="413" w:lineRule="exact"/>
        <w:ind w:left="2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Очень важно перед чтением текстов четко сформулировать задачу и ограничить время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решения (считается, что минимальная скорость при ознакомительном чтении 180—190 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слов в минуту).</w:t>
      </w:r>
    </w:p>
    <w:p w:rsidR="00B57BBB" w:rsidRPr="00BB2040" w:rsidRDefault="00B57BBB" w:rsidP="00B57BBB">
      <w:pPr>
        <w:shd w:val="clear" w:color="auto" w:fill="FFFFFF"/>
        <w:spacing w:line="413" w:lineRule="exact"/>
        <w:ind w:left="10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Особый вид текстов представляют собой </w:t>
      </w:r>
      <w:r w:rsidRPr="00BB204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задания к упражнениям,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чтение которых требует от учащихся применения различных приемов чтения: либо изучающего (если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воспроизвести задание после чтения, определить основную цель задания, по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следовательность его выполнения), либо ознакомительного (если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нет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установи на после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дующее воспроизведение, если количество конкретных заданий невелико, а их характер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требует глубокого осмысления.</w:t>
      </w:r>
    </w:p>
    <w:p w:rsidR="00B57BBB" w:rsidRDefault="00B57BBB" w:rsidP="00B57BBB">
      <w:pPr>
        <w:shd w:val="clear" w:color="auto" w:fill="FFFFFF"/>
        <w:spacing w:line="413" w:lineRule="exact"/>
        <w:ind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действующих учебниках упражнение часто сопровождается серией заданий. Чаще 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всего эти задания не воспринимаются учащимися как единое целое, они не понимают их </w:t>
      </w:r>
      <w:r w:rsidRPr="00BB20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взаимозависимости, не знают, в какой последовательности лучше выполнить их, и т. 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то приводит ко многим просчетам: ученик выборочно выполняет те или иные задания, выполняет их неполно; не учитывается взаимосвязь различных видов заданий. Чтобы из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бежать этих недочетов, можно предложить в некоторых случаях изменить методику ана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лиза заданий, используя приемы осмысления текста, характерные для изучающего чтения, </w:t>
      </w:r>
      <w:r w:rsidRPr="00BB20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частности постановку предварительно сформулированных вопросов. Вопросы могут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быть сформулированы следующим образом:</w:t>
      </w:r>
    </w:p>
    <w:p w:rsidR="00B57BBB" w:rsidRPr="00BB2040" w:rsidRDefault="00B57BBB" w:rsidP="00B57BBB">
      <w:pPr>
        <w:shd w:val="clear" w:color="auto" w:fill="FFFFFF"/>
        <w:spacing w:line="413" w:lineRule="exact"/>
        <w:ind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lastRenderedPageBreak/>
        <w:t>Прочитайте задания к упражнению 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ответьте на вопрос: «С какого из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заданий надо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начинать выполнение упражнения и почему?»</w:t>
      </w:r>
    </w:p>
    <w:p w:rsidR="00B57BBB" w:rsidRPr="00BB2040" w:rsidRDefault="00B57BBB" w:rsidP="00B57BBB">
      <w:pPr>
        <w:shd w:val="clear" w:color="auto" w:fill="FFFFFF"/>
        <w:spacing w:line="413" w:lineRule="exact"/>
        <w:ind w:left="19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Какое из данных заданий является наиболе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е трудным и почему? Какой из этого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следу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ет вывод</w:t>
      </w:r>
      <w:proofErr w:type="gramStart"/>
      <w:r w:rsidRPr="00BB204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vertAlign w:val="superscript"/>
        </w:rPr>
        <w:t>9</w:t>
      </w:r>
      <w:proofErr w:type="gramEnd"/>
    </w:p>
    <w:p w:rsidR="00B57BBB" w:rsidRPr="00BB2040" w:rsidRDefault="00B57BBB" w:rsidP="00B57BBB">
      <w:pPr>
        <w:shd w:val="clear" w:color="auto" w:fill="FFFFFF"/>
        <w:spacing w:line="413" w:lineRule="exact"/>
        <w:ind w:left="24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Какой материал необходимо повторить (или вспомнить), чтобы выполнить задание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(или часть его)?</w:t>
      </w:r>
    </w:p>
    <w:p w:rsidR="00B57BBB" w:rsidRPr="00BB2040" w:rsidRDefault="00B57BBB" w:rsidP="00B57BBB">
      <w:pPr>
        <w:shd w:val="clear" w:color="auto" w:fill="FFFFFF"/>
        <w:spacing w:line="413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Прочитайте текст задания и составьте план его выполнения.</w:t>
      </w:r>
    </w:p>
    <w:p w:rsidR="00B57BBB" w:rsidRPr="00BB2040" w:rsidRDefault="00B57BBB" w:rsidP="00B57BBB">
      <w:pPr>
        <w:shd w:val="clear" w:color="auto" w:fill="FFFFFF"/>
        <w:spacing w:line="413" w:lineRule="exact"/>
        <w:ind w:left="24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Таким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образом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мы добиваемся более глубокого осмысления текста задания, учим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школьников осознанно его воспринимать и, следовательно, более точно и правильно дей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ствовать на этапе формирования и совершенствования тех или иных навыков.</w:t>
      </w:r>
    </w:p>
    <w:p w:rsidR="00B57BBB" w:rsidRPr="00BB2040" w:rsidRDefault="00B57BBB" w:rsidP="00B57BBB">
      <w:pPr>
        <w:shd w:val="clear" w:color="auto" w:fill="FFFFFF"/>
        <w:spacing w:line="413" w:lineRule="exact"/>
        <w:ind w:lef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 е</w:t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сли же требуется обратить внимание учащихся не на все, а лишь на определенные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пункты задания, актуализиров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те из них, которые связаны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изучаемой темой или с решением какой-либо частной учебной задачи, то следует нацелить учащихся на ознако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мительное чтение задания:</w:t>
      </w:r>
    </w:p>
    <w:p w:rsidR="00B57BBB" w:rsidRPr="00BB2040" w:rsidRDefault="00B57BBB" w:rsidP="00B57BBB">
      <w:pPr>
        <w:shd w:val="clear" w:color="auto" w:fill="FFFFFF"/>
        <w:spacing w:line="413" w:lineRule="exact"/>
        <w:ind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Прочитайте задания к упражнению и найдите те из них, которые связаны с изучае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мой темой.</w:t>
      </w:r>
    </w:p>
    <w:p w:rsidR="00B57BBB" w:rsidRPr="00BB2040" w:rsidRDefault="00B57BBB" w:rsidP="00B57BBB">
      <w:pPr>
        <w:shd w:val="clear" w:color="auto" w:fill="FFFFFF"/>
        <w:spacing w:line="413" w:lineRule="exact"/>
        <w:ind w:left="19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Прочитайте задания к упражнению. На какую часть </w:t>
      </w:r>
      <w:proofErr w:type="gramStart"/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изученного</w:t>
      </w:r>
      <w:proofErr w:type="gramEnd"/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нужно опираться при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их выполнении?</w:t>
      </w:r>
    </w:p>
    <w:p w:rsidR="00B57BBB" w:rsidRPr="00BB2040" w:rsidRDefault="00B57BBB" w:rsidP="00B57BBB">
      <w:pPr>
        <w:shd w:val="clear" w:color="auto" w:fill="FFFFFF"/>
        <w:spacing w:line="413" w:lineRule="exact"/>
        <w:ind w:left="1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Приемы работы с образцами заданий к упражнениям учебника убеждают в том, что 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один и тот же текст может быть по-разному прочитан в зависимости от характера комму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никативной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7BBB" w:rsidRPr="00BB2040" w:rsidRDefault="00B57BBB" w:rsidP="00B57BBB">
      <w:pPr>
        <w:shd w:val="clear" w:color="auto" w:fill="FFFFFF"/>
        <w:spacing w:line="413" w:lineRule="exact"/>
        <w:ind w:left="5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Особо следует выделить упражнения, в основе которых лежат </w:t>
      </w:r>
      <w:r w:rsidRPr="00BB204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тексты художествен</w:t>
      </w:r>
      <w:r w:rsidRPr="00BB204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softHyphen/>
        <w:t xml:space="preserve">ных произведений, </w:t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отрывки из научно-популярных и газетных публикаций, произведе</w:t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публицистического характера.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задания к подобным упражнениям преду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сматривают </w:t>
      </w:r>
      <w:proofErr w:type="spellStart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озаглавливание</w:t>
      </w:r>
      <w:proofErr w:type="spellEnd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текстов, определение темы, основной мысли и стиля выска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зывания, выделение основных его частей и т. п. Выполнение некоторых из этих заданий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опирается на навыки просмотрового чтения, когда учащийся должен получить общее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содержании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 или иного материала, найти ответ на какой-либо один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конкретный вопрос (определить стиль высказывания;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назвать основные вопросы, которые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затрагивает автор; определить вид связи между предложениями и т. п.).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Подобные задания 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предусмотрены почти в каждом упражнении, если в основе его лежит связный текст. Не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обходимо организовать правильное выполнение этих заданий, а именно:</w:t>
      </w:r>
    </w:p>
    <w:p w:rsidR="00B57BBB" w:rsidRPr="00BB2040" w:rsidRDefault="00B57BBB" w:rsidP="00B57BBB">
      <w:pPr>
        <w:shd w:val="clear" w:color="auto" w:fill="FFFFFF"/>
        <w:spacing w:line="413" w:lineRule="exact"/>
        <w:ind w:right="14" w:firstLin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1</w:t>
      </w:r>
      <w:r w:rsidRPr="00BB20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Если в основе упражнения лежит связный текст, необходимо в первую очередь вы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полнить задания, направленные на его осмысление.</w:t>
      </w:r>
    </w:p>
    <w:p w:rsidR="00B57BBB" w:rsidRPr="00BB2040" w:rsidRDefault="00B57BBB" w:rsidP="00B57BBB">
      <w:pPr>
        <w:shd w:val="clear" w:color="auto" w:fill="FFFFFF"/>
        <w:spacing w:line="446" w:lineRule="exact"/>
        <w:ind w:right="2074"/>
        <w:rPr>
          <w:rFonts w:ascii="Times New Roman" w:hAnsi="Times New Roman" w:cs="Times New Roman"/>
          <w:color w:val="000000"/>
          <w:w w:val="8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    </w:t>
      </w:r>
      <w:r w:rsidRPr="00BB2040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2.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Перед чтением текс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та четко сформулировать вопрос,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ориентирующий учащихся на</w:t>
      </w:r>
      <w:r w:rsidRPr="00BB2040">
        <w:rPr>
          <w:rFonts w:ascii="Times New Roman" w:hAnsi="Times New Roman" w:cs="Times New Roman"/>
          <w:color w:val="000000"/>
          <w:w w:val="81"/>
          <w:sz w:val="24"/>
          <w:szCs w:val="24"/>
        </w:rPr>
        <w:t xml:space="preserve">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определенный вид чтения (в данном случае на просмотровое чтение).</w:t>
      </w:r>
    </w:p>
    <w:p w:rsidR="00B57BBB" w:rsidRPr="00BB2040" w:rsidRDefault="00B57BBB" w:rsidP="00B57BBB">
      <w:pPr>
        <w:shd w:val="clear" w:color="auto" w:fill="FFFFFF"/>
        <w:spacing w:line="413" w:lineRule="exact"/>
        <w:ind w:left="29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3.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Ограничить время выполнения задания (установлено, что минимальная скорость просмотрового чтения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—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400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—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500 слов в минуту).</w:t>
      </w:r>
    </w:p>
    <w:p w:rsidR="00B57BBB" w:rsidRPr="00BB2040" w:rsidRDefault="00B57BBB" w:rsidP="00B57BBB">
      <w:pPr>
        <w:shd w:val="clear" w:color="auto" w:fill="FFFFFF"/>
        <w:spacing w:line="413" w:lineRule="exact"/>
        <w:ind w:left="34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Покажем, как могут быть использованы некоторые из описанных приемов при изуче</w:t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нии ряда тем в разделе «Лексика». Так, при изучении темы «Слово и его лексическое зна</w:t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чение» после разъяснения понятий «словарный состав», «лексическое значение» учитель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предлагает найти в тексте параграфа ответы на следующие вопросы:</w:t>
      </w:r>
    </w:p>
    <w:p w:rsidR="00B57BBB" w:rsidRPr="00BB2040" w:rsidRDefault="00B57BBB" w:rsidP="00B57BBB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left="34" w:firstLine="278"/>
        <w:rPr>
          <w:rFonts w:ascii="Times New Roman" w:hAnsi="Times New Roman" w:cs="Times New Roman"/>
          <w:i/>
          <w:iCs/>
          <w:color w:val="000000"/>
          <w:spacing w:val="-28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Какие термины могут употребляться в одном и том же значении как синонимы?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br/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Каким образом это отражено в тексте? (Словарный состав, лексика.)</w:t>
      </w:r>
    </w:p>
    <w:p w:rsidR="00B57BBB" w:rsidRPr="00BB2040" w:rsidRDefault="00B57BBB" w:rsidP="00B57BBB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left="312"/>
        <w:rPr>
          <w:rFonts w:ascii="Times New Roman" w:hAnsi="Times New Roman" w:cs="Times New Roman"/>
          <w:i/>
          <w:iCs/>
          <w:color w:val="000000"/>
          <w:spacing w:val="-21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Что могут обозначать слова в языке? Покажите это на примерах.</w:t>
      </w:r>
    </w:p>
    <w:p w:rsidR="00B57BBB" w:rsidRPr="00BB2040" w:rsidRDefault="00B57BBB" w:rsidP="00B57BBB">
      <w:pPr>
        <w:shd w:val="clear" w:color="auto" w:fill="FFFFFF"/>
        <w:spacing w:line="413" w:lineRule="exact"/>
        <w:ind w:left="19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После ответов на вопросы предлагается в виде связного высказывания изложить все, </w:t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что учащиеся узнали о слове, его лексическом значении и словарном составе русского </w:t>
      </w:r>
      <w:r w:rsidRPr="00BB20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языка. Такая формулировка задания потребует от учащихся при ответе немного по-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другому расположить материал параграфа.</w:t>
      </w:r>
    </w:p>
    <w:p w:rsidR="00B57BBB" w:rsidRPr="00BB2040" w:rsidRDefault="00B57BBB" w:rsidP="00B57BBB">
      <w:pPr>
        <w:shd w:val="clear" w:color="auto" w:fill="FFFFFF"/>
        <w:spacing w:line="413" w:lineRule="exact"/>
        <w:ind w:left="24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аким образом, мы заставляем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раза осмыслить текст: сначала с помощью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ознакомительного чтения (требуется лишь выбрать из текста отдельные его части), а затем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 помощью изучающего чтения (требуется передать содержание текста с перегруппиров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кой материала).</w:t>
      </w:r>
    </w:p>
    <w:p w:rsidR="00B57BBB" w:rsidRPr="00BB2040" w:rsidRDefault="00B57BBB" w:rsidP="00B57BBB">
      <w:pPr>
        <w:shd w:val="clear" w:color="auto" w:fill="FFFFFF"/>
        <w:spacing w:line="413" w:lineRule="exact"/>
        <w:ind w:left="34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После анализа всего текста учащимся предлагается прочитать текст упр. 282 и ответить </w:t>
      </w:r>
      <w:r w:rsidRPr="00BB20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 вопросы:</w:t>
      </w:r>
    </w:p>
    <w:p w:rsidR="00B57BBB" w:rsidRPr="00BB2040" w:rsidRDefault="00B57BBB" w:rsidP="00B57BBB">
      <w:pPr>
        <w:shd w:val="clear" w:color="auto" w:fill="FFFFFF"/>
        <w:spacing w:line="413" w:lineRule="exact"/>
        <w:ind w:lef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 w:rsidRPr="00BB20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Какой частью текста можно дополнить содержание изученного параграфа?</w:t>
      </w:r>
    </w:p>
    <w:p w:rsidR="00B57BBB" w:rsidRPr="00BB2040" w:rsidRDefault="00B57BBB" w:rsidP="00B57BBB">
      <w:pPr>
        <w:shd w:val="clear" w:color="auto" w:fill="FFFFFF"/>
        <w:spacing w:line="413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2. </w:t>
      </w:r>
      <w:r w:rsidRPr="00BB20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 какой части параграфа можно использовать приведенные в упражнении данные''</w:t>
      </w:r>
    </w:p>
    <w:p w:rsidR="00B57BBB" w:rsidRPr="00BB2040" w:rsidRDefault="00B57BBB" w:rsidP="00B57BBB">
      <w:pPr>
        <w:shd w:val="clear" w:color="auto" w:fill="FFFFFF"/>
        <w:spacing w:line="413" w:lineRule="exact"/>
        <w:ind w:lef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Учащимся предлагается при подготовке домашнего задания использовать не только текст </w:t>
      </w:r>
      <w:r w:rsidRPr="00BB20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данного упражнения, но и текст упр. 288 (задание, диалогичное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приведенному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выше).</w:t>
      </w:r>
    </w:p>
    <w:p w:rsidR="00B57BBB" w:rsidRPr="00BB2040" w:rsidRDefault="00B57BBB" w:rsidP="00B57BBB">
      <w:pPr>
        <w:shd w:val="clear" w:color="auto" w:fill="FFFFFF"/>
        <w:spacing w:line="413" w:lineRule="exact"/>
        <w:ind w:left="10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изучении темы «Многозначные и однозначные слова» можно использовать сле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дующие приемы осмысления текста. После рассмотрения рисунков и уяснения признаков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понятий «однозначные слова» и «многозначные слова» учитель просит закрыть учебники и читает текст сам, заканчивая предложением «В толковом словаре можно узнать, являет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ся ли слово однозначным или многозначным». После этого перед учащимися ставится во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прос: «Какие вопросы здесь возникают? (О чем будет говориться далее?)».</w:t>
      </w:r>
    </w:p>
    <w:p w:rsidR="00B57BBB" w:rsidRPr="00BB2040" w:rsidRDefault="00B57BBB" w:rsidP="00B57BBB">
      <w:pPr>
        <w:shd w:val="clear" w:color="auto" w:fill="FFFFFF"/>
        <w:spacing w:line="413" w:lineRule="exact"/>
        <w:ind w:left="19"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Анализ предположений учащихся заканчивается чтением текста параграфа и ответом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следующий вопрос: «Подтвердилась ли ваша догадка?».</w:t>
      </w:r>
    </w:p>
    <w:p w:rsidR="00B57BBB" w:rsidRPr="00BB2040" w:rsidRDefault="00B57BBB" w:rsidP="00B57BBB">
      <w:pPr>
        <w:shd w:val="clear" w:color="auto" w:fill="FFFFFF"/>
        <w:spacing w:line="413" w:lineRule="exact"/>
        <w:ind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Аналогично можно построить работу над темой «Прямое и переносное значение слов»: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учитель читает текст параграфа, заканчивая предложением «Так у слова </w:t>
      </w:r>
      <w:r w:rsidRPr="00BB204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железный,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наря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ду с прямым значением, появилось переносное значение». После этого перед учащимися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0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ставятся вопросы: «О чем бы вам теперь хотелось узнать? Какие вопросы могут возник</w:t>
      </w:r>
      <w:r w:rsidRPr="00BB20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нуть после знакомства с </w:t>
      </w:r>
      <w:proofErr w:type="gramStart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прочитанным</w:t>
      </w:r>
      <w:proofErr w:type="gramEnd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?».</w:t>
      </w:r>
    </w:p>
    <w:p w:rsidR="00B57BBB" w:rsidRPr="00BB2040" w:rsidRDefault="00B57BBB" w:rsidP="00B57BBB">
      <w:pPr>
        <w:shd w:val="clear" w:color="auto" w:fill="FFFFFF"/>
        <w:spacing w:line="413" w:lineRule="exact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ответов заканчивается самостоятельным чтением текста параграфа про себя с заданием: осмыслить прочитанное и дать ответ на вопрос: «В каких случаях и для чего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используется способность слова выступать в переносном значении?».</w:t>
      </w:r>
    </w:p>
    <w:p w:rsidR="00B57BBB" w:rsidRDefault="00B57BBB" w:rsidP="00B57BBB">
      <w:pPr>
        <w:shd w:val="clear" w:color="auto" w:fill="FFFFFF"/>
        <w:spacing w:line="413" w:lineRule="exact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видно, и в данном случае на основе изучающего чтения формируются умения, свя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занные со знанием текста, его структуры, логики, что проявляется в умении выделить те или иные части текста и, если необходимо, перегруппировать их.</w:t>
      </w:r>
    </w:p>
    <w:p w:rsidR="00B57BBB" w:rsidRPr="00BB2040" w:rsidRDefault="00B57BBB" w:rsidP="00B57BBB">
      <w:pPr>
        <w:shd w:val="clear" w:color="auto" w:fill="FFFFFF"/>
        <w:spacing w:line="413" w:lineRule="exact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правильно организованное чтение текстов па уроках, русского языка </w:t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способствует развитию очень важных </w:t>
      </w:r>
      <w:proofErr w:type="spellStart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общеучебных</w:t>
      </w:r>
      <w:proofErr w:type="spellEnd"/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умений: умения членить текст на смысловые, куски, определять связи между ними, устанавливать причинные отношения 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фактами и явлениями языка и речи, находить опорные (ключевые) слова (предло</w:t>
      </w: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жения), группировать излагаемые факты, ориентироваться в тексте, пересказывать текст с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учетом поставленной задачи, определять логическую структуру текста.</w:t>
      </w:r>
      <w:proofErr w:type="gramEnd"/>
    </w:p>
    <w:p w:rsidR="00B57BBB" w:rsidRPr="00BB2040" w:rsidRDefault="00B57BBB" w:rsidP="00B57BBB">
      <w:pPr>
        <w:shd w:val="clear" w:color="auto" w:fill="FFFFFF"/>
        <w:spacing w:line="413" w:lineRule="exact"/>
        <w:ind w:left="5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B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 текстов, их роль в восприятии фактов и явлений языка определяют и характер 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чтения текстов учащимися, вид чтения, который необходимо использовать при выполне</w:t>
      </w:r>
      <w:r w:rsidRPr="00BB20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B20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 каждого конкретного задания.</w:t>
      </w:r>
    </w:p>
    <w:p w:rsidR="002E2EE1" w:rsidRDefault="002E2EE1">
      <w:bookmarkStart w:id="0" w:name="_GoBack"/>
      <w:bookmarkEnd w:id="0"/>
    </w:p>
    <w:sectPr w:rsidR="002E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1263"/>
    <w:multiLevelType w:val="singleLevel"/>
    <w:tmpl w:val="041A9826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E604C7F"/>
    <w:multiLevelType w:val="singleLevel"/>
    <w:tmpl w:val="F6DACF64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58A049E"/>
    <w:multiLevelType w:val="singleLevel"/>
    <w:tmpl w:val="13783F62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BB"/>
    <w:rsid w:val="002E2EE1"/>
    <w:rsid w:val="00B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2011</Words>
  <Characters>11464</Characters>
  <Application>Microsoft Office Word</Application>
  <DocSecurity>0</DocSecurity>
  <Lines>95</Lines>
  <Paragraphs>26</Paragraphs>
  <ScaleCrop>false</ScaleCrop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Amaz1ng</dc:creator>
  <cp:lastModifiedBy>Amaz1ng</cp:lastModifiedBy>
  <cp:revision>1</cp:revision>
  <dcterms:created xsi:type="dcterms:W3CDTF">2014-02-13T12:51:00Z</dcterms:created>
  <dcterms:modified xsi:type="dcterms:W3CDTF">2014-02-13T12:52:00Z</dcterms:modified>
</cp:coreProperties>
</file>