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B2" w:rsidRDefault="00DF2DB2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Pr="00794651" w:rsidRDefault="00794651" w:rsidP="00E22CD7">
      <w:pPr>
        <w:spacing w:line="360" w:lineRule="auto"/>
        <w:jc w:val="both"/>
        <w:rPr>
          <w:b/>
          <w:bCs/>
          <w:sz w:val="32"/>
          <w:szCs w:val="28"/>
        </w:rPr>
      </w:pPr>
      <w:r w:rsidRPr="00794651">
        <w:rPr>
          <w:b/>
          <w:bCs/>
          <w:sz w:val="32"/>
          <w:szCs w:val="28"/>
        </w:rPr>
        <w:t>Содержание</w:t>
      </w: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D807C7" w:rsidRPr="00DA2A10" w:rsidRDefault="0055478C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r w:rsidRPr="00DA2A10">
        <w:rPr>
          <w:b/>
          <w:bCs/>
          <w:sz w:val="28"/>
          <w:szCs w:val="28"/>
        </w:rPr>
        <w:fldChar w:fldCharType="begin"/>
      </w:r>
      <w:r w:rsidRPr="00DA2A10">
        <w:rPr>
          <w:b/>
          <w:bCs/>
          <w:sz w:val="28"/>
          <w:szCs w:val="28"/>
        </w:rPr>
        <w:instrText xml:space="preserve"> TOC \o "1-1" \h \z \u </w:instrText>
      </w:r>
      <w:r w:rsidRPr="00DA2A10">
        <w:rPr>
          <w:b/>
          <w:bCs/>
          <w:sz w:val="28"/>
          <w:szCs w:val="28"/>
        </w:rPr>
        <w:fldChar w:fldCharType="separate"/>
      </w:r>
      <w:hyperlink w:anchor="_Toc375301523" w:history="1">
        <w:r w:rsidR="00D807C7" w:rsidRPr="00DA2A10">
          <w:rPr>
            <w:rStyle w:val="af3"/>
            <w:noProof/>
            <w:color w:val="auto"/>
            <w:sz w:val="28"/>
            <w:szCs w:val="28"/>
          </w:rPr>
          <w:t>1. Пояснительная записка.</w:t>
        </w:r>
        <w:r w:rsidR="00D807C7" w:rsidRPr="00DA2A10">
          <w:rPr>
            <w:noProof/>
            <w:webHidden/>
            <w:sz w:val="28"/>
            <w:szCs w:val="28"/>
          </w:rPr>
          <w:tab/>
        </w:r>
        <w:r w:rsidR="00D807C7" w:rsidRPr="00DA2A10">
          <w:rPr>
            <w:noProof/>
            <w:webHidden/>
            <w:sz w:val="28"/>
            <w:szCs w:val="28"/>
          </w:rPr>
          <w:fldChar w:fldCharType="begin"/>
        </w:r>
        <w:r w:rsidR="00D807C7" w:rsidRPr="00DA2A10">
          <w:rPr>
            <w:noProof/>
            <w:webHidden/>
            <w:sz w:val="28"/>
            <w:szCs w:val="28"/>
          </w:rPr>
          <w:instrText xml:space="preserve"> PAGEREF _Toc375301523 \h </w:instrText>
        </w:r>
        <w:r w:rsidR="00B50326" w:rsidRPr="00DA2A10">
          <w:rPr>
            <w:noProof/>
            <w:webHidden/>
            <w:sz w:val="28"/>
            <w:szCs w:val="28"/>
          </w:rPr>
        </w:r>
        <w:r w:rsidR="00D807C7"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2</w:t>
        </w:r>
        <w:r w:rsidR="00D807C7"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24" w:history="1">
        <w:r w:rsidRPr="00DA2A10">
          <w:rPr>
            <w:rStyle w:val="af3"/>
            <w:noProof/>
            <w:color w:val="auto"/>
            <w:sz w:val="28"/>
            <w:szCs w:val="28"/>
          </w:rPr>
          <w:t>2. Учебно-тематический план.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_Toc375301524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6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25" w:history="1">
        <w:r w:rsidRPr="00DA2A10">
          <w:rPr>
            <w:rStyle w:val="af3"/>
            <w:noProof/>
            <w:color w:val="auto"/>
            <w:sz w:val="28"/>
            <w:szCs w:val="28"/>
          </w:rPr>
          <w:t>3. Содержание программы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_Toc375301525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7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27" w:history="1">
        <w:r w:rsidRPr="00DA2A10">
          <w:rPr>
            <w:rStyle w:val="af3"/>
            <w:noProof/>
            <w:color w:val="auto"/>
            <w:sz w:val="28"/>
            <w:szCs w:val="28"/>
          </w:rPr>
          <w:t>4.Методическое обеспечение программы.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_Toc375301527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11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28" w:history="1">
        <w:r w:rsidRPr="00DA2A10">
          <w:rPr>
            <w:rStyle w:val="af3"/>
            <w:noProof/>
            <w:color w:val="auto"/>
            <w:sz w:val="28"/>
            <w:szCs w:val="28"/>
          </w:rPr>
          <w:t>5. Список литературы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_Toc375301528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13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29" w:history="1">
        <w:r w:rsidRPr="00DA2A10">
          <w:rPr>
            <w:rStyle w:val="af3"/>
            <w:noProof/>
            <w:color w:val="auto"/>
            <w:sz w:val="28"/>
            <w:szCs w:val="28"/>
          </w:rPr>
          <w:t>Приложение № 1.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_Toc375301529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14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D807C7" w:rsidRPr="00DA2A10" w:rsidRDefault="00D807C7" w:rsidP="00D807C7">
      <w:pPr>
        <w:pStyle w:val="11"/>
        <w:tabs>
          <w:tab w:val="right" w:leader="dot" w:pos="9630"/>
        </w:tabs>
        <w:spacing w:line="360" w:lineRule="auto"/>
        <w:rPr>
          <w:rFonts w:ascii="Calibri" w:hAnsi="Calibri" w:cs="Times New Roman"/>
          <w:noProof/>
          <w:sz w:val="28"/>
          <w:szCs w:val="28"/>
          <w:lang w:bidi="ar-SA"/>
        </w:rPr>
      </w:pPr>
      <w:hyperlink w:anchor="_Toc375301530" w:history="1">
        <w:r w:rsidRPr="00DA2A10">
          <w:rPr>
            <w:rStyle w:val="af3"/>
            <w:noProof/>
            <w:color w:val="auto"/>
            <w:sz w:val="28"/>
            <w:szCs w:val="28"/>
          </w:rPr>
          <w:t>Приложение № 2.</w:t>
        </w:r>
        <w:r w:rsidRPr="00DA2A10">
          <w:rPr>
            <w:noProof/>
            <w:webHidden/>
            <w:sz w:val="28"/>
            <w:szCs w:val="28"/>
          </w:rPr>
          <w:tab/>
        </w:r>
        <w:r w:rsidRPr="00DA2A10">
          <w:rPr>
            <w:noProof/>
            <w:webHidden/>
            <w:sz w:val="28"/>
            <w:szCs w:val="28"/>
          </w:rPr>
          <w:fldChar w:fldCharType="begin"/>
        </w:r>
        <w:r w:rsidRPr="00DA2A10">
          <w:rPr>
            <w:noProof/>
            <w:webHidden/>
            <w:sz w:val="28"/>
            <w:szCs w:val="28"/>
          </w:rPr>
          <w:instrText xml:space="preserve"> PAGEREF _Toc375301530 \h </w:instrText>
        </w:r>
        <w:r w:rsidR="00B50326" w:rsidRPr="00DA2A10">
          <w:rPr>
            <w:noProof/>
            <w:webHidden/>
            <w:sz w:val="28"/>
            <w:szCs w:val="28"/>
          </w:rPr>
        </w:r>
        <w:r w:rsidRPr="00DA2A10">
          <w:rPr>
            <w:noProof/>
            <w:webHidden/>
            <w:sz w:val="28"/>
            <w:szCs w:val="28"/>
          </w:rPr>
          <w:fldChar w:fldCharType="separate"/>
        </w:r>
        <w:r w:rsidR="00DA2A10" w:rsidRPr="00DA2A10">
          <w:rPr>
            <w:noProof/>
            <w:webHidden/>
            <w:sz w:val="28"/>
            <w:szCs w:val="28"/>
          </w:rPr>
          <w:t>19</w:t>
        </w:r>
        <w:r w:rsidRPr="00DA2A10">
          <w:rPr>
            <w:noProof/>
            <w:webHidden/>
            <w:sz w:val="28"/>
            <w:szCs w:val="28"/>
          </w:rPr>
          <w:fldChar w:fldCharType="end"/>
        </w:r>
      </w:hyperlink>
    </w:p>
    <w:p w:rsidR="00E22CD7" w:rsidRDefault="0055478C" w:rsidP="00D807C7">
      <w:pPr>
        <w:spacing w:line="360" w:lineRule="auto"/>
        <w:jc w:val="both"/>
        <w:rPr>
          <w:b/>
          <w:bCs/>
          <w:sz w:val="28"/>
          <w:szCs w:val="28"/>
        </w:rPr>
      </w:pPr>
      <w:r w:rsidRPr="00DA2A10">
        <w:rPr>
          <w:b/>
          <w:bCs/>
          <w:sz w:val="28"/>
          <w:szCs w:val="28"/>
        </w:rPr>
        <w:fldChar w:fldCharType="end"/>
      </w: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E22CD7">
      <w:pPr>
        <w:spacing w:line="360" w:lineRule="auto"/>
        <w:jc w:val="both"/>
        <w:rPr>
          <w:b/>
          <w:bCs/>
          <w:sz w:val="28"/>
          <w:szCs w:val="28"/>
        </w:rPr>
      </w:pPr>
    </w:p>
    <w:p w:rsidR="00E22CD7" w:rsidRDefault="00E22CD7" w:rsidP="00570E2D">
      <w:pPr>
        <w:pStyle w:val="1"/>
        <w:spacing w:before="0" w:after="0" w:line="360" w:lineRule="auto"/>
        <w:jc w:val="center"/>
        <w:rPr>
          <w:rFonts w:ascii="Times New Roman" w:hAnsi="Times New Roman"/>
          <w:szCs w:val="28"/>
        </w:rPr>
      </w:pPr>
      <w:bookmarkStart w:id="0" w:name="_Toc367546149"/>
      <w:bookmarkStart w:id="1" w:name="_Toc367462171"/>
      <w:bookmarkStart w:id="2" w:name="_Toc367443248"/>
      <w:bookmarkStart w:id="3" w:name="_Toc367530012"/>
      <w:bookmarkStart w:id="4" w:name="_Toc375301523"/>
      <w:r>
        <w:rPr>
          <w:rFonts w:ascii="Times New Roman" w:hAnsi="Times New Roman"/>
          <w:szCs w:val="28"/>
        </w:rPr>
        <w:lastRenderedPageBreak/>
        <w:t>1. Пояснительная записка.</w:t>
      </w:r>
      <w:bookmarkEnd w:id="0"/>
      <w:bookmarkEnd w:id="1"/>
      <w:bookmarkEnd w:id="2"/>
      <w:bookmarkEnd w:id="3"/>
      <w:bookmarkEnd w:id="4"/>
    </w:p>
    <w:p w:rsidR="007524FE" w:rsidRPr="00516140" w:rsidRDefault="007524FE" w:rsidP="007524FE">
      <w:pPr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16140">
        <w:rPr>
          <w:b/>
          <w:color w:val="000000"/>
          <w:sz w:val="28"/>
          <w:szCs w:val="28"/>
        </w:rPr>
        <w:t>Направленность</w:t>
      </w:r>
    </w:p>
    <w:p w:rsidR="007524FE" w:rsidRDefault="007524FE" w:rsidP="007524F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85169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Ритмика</w:t>
      </w:r>
      <w:r w:rsidRPr="00E85169">
        <w:rPr>
          <w:color w:val="000000"/>
          <w:sz w:val="28"/>
          <w:szCs w:val="28"/>
        </w:rPr>
        <w:t xml:space="preserve">» является </w:t>
      </w:r>
      <w:r w:rsidRPr="00CD52FF">
        <w:rPr>
          <w:b/>
          <w:color w:val="000000"/>
          <w:sz w:val="28"/>
          <w:szCs w:val="28"/>
        </w:rPr>
        <w:t>модифицированной</w:t>
      </w:r>
      <w:r w:rsidRPr="00E85169"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ознакомительного</w:t>
      </w:r>
      <w:r w:rsidRPr="00CD52FF">
        <w:rPr>
          <w:b/>
          <w:color w:val="000000"/>
          <w:sz w:val="28"/>
          <w:szCs w:val="28"/>
        </w:rPr>
        <w:t xml:space="preserve"> уровня и имеет художественно-эстетическую направленность</w:t>
      </w:r>
      <w:r w:rsidRPr="00E85169">
        <w:rPr>
          <w:color w:val="000000"/>
          <w:sz w:val="28"/>
          <w:szCs w:val="28"/>
        </w:rPr>
        <w:t>.</w:t>
      </w:r>
      <w:r w:rsidRPr="002F16ED">
        <w:rPr>
          <w:sz w:val="28"/>
          <w:szCs w:val="28"/>
        </w:rPr>
        <w:t xml:space="preserve"> </w:t>
      </w:r>
      <w:r>
        <w:rPr>
          <w:sz w:val="28"/>
          <w:szCs w:val="28"/>
        </w:rPr>
        <w:t>Она разработана в соответствии с примерными требованиями к программам дополнительного образования детей от 11.12.2006 года № 06-1844 приложение к письму Департамента молодёжной политики, воспитания и социальной поддержки детей Минобрнауки России, а также Санитарно-эпидемиологическими требованиями к учреждениям дополнительного образования детей 2.4.4.1251-03.</w:t>
      </w:r>
    </w:p>
    <w:p w:rsidR="007524FE" w:rsidRPr="002F16ED" w:rsidRDefault="007524FE" w:rsidP="007524FE">
      <w:pPr>
        <w:shd w:val="clear" w:color="auto" w:fill="FFFFFF"/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2F16ED">
        <w:rPr>
          <w:b/>
          <w:color w:val="000000"/>
          <w:sz w:val="28"/>
          <w:szCs w:val="28"/>
        </w:rPr>
        <w:t xml:space="preserve">Новизна, актуальность, </w:t>
      </w:r>
      <w:r>
        <w:rPr>
          <w:b/>
          <w:color w:val="000000"/>
          <w:sz w:val="28"/>
          <w:szCs w:val="28"/>
        </w:rPr>
        <w:t>педагогическая целесообразность</w:t>
      </w:r>
    </w:p>
    <w:p w:rsidR="007524FE" w:rsidRDefault="007524FE" w:rsidP="007524FE">
      <w:pPr>
        <w:spacing w:line="360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художественно-эстетическое воспитание детей через ритмические движения, она </w:t>
      </w:r>
      <w:r>
        <w:rPr>
          <w:b/>
          <w:sz w:val="28"/>
          <w:szCs w:val="28"/>
        </w:rPr>
        <w:t xml:space="preserve">актуальна </w:t>
      </w:r>
      <w:r>
        <w:rPr>
          <w:sz w:val="28"/>
          <w:szCs w:val="28"/>
        </w:rPr>
        <w:t>для работы с детьми младшего школьного и дошкольного возраста.</w:t>
      </w:r>
    </w:p>
    <w:p w:rsidR="007524FE" w:rsidRDefault="007524FE" w:rsidP="007524FE">
      <w:pPr>
        <w:spacing w:line="360" w:lineRule="auto"/>
        <w:ind w:firstLine="567"/>
        <w:jc w:val="both"/>
      </w:pPr>
      <w:r>
        <w:rPr>
          <w:sz w:val="28"/>
        </w:rPr>
        <w:t>Возрастной рубеж 6-</w:t>
      </w:r>
      <w:r w:rsidRPr="004103D7">
        <w:rPr>
          <w:sz w:val="28"/>
        </w:rPr>
        <w:t>8</w:t>
      </w:r>
      <w:r>
        <w:rPr>
          <w:sz w:val="28"/>
        </w:rPr>
        <w:t xml:space="preserve"> лет - один из самых ценных этапов в жизни детей. Чрезвычайная подвижность, подражательная активность, сенситивность дошкольника этого возраста говорят о колоссальных потенциальных возможностях его развития. В то же время дошкольники отличаются быстрой сменой настроения, утомляемостью.</w:t>
      </w:r>
    </w:p>
    <w:p w:rsidR="007524FE" w:rsidRDefault="007524FE" w:rsidP="007524FE">
      <w:pPr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У младших школьников возрастает скорость движений, но точность их еще не высока, много «лишних», неосознанных движений. Недостаточно развиты в младшем школьном возрасте мышление, распределение и переключение внимания, что затрудняет обучение и усвоение двигательных навыков.</w:t>
      </w:r>
    </w:p>
    <w:p w:rsidR="0031269C" w:rsidRDefault="0031269C" w:rsidP="007524FE">
      <w:pPr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приобретению творческих навыков в области хореографии, надо постараться освоить большое количество элементарных движений, выполняемых отдельно каждой частью тела. Для этого в хореографической студии «Фортуна» введен такой предмет как ритмика. Начинать занятия хореографией целесообразно именно с этого предмета, так как именно на занятиях по ритмике закладываются основы хореографических </w:t>
      </w:r>
      <w:r>
        <w:rPr>
          <w:sz w:val="28"/>
          <w:szCs w:val="28"/>
        </w:rPr>
        <w:lastRenderedPageBreak/>
        <w:t>движений у детей, развивается чувство ритма</w:t>
      </w:r>
    </w:p>
    <w:p w:rsidR="00B3335E" w:rsidRDefault="007524FE" w:rsidP="00907807">
      <w:pPr>
        <w:spacing w:line="360" w:lineRule="auto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</w:t>
      </w:r>
      <w:r>
        <w:rPr>
          <w:b/>
          <w:sz w:val="28"/>
          <w:szCs w:val="28"/>
        </w:rPr>
        <w:t xml:space="preserve">отличие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>программы «Ритмика», состоит в использовании компенсаторных возможностей детей в период их раннего развития, детей, принятых в танцевальный коллектив без специального отбора. Уже на раннем этапе развития, воспитанники</w:t>
      </w:r>
      <w:r w:rsidR="00C226F9">
        <w:rPr>
          <w:sz w:val="28"/>
          <w:szCs w:val="28"/>
        </w:rPr>
        <w:t>,</w:t>
      </w:r>
      <w:r>
        <w:rPr>
          <w:sz w:val="28"/>
          <w:szCs w:val="28"/>
        </w:rPr>
        <w:t xml:space="preserve"> освоив минимум танцевальных движений, могут участвовать в простых этюдных постановках. В основу обучения детей младшего возраста положено игровое начало, которое помогает детям осваивать трудные элементы, а также позволяет детям расслабиться и переключить внимание.</w:t>
      </w:r>
    </w:p>
    <w:p w:rsidR="00AE4262" w:rsidRDefault="00AE4262" w:rsidP="00AE4262">
      <w:pPr>
        <w:spacing w:line="360" w:lineRule="auto"/>
        <w:ind w:firstLine="40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ребенка в хореографический коллектив - важное событие в его жизни. Новыми для него являются и взаимоотношения с педагогом и со сверстниками: отношения строятся на основе занятий общим делом танцевальным искусством. Постепенно у детей формируется понятие занятия, чувство коллективизма. Коллективная танцевальная деятельность- это приобщение участников танцевального коллектива через живое исполнительство к культуре движений, гармоничности, пластической выразительности, динамике, темпу, ритму движения. Кроме того, в коллективе формируется толерантность друг к другу, высокая мотивация к исправлению своих недостатков, развитие самовоспитания. Коллективные требования к каждому участнику совместного труда закладывают базовые свойства личности. Воспитанники вывозятся на различные экскурсии, выставки, активно участвуют в беседах и тематических занятиях.</w:t>
      </w:r>
    </w:p>
    <w:p w:rsidR="00DF2DB2" w:rsidRPr="0081325F" w:rsidRDefault="00DF2DB2" w:rsidP="00AE4262">
      <w:pPr>
        <w:spacing w:line="360" w:lineRule="auto"/>
        <w:ind w:firstLine="40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  <w:r w:rsidR="0081325F">
        <w:rPr>
          <w:b/>
          <w:bCs/>
          <w:sz w:val="28"/>
          <w:szCs w:val="28"/>
        </w:rPr>
        <w:t xml:space="preserve"> </w:t>
      </w:r>
      <w:r w:rsidR="00D73117">
        <w:rPr>
          <w:sz w:val="28"/>
          <w:szCs w:val="28"/>
        </w:rPr>
        <w:t>Формирование мотивации детей к занятиям по хореографии</w:t>
      </w:r>
      <w:r>
        <w:rPr>
          <w:sz w:val="28"/>
          <w:szCs w:val="28"/>
        </w:rPr>
        <w:t>.</w:t>
      </w:r>
    </w:p>
    <w:p w:rsidR="00DF2DB2" w:rsidRDefault="00DF2DB2" w:rsidP="00AE4262">
      <w:pPr>
        <w:spacing w:line="360" w:lineRule="auto"/>
        <w:ind w:firstLine="40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F2DB2" w:rsidRDefault="00DF2DB2" w:rsidP="00E22CD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Обучающие:</w:t>
      </w:r>
    </w:p>
    <w:p w:rsidR="00DF2DB2" w:rsidRDefault="0031269C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F2DB2">
        <w:rPr>
          <w:sz w:val="28"/>
          <w:szCs w:val="28"/>
        </w:rPr>
        <w:t>ормирова</w:t>
      </w:r>
      <w:r w:rsidR="00907807">
        <w:rPr>
          <w:sz w:val="28"/>
          <w:szCs w:val="28"/>
        </w:rPr>
        <w:t>ние</w:t>
      </w:r>
      <w:r w:rsidR="00DF2DB2">
        <w:rPr>
          <w:sz w:val="28"/>
          <w:szCs w:val="28"/>
        </w:rPr>
        <w:t xml:space="preserve"> у детей основы правильной постановки корпуса.</w:t>
      </w:r>
    </w:p>
    <w:p w:rsidR="00DF2DB2" w:rsidRDefault="00907807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DF2DB2">
        <w:rPr>
          <w:sz w:val="28"/>
          <w:szCs w:val="28"/>
        </w:rPr>
        <w:t xml:space="preserve"> танцевальны</w:t>
      </w:r>
      <w:r>
        <w:rPr>
          <w:sz w:val="28"/>
          <w:szCs w:val="28"/>
        </w:rPr>
        <w:t>х</w:t>
      </w:r>
      <w:r w:rsidR="00DF2DB2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="00DF2DB2">
        <w:rPr>
          <w:sz w:val="28"/>
          <w:szCs w:val="28"/>
        </w:rPr>
        <w:t xml:space="preserve"> и уметь сочетать их в </w:t>
      </w:r>
      <w:r w:rsidR="003E5395">
        <w:rPr>
          <w:sz w:val="28"/>
          <w:szCs w:val="28"/>
        </w:rPr>
        <w:t>этюде</w:t>
      </w:r>
      <w:r w:rsidR="00DF2DB2">
        <w:rPr>
          <w:sz w:val="28"/>
          <w:szCs w:val="28"/>
        </w:rPr>
        <w:t>.</w:t>
      </w:r>
    </w:p>
    <w:p w:rsidR="003E5395" w:rsidRDefault="003E5395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</w:t>
      </w:r>
      <w:r w:rsidR="00907807">
        <w:rPr>
          <w:sz w:val="28"/>
          <w:szCs w:val="28"/>
        </w:rPr>
        <w:t>ение</w:t>
      </w:r>
      <w:r>
        <w:rPr>
          <w:sz w:val="28"/>
          <w:szCs w:val="28"/>
        </w:rPr>
        <w:t xml:space="preserve"> элементарны</w:t>
      </w:r>
      <w:r w:rsidR="00907807">
        <w:rPr>
          <w:sz w:val="28"/>
          <w:szCs w:val="28"/>
        </w:rPr>
        <w:t>х</w:t>
      </w:r>
      <w:r>
        <w:rPr>
          <w:sz w:val="28"/>
          <w:szCs w:val="28"/>
        </w:rPr>
        <w:t xml:space="preserve"> музыкальны</w:t>
      </w:r>
      <w:r w:rsidR="00907807">
        <w:rPr>
          <w:sz w:val="28"/>
          <w:szCs w:val="28"/>
        </w:rPr>
        <w:t>х</w:t>
      </w:r>
      <w:r>
        <w:rPr>
          <w:sz w:val="28"/>
          <w:szCs w:val="28"/>
        </w:rPr>
        <w:t xml:space="preserve"> ритм</w:t>
      </w:r>
      <w:r w:rsidR="0090780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F2DB2" w:rsidRDefault="00DF2DB2" w:rsidP="00E22CD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Развивающие:</w:t>
      </w:r>
    </w:p>
    <w:p w:rsidR="003E5395" w:rsidRDefault="003E5395" w:rsidP="003E5395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</w:t>
      </w:r>
      <w:r w:rsidR="00907807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мышечн</w:t>
      </w:r>
      <w:r w:rsidR="00907807">
        <w:rPr>
          <w:sz w:val="28"/>
          <w:szCs w:val="28"/>
        </w:rPr>
        <w:t>ого</w:t>
      </w:r>
      <w:r>
        <w:rPr>
          <w:sz w:val="28"/>
          <w:szCs w:val="28"/>
        </w:rPr>
        <w:t xml:space="preserve"> аппарат</w:t>
      </w:r>
      <w:r w:rsidR="00907807">
        <w:rPr>
          <w:sz w:val="28"/>
          <w:szCs w:val="28"/>
        </w:rPr>
        <w:t>а</w:t>
      </w:r>
      <w:r>
        <w:rPr>
          <w:sz w:val="28"/>
          <w:szCs w:val="28"/>
        </w:rPr>
        <w:t xml:space="preserve"> воспитанников</w:t>
      </w:r>
      <w:r w:rsidR="00907807">
        <w:rPr>
          <w:sz w:val="28"/>
          <w:szCs w:val="28"/>
        </w:rPr>
        <w:t>.</w:t>
      </w:r>
    </w:p>
    <w:p w:rsidR="00DA276B" w:rsidRDefault="00DA276B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</w:t>
      </w:r>
      <w:r w:rsidR="00907807">
        <w:rPr>
          <w:sz w:val="28"/>
          <w:szCs w:val="28"/>
        </w:rPr>
        <w:t>ация</w:t>
      </w:r>
      <w:r>
        <w:rPr>
          <w:sz w:val="28"/>
          <w:szCs w:val="28"/>
        </w:rPr>
        <w:t xml:space="preserve"> творческо</w:t>
      </w:r>
      <w:r w:rsidR="00907807">
        <w:rPr>
          <w:sz w:val="28"/>
          <w:szCs w:val="28"/>
        </w:rPr>
        <w:t>го</w:t>
      </w:r>
      <w:r>
        <w:rPr>
          <w:sz w:val="28"/>
          <w:szCs w:val="28"/>
        </w:rPr>
        <w:t xml:space="preserve"> мышлени</w:t>
      </w:r>
      <w:r w:rsidR="00907807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детей.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335E">
        <w:rPr>
          <w:sz w:val="28"/>
          <w:szCs w:val="28"/>
        </w:rPr>
        <w:t>азви</w:t>
      </w:r>
      <w:r w:rsidR="00907807">
        <w:rPr>
          <w:sz w:val="28"/>
          <w:szCs w:val="28"/>
        </w:rPr>
        <w:t>тие</w:t>
      </w:r>
      <w:r w:rsidR="00B3335E">
        <w:rPr>
          <w:sz w:val="28"/>
          <w:szCs w:val="28"/>
        </w:rPr>
        <w:t xml:space="preserve"> природны</w:t>
      </w:r>
      <w:r w:rsidR="006A366B">
        <w:rPr>
          <w:sz w:val="28"/>
          <w:szCs w:val="28"/>
        </w:rPr>
        <w:t>х</w:t>
      </w:r>
      <w:r w:rsidR="00B3335E">
        <w:rPr>
          <w:sz w:val="28"/>
          <w:szCs w:val="28"/>
        </w:rPr>
        <w:t xml:space="preserve"> особенност</w:t>
      </w:r>
      <w:r w:rsidR="006A366B">
        <w:rPr>
          <w:sz w:val="28"/>
          <w:szCs w:val="28"/>
        </w:rPr>
        <w:t>ей</w:t>
      </w:r>
      <w:r w:rsidR="00B3335E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(координацию, ритмичность, подвижность двигательного аппарата, пластику движений)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6A366B">
        <w:rPr>
          <w:sz w:val="28"/>
          <w:szCs w:val="28"/>
        </w:rPr>
        <w:t>ие</w:t>
      </w:r>
      <w:r>
        <w:rPr>
          <w:sz w:val="28"/>
          <w:szCs w:val="28"/>
        </w:rPr>
        <w:t xml:space="preserve"> общ</w:t>
      </w:r>
      <w:r w:rsidR="006A366B">
        <w:rPr>
          <w:sz w:val="28"/>
          <w:szCs w:val="28"/>
        </w:rPr>
        <w:t>ей</w:t>
      </w:r>
      <w:r>
        <w:rPr>
          <w:sz w:val="28"/>
          <w:szCs w:val="28"/>
        </w:rPr>
        <w:t xml:space="preserve"> культур</w:t>
      </w:r>
      <w:r w:rsidR="006A366B">
        <w:rPr>
          <w:sz w:val="28"/>
          <w:szCs w:val="28"/>
        </w:rPr>
        <w:t xml:space="preserve">ы </w:t>
      </w:r>
      <w:r>
        <w:rPr>
          <w:sz w:val="28"/>
          <w:szCs w:val="28"/>
        </w:rPr>
        <w:t>учащихся.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6A366B">
        <w:rPr>
          <w:sz w:val="28"/>
          <w:szCs w:val="28"/>
        </w:rPr>
        <w:t>ие</w:t>
      </w:r>
      <w:r>
        <w:rPr>
          <w:sz w:val="28"/>
          <w:szCs w:val="28"/>
        </w:rPr>
        <w:t xml:space="preserve"> образно</w:t>
      </w:r>
      <w:r w:rsidR="006A366B">
        <w:rPr>
          <w:sz w:val="28"/>
          <w:szCs w:val="28"/>
        </w:rPr>
        <w:t>го</w:t>
      </w:r>
      <w:r>
        <w:rPr>
          <w:sz w:val="28"/>
          <w:szCs w:val="28"/>
        </w:rPr>
        <w:t xml:space="preserve"> мышлени</w:t>
      </w:r>
      <w:r w:rsidR="006A366B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детей.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6A366B">
        <w:rPr>
          <w:sz w:val="28"/>
          <w:szCs w:val="28"/>
        </w:rPr>
        <w:t>ие</w:t>
      </w:r>
      <w:r>
        <w:rPr>
          <w:sz w:val="28"/>
          <w:szCs w:val="28"/>
        </w:rPr>
        <w:t xml:space="preserve"> музыкальност</w:t>
      </w:r>
      <w:r w:rsidR="006A366B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детей, чувств</w:t>
      </w:r>
      <w:r w:rsidR="006A366B">
        <w:rPr>
          <w:sz w:val="28"/>
          <w:szCs w:val="28"/>
        </w:rPr>
        <w:t>а</w:t>
      </w:r>
      <w:r>
        <w:rPr>
          <w:sz w:val="28"/>
          <w:szCs w:val="28"/>
        </w:rPr>
        <w:t xml:space="preserve"> ритма, выразительност</w:t>
      </w:r>
      <w:r w:rsidR="006A366B">
        <w:rPr>
          <w:sz w:val="28"/>
          <w:szCs w:val="28"/>
        </w:rPr>
        <w:t>и</w:t>
      </w:r>
      <w:r>
        <w:rPr>
          <w:sz w:val="28"/>
          <w:szCs w:val="28"/>
        </w:rPr>
        <w:t>, динамик</w:t>
      </w:r>
      <w:r w:rsidR="006A366B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F2DB2" w:rsidRDefault="00DF2DB2" w:rsidP="00E22CD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6A366B">
        <w:rPr>
          <w:sz w:val="28"/>
          <w:szCs w:val="28"/>
        </w:rPr>
        <w:t>ние</w:t>
      </w:r>
      <w:r>
        <w:rPr>
          <w:sz w:val="28"/>
          <w:szCs w:val="28"/>
        </w:rPr>
        <w:t xml:space="preserve"> трудолюби</w:t>
      </w:r>
      <w:r w:rsidR="006A366B">
        <w:rPr>
          <w:sz w:val="28"/>
          <w:szCs w:val="28"/>
        </w:rPr>
        <w:t>я</w:t>
      </w:r>
      <w:r>
        <w:rPr>
          <w:sz w:val="28"/>
          <w:szCs w:val="28"/>
        </w:rPr>
        <w:t xml:space="preserve"> и дисциплин</w:t>
      </w:r>
      <w:r w:rsidR="006A366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6A366B">
        <w:rPr>
          <w:sz w:val="28"/>
          <w:szCs w:val="28"/>
        </w:rPr>
        <w:t>ние</w:t>
      </w:r>
      <w:r>
        <w:rPr>
          <w:sz w:val="28"/>
          <w:szCs w:val="28"/>
        </w:rPr>
        <w:t xml:space="preserve"> естественн</w:t>
      </w:r>
      <w:r w:rsidR="006A366B">
        <w:rPr>
          <w:sz w:val="28"/>
          <w:szCs w:val="28"/>
        </w:rPr>
        <w:t>ой</w:t>
      </w:r>
      <w:r>
        <w:rPr>
          <w:sz w:val="28"/>
          <w:szCs w:val="28"/>
        </w:rPr>
        <w:t xml:space="preserve"> двигательн</w:t>
      </w:r>
      <w:r w:rsidR="006A366B">
        <w:rPr>
          <w:sz w:val="28"/>
          <w:szCs w:val="28"/>
        </w:rPr>
        <w:t>ой</w:t>
      </w:r>
      <w:r>
        <w:rPr>
          <w:sz w:val="28"/>
          <w:szCs w:val="28"/>
        </w:rPr>
        <w:t xml:space="preserve"> реакци</w:t>
      </w:r>
      <w:r w:rsidR="006A366B">
        <w:rPr>
          <w:sz w:val="28"/>
          <w:szCs w:val="28"/>
        </w:rPr>
        <w:t>и</w:t>
      </w:r>
      <w:r>
        <w:rPr>
          <w:sz w:val="28"/>
          <w:szCs w:val="28"/>
        </w:rPr>
        <w:t xml:space="preserve"> на музыку.</w:t>
      </w:r>
    </w:p>
    <w:p w:rsidR="00DF2DB2" w:rsidRDefault="003E5395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F2DB2">
        <w:rPr>
          <w:sz w:val="28"/>
          <w:szCs w:val="28"/>
        </w:rPr>
        <w:t>ормирова</w:t>
      </w:r>
      <w:r w:rsidR="006A366B">
        <w:rPr>
          <w:sz w:val="28"/>
          <w:szCs w:val="28"/>
        </w:rPr>
        <w:t>ние</w:t>
      </w:r>
      <w:r w:rsidR="00DF2DB2">
        <w:rPr>
          <w:sz w:val="28"/>
          <w:szCs w:val="28"/>
        </w:rPr>
        <w:t xml:space="preserve"> навык</w:t>
      </w:r>
      <w:r w:rsidR="006A366B">
        <w:rPr>
          <w:sz w:val="28"/>
          <w:szCs w:val="28"/>
        </w:rPr>
        <w:t>ов</w:t>
      </w:r>
      <w:r w:rsidR="00DF2DB2">
        <w:rPr>
          <w:sz w:val="28"/>
          <w:szCs w:val="28"/>
        </w:rPr>
        <w:t xml:space="preserve"> коллективной работы.</w:t>
      </w:r>
    </w:p>
    <w:p w:rsidR="00DF2DB2" w:rsidRDefault="00DF2DB2" w:rsidP="007F5294">
      <w:pPr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</w:t>
      </w:r>
      <w:r w:rsidR="006A366B">
        <w:rPr>
          <w:sz w:val="28"/>
          <w:szCs w:val="28"/>
        </w:rPr>
        <w:t>ие</w:t>
      </w:r>
      <w:r>
        <w:rPr>
          <w:sz w:val="28"/>
          <w:szCs w:val="28"/>
        </w:rPr>
        <w:t xml:space="preserve"> уважение к исполнительскому искусству других учащихся.</w:t>
      </w:r>
    </w:p>
    <w:p w:rsidR="00DF2DB2" w:rsidRDefault="00DF2DB2" w:rsidP="006A366B">
      <w:pPr>
        <w:spacing w:line="360" w:lineRule="auto"/>
        <w:rPr>
          <w:b/>
          <w:bCs/>
          <w:sz w:val="28"/>
          <w:szCs w:val="28"/>
        </w:rPr>
      </w:pPr>
    </w:p>
    <w:p w:rsidR="00DF2DB2" w:rsidRDefault="00DF2DB2" w:rsidP="003126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 w:rsidR="00516628">
        <w:rPr>
          <w:sz w:val="28"/>
          <w:szCs w:val="28"/>
        </w:rPr>
        <w:t xml:space="preserve"> общеобразовательная программа</w:t>
      </w:r>
      <w:r>
        <w:rPr>
          <w:sz w:val="28"/>
          <w:szCs w:val="28"/>
        </w:rPr>
        <w:t xml:space="preserve"> «Ритмика» разработана с учетом специфики работы учреждений дополнительного образования детей и молодёжи. Она предназначена для занятий с детьми  от 6 до 8 лет и рассчитана на 1 год обучения.</w:t>
      </w:r>
    </w:p>
    <w:p w:rsidR="00DF2DB2" w:rsidRDefault="00DF2DB2" w:rsidP="00E22CD7">
      <w:pPr>
        <w:spacing w:line="360" w:lineRule="auto"/>
        <w:jc w:val="both"/>
        <w:rPr>
          <w:sz w:val="28"/>
          <w:szCs w:val="28"/>
        </w:rPr>
      </w:pPr>
      <w:r w:rsidRPr="006A366B">
        <w:rPr>
          <w:b/>
          <w:sz w:val="28"/>
          <w:szCs w:val="28"/>
        </w:rPr>
        <w:t>Форма занятия</w:t>
      </w:r>
      <w:r>
        <w:rPr>
          <w:sz w:val="28"/>
          <w:szCs w:val="28"/>
        </w:rPr>
        <w:t xml:space="preserve"> – групповая.</w:t>
      </w:r>
    </w:p>
    <w:p w:rsidR="00DF2DB2" w:rsidRDefault="00DF2DB2" w:rsidP="00E22CD7">
      <w:pPr>
        <w:spacing w:line="360" w:lineRule="auto"/>
        <w:jc w:val="both"/>
        <w:rPr>
          <w:sz w:val="28"/>
          <w:szCs w:val="28"/>
        </w:rPr>
      </w:pPr>
      <w:r w:rsidRPr="006A366B">
        <w:rPr>
          <w:b/>
          <w:sz w:val="28"/>
          <w:szCs w:val="28"/>
        </w:rPr>
        <w:t>Количество детей в группах</w:t>
      </w:r>
      <w:r>
        <w:rPr>
          <w:sz w:val="28"/>
          <w:szCs w:val="28"/>
        </w:rPr>
        <w:t xml:space="preserve"> - 15 чел.</w:t>
      </w:r>
    </w:p>
    <w:p w:rsidR="00DF2DB2" w:rsidRDefault="006A366B" w:rsidP="00E22CD7">
      <w:pPr>
        <w:spacing w:line="360" w:lineRule="auto"/>
        <w:jc w:val="both"/>
        <w:rPr>
          <w:sz w:val="28"/>
        </w:rPr>
      </w:pPr>
      <w:r w:rsidRPr="006A366B">
        <w:rPr>
          <w:b/>
          <w:sz w:val="28"/>
        </w:rPr>
        <w:t>Режим занятий</w:t>
      </w:r>
      <w:r w:rsidR="00DF2DB2">
        <w:rPr>
          <w:sz w:val="28"/>
        </w:rPr>
        <w:t xml:space="preserve"> </w:t>
      </w:r>
      <w:r>
        <w:rPr>
          <w:sz w:val="28"/>
        </w:rPr>
        <w:t xml:space="preserve"> - </w:t>
      </w:r>
      <w:r w:rsidR="00DF2DB2">
        <w:rPr>
          <w:sz w:val="28"/>
        </w:rPr>
        <w:t>1 час (45 мин.+(15 мин. смена деятельности)</w:t>
      </w:r>
      <w:r w:rsidR="00685C10">
        <w:rPr>
          <w:sz w:val="28"/>
        </w:rPr>
        <w:t>)</w:t>
      </w:r>
      <w:r w:rsidR="00DF2DB2">
        <w:rPr>
          <w:sz w:val="28"/>
        </w:rPr>
        <w:t xml:space="preserve"> 2 раза в неделю</w:t>
      </w:r>
      <w:r w:rsidR="00685C10">
        <w:rPr>
          <w:sz w:val="28"/>
        </w:rPr>
        <w:t>.</w:t>
      </w:r>
    </w:p>
    <w:p w:rsidR="001B0513" w:rsidRDefault="001B0513" w:rsidP="001B051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Запись в группу должна производится с разрешения врача, а в течение всего периода обучения необходимо проводить диагностику показателей развития физических качеств и двигательных навыков детей.</w:t>
      </w:r>
    </w:p>
    <w:p w:rsidR="00AE4262" w:rsidRDefault="00AE4262" w:rsidP="00AE426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Дополнительная общеобразовательная программа «Ритмика» рассчитана на детей подготовительной группы хореографической студии «Фортуна», поэтому, воспитанники, успешно освоившие программу, переводятся в следующею группу обучения. Дети, которые по каким либо причинам не </w:t>
      </w:r>
      <w:r>
        <w:rPr>
          <w:sz w:val="28"/>
        </w:rPr>
        <w:lastRenderedPageBreak/>
        <w:t>овладели материалом программы, могут повторить курс заново.</w:t>
      </w:r>
    </w:p>
    <w:p w:rsidR="00AE4262" w:rsidRDefault="00AE4262" w:rsidP="00E22CD7">
      <w:pPr>
        <w:spacing w:line="360" w:lineRule="auto"/>
        <w:jc w:val="both"/>
      </w:pPr>
    </w:p>
    <w:p w:rsidR="00DF2DB2" w:rsidRDefault="00DF2DB2" w:rsidP="00C022C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результаты:</w:t>
      </w:r>
    </w:p>
    <w:p w:rsidR="00DF2DB2" w:rsidRDefault="00DF2DB2" w:rsidP="004103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r w:rsidR="003E5395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обучения, в группах проводятся открытые занятия, на которых воспитанники показывают все элементы пройденные за </w:t>
      </w:r>
      <w:r w:rsidR="00516628">
        <w:rPr>
          <w:sz w:val="28"/>
          <w:szCs w:val="28"/>
        </w:rPr>
        <w:t>полугод</w:t>
      </w:r>
      <w:r>
        <w:rPr>
          <w:sz w:val="28"/>
          <w:szCs w:val="28"/>
        </w:rPr>
        <w:t xml:space="preserve">. </w:t>
      </w:r>
    </w:p>
    <w:p w:rsidR="00DF2DB2" w:rsidRDefault="00DF2DB2" w:rsidP="00E22CD7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Дети должны уметь:</w:t>
      </w:r>
    </w:p>
    <w:p w:rsidR="00DF2DB2" w:rsidRDefault="00AE4262" w:rsidP="007F5294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2DB2">
        <w:rPr>
          <w:sz w:val="28"/>
          <w:szCs w:val="28"/>
        </w:rPr>
        <w:t>ыполнят</w:t>
      </w:r>
      <w:r>
        <w:rPr>
          <w:sz w:val="28"/>
          <w:szCs w:val="28"/>
        </w:rPr>
        <w:t>ь элементы партерной гимнастики.</w:t>
      </w:r>
      <w:r w:rsidR="00DF2DB2">
        <w:rPr>
          <w:sz w:val="28"/>
          <w:szCs w:val="28"/>
        </w:rPr>
        <w:t xml:space="preserve"> </w:t>
      </w:r>
    </w:p>
    <w:p w:rsidR="00DF2DB2" w:rsidRDefault="00AE4262" w:rsidP="007F5294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2DB2" w:rsidRPr="00C022C9">
        <w:rPr>
          <w:sz w:val="28"/>
          <w:szCs w:val="28"/>
        </w:rPr>
        <w:t>ыполнять элементы русского танца: вынос ноги на каблук вперед, в сторону</w:t>
      </w:r>
      <w:r w:rsidR="00992C80">
        <w:rPr>
          <w:sz w:val="28"/>
          <w:szCs w:val="28"/>
        </w:rPr>
        <w:t xml:space="preserve">, </w:t>
      </w:r>
      <w:r w:rsidR="00DF2DB2">
        <w:rPr>
          <w:sz w:val="28"/>
          <w:szCs w:val="28"/>
        </w:rPr>
        <w:t>гармошка, елочка.</w:t>
      </w:r>
    </w:p>
    <w:p w:rsidR="00DF2DB2" w:rsidRPr="00AE4262" w:rsidRDefault="00AE4262" w:rsidP="002528CE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2528CE">
        <w:rPr>
          <w:sz w:val="28"/>
          <w:szCs w:val="28"/>
        </w:rPr>
        <w:t>подскоки, галоп, галоп в паре</w:t>
      </w:r>
      <w:r>
        <w:rPr>
          <w:sz w:val="28"/>
          <w:szCs w:val="28"/>
        </w:rPr>
        <w:t>.</w:t>
      </w:r>
    </w:p>
    <w:p w:rsidR="002528CE" w:rsidRPr="00992C80" w:rsidRDefault="00AE4262" w:rsidP="002528CE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28CE">
        <w:rPr>
          <w:sz w:val="28"/>
          <w:szCs w:val="28"/>
        </w:rPr>
        <w:t>риентироваться в</w:t>
      </w:r>
      <w:r w:rsidR="002528CE" w:rsidRPr="002528CE">
        <w:rPr>
          <w:sz w:val="28"/>
          <w:szCs w:val="28"/>
        </w:rPr>
        <w:t xml:space="preserve"> </w:t>
      </w:r>
      <w:r w:rsidR="002528CE">
        <w:rPr>
          <w:sz w:val="28"/>
          <w:szCs w:val="28"/>
        </w:rPr>
        <w:t>пространстве</w:t>
      </w:r>
      <w:r w:rsidR="00992C80" w:rsidRPr="00992C80">
        <w:rPr>
          <w:sz w:val="28"/>
          <w:szCs w:val="28"/>
        </w:rPr>
        <w:t xml:space="preserve"> </w:t>
      </w:r>
      <w:r w:rsidR="00992C80">
        <w:rPr>
          <w:sz w:val="28"/>
          <w:szCs w:val="28"/>
        </w:rPr>
        <w:t>промежуток между друг друг</w:t>
      </w:r>
      <w:r>
        <w:rPr>
          <w:sz w:val="28"/>
          <w:szCs w:val="28"/>
        </w:rPr>
        <w:t>ом</w:t>
      </w:r>
      <w:r w:rsidR="00992C80">
        <w:rPr>
          <w:sz w:val="28"/>
          <w:szCs w:val="28"/>
        </w:rPr>
        <w:t>, линия, колонка, диагональ,</w:t>
      </w:r>
      <w:r w:rsidR="00992C80" w:rsidRPr="00992C80">
        <w:rPr>
          <w:sz w:val="28"/>
          <w:szCs w:val="28"/>
        </w:rPr>
        <w:t xml:space="preserve"> </w:t>
      </w:r>
    </w:p>
    <w:p w:rsidR="003E5395" w:rsidRDefault="00AE4262" w:rsidP="00AE4262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</w:t>
      </w:r>
      <w:r w:rsidR="003E5395">
        <w:rPr>
          <w:sz w:val="28"/>
          <w:szCs w:val="28"/>
        </w:rPr>
        <w:t>рыжки по 6 позиции: на двух ногах, на одной, с переменой ног, с продвижением вперед, в сторону, назад, с поворотом на 1\4 круга.</w:t>
      </w:r>
    </w:p>
    <w:p w:rsidR="003E5395" w:rsidRPr="002528CE" w:rsidRDefault="00AE4262" w:rsidP="00AE4262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Выполнять х</w:t>
      </w:r>
      <w:r w:rsidR="003E5395">
        <w:rPr>
          <w:sz w:val="28"/>
          <w:szCs w:val="28"/>
        </w:rPr>
        <w:t>оды русского танца: простой, переменный, с ударом.</w:t>
      </w:r>
    </w:p>
    <w:p w:rsidR="003E5395" w:rsidRPr="002528CE" w:rsidRDefault="00AE4262" w:rsidP="00AE4262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</w:t>
      </w:r>
      <w:r w:rsidR="003E5395">
        <w:rPr>
          <w:sz w:val="28"/>
          <w:szCs w:val="28"/>
        </w:rPr>
        <w:t>анцевальные этюды из пройденных элементов.</w:t>
      </w:r>
    </w:p>
    <w:p w:rsidR="003E5395" w:rsidRPr="003E5395" w:rsidRDefault="003E5395" w:rsidP="00E22CD7">
      <w:pPr>
        <w:spacing w:line="360" w:lineRule="auto"/>
        <w:ind w:firstLine="130"/>
        <w:jc w:val="both"/>
        <w:rPr>
          <w:b/>
          <w:sz w:val="28"/>
          <w:szCs w:val="28"/>
        </w:rPr>
      </w:pPr>
      <w:r w:rsidRPr="003E5395">
        <w:rPr>
          <w:b/>
          <w:sz w:val="28"/>
          <w:szCs w:val="28"/>
        </w:rPr>
        <w:t>Способы проверки результативности:</w:t>
      </w:r>
    </w:p>
    <w:p w:rsidR="003E5395" w:rsidRDefault="003E5395" w:rsidP="00E22CD7">
      <w:pPr>
        <w:spacing w:line="360" w:lineRule="auto"/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- Визуальный контроль</w:t>
      </w:r>
    </w:p>
    <w:p w:rsidR="003E5395" w:rsidRDefault="003E5395" w:rsidP="00E22CD7">
      <w:pPr>
        <w:spacing w:line="360" w:lineRule="auto"/>
        <w:ind w:firstLine="130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результатов по полугодиям и итоговый по окончанию программы. Дети не освоившие программу могут пройти её ещё раз.</w:t>
      </w:r>
    </w:p>
    <w:p w:rsidR="00DF2DB2" w:rsidRDefault="00DF2DB2" w:rsidP="00E22CD7">
      <w:pPr>
        <w:spacing w:line="360" w:lineRule="auto"/>
        <w:jc w:val="both"/>
      </w:pPr>
    </w:p>
    <w:p w:rsidR="00DF2DB2" w:rsidRDefault="00DF2DB2" w:rsidP="00E22CD7">
      <w:pPr>
        <w:spacing w:line="360" w:lineRule="auto"/>
        <w:jc w:val="both"/>
      </w:pPr>
    </w:p>
    <w:p w:rsidR="00DF2DB2" w:rsidRDefault="00DF2DB2" w:rsidP="00E22CD7">
      <w:pPr>
        <w:spacing w:line="360" w:lineRule="auto"/>
        <w:jc w:val="both"/>
      </w:pPr>
    </w:p>
    <w:p w:rsidR="00C022C9" w:rsidRDefault="00C022C9" w:rsidP="00C022C9">
      <w:pPr>
        <w:pStyle w:val="1"/>
        <w:widowControl w:val="0"/>
        <w:spacing w:before="0" w:after="0"/>
        <w:rPr>
          <w:rFonts w:ascii="Times New Roman" w:hAnsi="Times New Roman"/>
          <w:szCs w:val="28"/>
        </w:rPr>
        <w:sectPr w:rsidR="00C022C9" w:rsidSect="00E22CD7">
          <w:headerReference w:type="default" r:id="rId8"/>
          <w:footerReference w:type="default" r:id="rId9"/>
          <w:type w:val="continuous"/>
          <w:pgSz w:w="11909" w:h="16834"/>
          <w:pgMar w:top="1134" w:right="851" w:bottom="1134" w:left="1418" w:header="720" w:footer="720" w:gutter="0"/>
          <w:cols w:space="720"/>
          <w:noEndnote/>
          <w:docGrid w:linePitch="272"/>
        </w:sectPr>
      </w:pPr>
      <w:bookmarkStart w:id="5" w:name="_Toc367546150"/>
    </w:p>
    <w:p w:rsidR="00C022C9" w:rsidRDefault="00C022C9" w:rsidP="00570E2D">
      <w:pPr>
        <w:pStyle w:val="1"/>
        <w:widowControl w:val="0"/>
        <w:spacing w:before="0" w:after="0"/>
        <w:jc w:val="center"/>
        <w:rPr>
          <w:rFonts w:ascii="Times New Roman" w:hAnsi="Times New Roman"/>
          <w:szCs w:val="28"/>
        </w:rPr>
      </w:pPr>
      <w:bookmarkStart w:id="6" w:name="_Toc375301524"/>
      <w:r>
        <w:rPr>
          <w:rFonts w:ascii="Times New Roman" w:hAnsi="Times New Roman"/>
          <w:szCs w:val="28"/>
        </w:rPr>
        <w:lastRenderedPageBreak/>
        <w:t>2. Учебно-тематический план.</w:t>
      </w:r>
      <w:bookmarkEnd w:id="5"/>
      <w:bookmarkEnd w:id="6"/>
    </w:p>
    <w:p w:rsidR="00AE4262" w:rsidRPr="00AE4262" w:rsidRDefault="00AE4262" w:rsidP="00AE4262">
      <w:pPr>
        <w:rPr>
          <w:lang w:eastAsia="ar-SA" w:bidi="ar-SA"/>
        </w:rPr>
      </w:pPr>
    </w:p>
    <w:p w:rsidR="00DF2DB2" w:rsidRDefault="00DF2DB2" w:rsidP="00E22CD7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62"/>
        <w:gridCol w:w="1200"/>
        <w:gridCol w:w="1009"/>
        <w:gridCol w:w="1362"/>
      </w:tblGrid>
      <w:tr w:rsidR="00C022C9" w:rsidRPr="00570E2D" w:rsidTr="00C022C9">
        <w:trPr>
          <w:trHeight w:val="462"/>
        </w:trPr>
        <w:tc>
          <w:tcPr>
            <w:tcW w:w="709" w:type="dxa"/>
            <w:vMerge w:val="restar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C022C9" w:rsidRPr="00570E2D" w:rsidRDefault="00C022C9" w:rsidP="00C022C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2" w:type="dxa"/>
            <w:vMerge w:val="restar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C022C9" w:rsidRPr="00570E2D" w:rsidRDefault="00C022C9" w:rsidP="00570E2D">
            <w:pPr>
              <w:spacing w:line="360" w:lineRule="auto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3571" w:type="dxa"/>
            <w:gridSpan w:val="3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C022C9" w:rsidRPr="00570E2D" w:rsidRDefault="00C022C9" w:rsidP="00C022C9">
            <w:pPr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Количество часов</w:t>
            </w:r>
          </w:p>
        </w:tc>
      </w:tr>
      <w:tr w:rsidR="00C022C9" w:rsidRPr="00570E2D" w:rsidTr="00C022C9">
        <w:trPr>
          <w:trHeight w:val="554"/>
        </w:trPr>
        <w:tc>
          <w:tcPr>
            <w:tcW w:w="709" w:type="dxa"/>
            <w:vMerge/>
            <w:shd w:val="clear" w:color="auto" w:fill="FFFFFF"/>
            <w:vAlign w:val="center"/>
          </w:tcPr>
          <w:p w:rsidR="00C022C9" w:rsidRPr="00570E2D" w:rsidRDefault="00C022C9" w:rsidP="00C022C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2" w:type="dxa"/>
            <w:vMerge/>
            <w:shd w:val="clear" w:color="auto" w:fill="FFFFFF"/>
            <w:vAlign w:val="center"/>
          </w:tcPr>
          <w:p w:rsidR="00C022C9" w:rsidRPr="00570E2D" w:rsidRDefault="00C022C9" w:rsidP="00570E2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C022C9" w:rsidRPr="00570E2D" w:rsidRDefault="00C022C9" w:rsidP="00C022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Всего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C022C9" w:rsidRPr="00570E2D" w:rsidRDefault="00C022C9" w:rsidP="00C022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Теория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022C9" w:rsidRPr="00570E2D" w:rsidRDefault="00C022C9" w:rsidP="00C022C9">
            <w:pPr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Практика</w:t>
            </w:r>
          </w:p>
        </w:tc>
      </w:tr>
      <w:tr w:rsidR="00DA276B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A276B" w:rsidRPr="00DA276B" w:rsidRDefault="00DA276B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A276B">
              <w:rPr>
                <w:sz w:val="28"/>
                <w:szCs w:val="28"/>
              </w:rPr>
              <w:t>1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A276B" w:rsidRPr="00DA276B" w:rsidRDefault="00DA276B" w:rsidP="00570E2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DA276B"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A276B" w:rsidRPr="00DA276B" w:rsidRDefault="00DA276B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A276B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A276B" w:rsidRPr="00570E2D" w:rsidRDefault="00DA276B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A276B">
              <w:rPr>
                <w:sz w:val="28"/>
                <w:szCs w:val="28"/>
              </w:rPr>
              <w:t>1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A276B" w:rsidRPr="00570E2D" w:rsidRDefault="00DA276B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F2DB2" w:rsidRPr="00570E2D" w:rsidRDefault="00A133D5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F2DB2" w:rsidRPr="00570E2D" w:rsidRDefault="00DF2DB2" w:rsidP="003E539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Ходьба и бег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2DB2" w:rsidRPr="00570E2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F2DB2" w:rsidRPr="00570E2D" w:rsidRDefault="006F73A7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F2DB2" w:rsidRPr="00570E2D" w:rsidRDefault="006F73A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03A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A003A2" w:rsidRPr="00B20ED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20EDD">
              <w:rPr>
                <w:sz w:val="28"/>
                <w:szCs w:val="28"/>
              </w:rPr>
              <w:t>3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A003A2" w:rsidRPr="00B20EDD" w:rsidRDefault="00A003A2" w:rsidP="00570E2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20EDD">
              <w:rPr>
                <w:sz w:val="28"/>
                <w:szCs w:val="28"/>
              </w:rPr>
              <w:t>Игры и упражнения</w:t>
            </w:r>
            <w:r w:rsidR="009D09BD" w:rsidRPr="00B20E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003A2" w:rsidRPr="00B20ED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A003A2" w:rsidRPr="00B20ED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20EDD"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A003A2" w:rsidRPr="00570E2D" w:rsidRDefault="006F73A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F2DB2" w:rsidRPr="00570E2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F2DB2" w:rsidRPr="00570E2D" w:rsidRDefault="00DF2DB2" w:rsidP="00B20ED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Упражнения для головы и корпуса.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2DB2" w:rsidRPr="00570E2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F2DB2" w:rsidRPr="00570E2D" w:rsidRDefault="002C083F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F2DB2" w:rsidRPr="00570E2D" w:rsidRDefault="006F73A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F2DB2" w:rsidRPr="00570E2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F2DB2" w:rsidRPr="00570E2D" w:rsidRDefault="00DF2DB2" w:rsidP="00B20ED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Упражнения для ног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2DB2" w:rsidRPr="00570E2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F2DB2" w:rsidRPr="00570E2D" w:rsidRDefault="002C083F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F2DB2" w:rsidRPr="00570E2D" w:rsidRDefault="006F73A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3D5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A133D5" w:rsidRPr="00570E2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A133D5" w:rsidRPr="00B20EDD" w:rsidRDefault="00A133D5" w:rsidP="00B20ED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20EDD">
              <w:rPr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133D5" w:rsidRPr="00570E2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A133D5" w:rsidRPr="00570E2D" w:rsidRDefault="00A133D5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A133D5" w:rsidRPr="00570E2D" w:rsidRDefault="006F73A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F2DB2" w:rsidRPr="00570E2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F2DB2" w:rsidRPr="00B20EDD" w:rsidRDefault="002C083F" w:rsidP="00B20EDD">
            <w:pPr>
              <w:spacing w:line="360" w:lineRule="auto"/>
              <w:rPr>
                <w:sz w:val="28"/>
                <w:szCs w:val="28"/>
              </w:rPr>
            </w:pPr>
            <w:r w:rsidRPr="00B20EDD">
              <w:rPr>
                <w:sz w:val="28"/>
                <w:szCs w:val="28"/>
              </w:rPr>
              <w:t>Прыжки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2DB2" w:rsidRPr="00570E2D" w:rsidRDefault="00886393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F2DB2" w:rsidRPr="00570E2D" w:rsidRDefault="00DF2DB2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F2DB2" w:rsidRPr="00570E2D" w:rsidRDefault="00886393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DF2DB2" w:rsidRPr="00570E2D" w:rsidRDefault="009D09B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DF2DB2" w:rsidRPr="00570E2D" w:rsidRDefault="00DF2DB2" w:rsidP="00B20ED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70E2D">
              <w:rPr>
                <w:sz w:val="28"/>
                <w:szCs w:val="28"/>
              </w:rPr>
              <w:t>Танцевальные элементы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2DB2" w:rsidRPr="00570E2D" w:rsidRDefault="00B20EDD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6393">
              <w:rPr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F2DB2" w:rsidRPr="00570E2D" w:rsidRDefault="00B87F27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DF2DB2" w:rsidRPr="00570E2D" w:rsidRDefault="00B87F2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12E0" w:rsidRPr="00886393" w:rsidTr="00B20EDD">
        <w:trPr>
          <w:trHeight w:val="960"/>
        </w:trPr>
        <w:tc>
          <w:tcPr>
            <w:tcW w:w="709" w:type="dxa"/>
            <w:shd w:val="clear" w:color="auto" w:fill="FFFFFF"/>
            <w:vAlign w:val="center"/>
          </w:tcPr>
          <w:p w:rsidR="008812E0" w:rsidRPr="00886393" w:rsidRDefault="008812E0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86393">
              <w:rPr>
                <w:sz w:val="28"/>
                <w:szCs w:val="28"/>
              </w:rPr>
              <w:t>9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8812E0" w:rsidRPr="00886393" w:rsidRDefault="008812E0" w:rsidP="00B20ED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86393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2E0" w:rsidRPr="00886393" w:rsidRDefault="00886393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86393"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812E0" w:rsidRPr="00886393" w:rsidRDefault="00B87F27" w:rsidP="00C022C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8812E0" w:rsidRPr="00886393" w:rsidRDefault="00B87F27" w:rsidP="00C022C9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DB2" w:rsidRPr="00570E2D" w:rsidTr="00B20EDD">
        <w:trPr>
          <w:trHeight w:val="96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F2DB2" w:rsidRPr="00570E2D" w:rsidRDefault="00DF2DB2" w:rsidP="00570E2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F2DB2" w:rsidRPr="00570E2D" w:rsidRDefault="00DF2DB2" w:rsidP="00570E2D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 w:rsidRPr="00570E2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F2DB2" w:rsidRPr="00570E2D" w:rsidRDefault="00DF2DB2" w:rsidP="00570E2D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70E2D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0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F2DB2" w:rsidRPr="00570E2D" w:rsidRDefault="00DF2DB2" w:rsidP="00570E2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570E2D">
              <w:rPr>
                <w:b/>
                <w:sz w:val="28"/>
                <w:szCs w:val="28"/>
                <w:lang w:bidi="ar-SA"/>
              </w:rPr>
              <w:t>1</w:t>
            </w:r>
            <w:r w:rsidR="006F73A7">
              <w:rPr>
                <w:b/>
                <w:sz w:val="28"/>
                <w:szCs w:val="28"/>
                <w:lang w:bidi="ar-SA"/>
              </w:rPr>
              <w:t>5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DF2DB2" w:rsidRPr="00570E2D" w:rsidRDefault="00DF2DB2" w:rsidP="00570E2D">
            <w:pPr>
              <w:shd w:val="clear" w:color="auto" w:fill="FFFFFF"/>
              <w:autoSpaceDE/>
              <w:spacing w:line="360" w:lineRule="auto"/>
              <w:jc w:val="center"/>
              <w:rPr>
                <w:sz w:val="28"/>
                <w:szCs w:val="28"/>
                <w:lang w:bidi="ar-SA"/>
              </w:rPr>
            </w:pPr>
            <w:r w:rsidRPr="00570E2D">
              <w:rPr>
                <w:b/>
                <w:sz w:val="28"/>
                <w:szCs w:val="28"/>
                <w:lang w:bidi="ar-SA"/>
              </w:rPr>
              <w:t>5</w:t>
            </w:r>
            <w:r w:rsidR="006F73A7">
              <w:rPr>
                <w:b/>
                <w:sz w:val="28"/>
                <w:szCs w:val="28"/>
                <w:lang w:bidi="ar-SA"/>
              </w:rPr>
              <w:t>7</w:t>
            </w:r>
          </w:p>
        </w:tc>
      </w:tr>
    </w:tbl>
    <w:p w:rsidR="00886393" w:rsidRDefault="00886393" w:rsidP="00E22CD7">
      <w:pPr>
        <w:spacing w:line="360" w:lineRule="auto"/>
        <w:jc w:val="both"/>
        <w:rPr>
          <w:color w:val="FF0000"/>
          <w:sz w:val="32"/>
          <w:szCs w:val="32"/>
          <w:lang w:bidi="ar-SA"/>
        </w:rPr>
      </w:pPr>
    </w:p>
    <w:p w:rsidR="00886393" w:rsidRPr="00AE4262" w:rsidRDefault="00886393" w:rsidP="00E22CD7">
      <w:pPr>
        <w:spacing w:line="360" w:lineRule="auto"/>
        <w:jc w:val="both"/>
        <w:rPr>
          <w:color w:val="FF0000"/>
          <w:sz w:val="32"/>
          <w:szCs w:val="32"/>
          <w:lang w:bidi="ar-SA"/>
        </w:rPr>
        <w:sectPr w:rsidR="00886393" w:rsidRPr="00AE4262" w:rsidSect="00C022C9">
          <w:pgSz w:w="11909" w:h="16834"/>
          <w:pgMar w:top="1134" w:right="851" w:bottom="1134" w:left="1418" w:header="720" w:footer="720" w:gutter="0"/>
          <w:cols w:space="720"/>
          <w:noEndnote/>
          <w:docGrid w:linePitch="272"/>
        </w:sectPr>
      </w:pPr>
    </w:p>
    <w:p w:rsidR="00C022C9" w:rsidRDefault="00C022C9" w:rsidP="00570E2D">
      <w:pPr>
        <w:pStyle w:val="1"/>
        <w:widowControl w:val="0"/>
        <w:spacing w:before="0" w:after="0"/>
        <w:jc w:val="center"/>
        <w:rPr>
          <w:rFonts w:ascii="Times New Roman" w:hAnsi="Times New Roman"/>
          <w:szCs w:val="28"/>
        </w:rPr>
      </w:pPr>
      <w:bookmarkStart w:id="7" w:name="_Toc367546151"/>
      <w:bookmarkStart w:id="8" w:name="_Toc375301525"/>
      <w:r>
        <w:rPr>
          <w:rFonts w:ascii="Times New Roman" w:hAnsi="Times New Roman"/>
          <w:szCs w:val="28"/>
        </w:rPr>
        <w:lastRenderedPageBreak/>
        <w:t>3. Содержание программы</w:t>
      </w:r>
      <w:bookmarkEnd w:id="7"/>
      <w:bookmarkEnd w:id="8"/>
    </w:p>
    <w:p w:rsidR="00B20EDD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B20EDD" w:rsidRDefault="00B20EDD" w:rsidP="00723496">
      <w:pPr>
        <w:numPr>
          <w:ilvl w:val="0"/>
          <w:numId w:val="21"/>
        </w:numPr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занятие. Техника безопасности.</w:t>
      </w:r>
    </w:p>
    <w:p w:rsidR="009E4B1C" w:rsidRPr="00D809C1" w:rsidRDefault="00D809C1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="00AE4262">
        <w:rPr>
          <w:b/>
          <w:bCs/>
          <w:sz w:val="28"/>
          <w:szCs w:val="28"/>
        </w:rPr>
        <w:t xml:space="preserve"> </w:t>
      </w:r>
      <w:r w:rsidR="00AE4262" w:rsidRPr="00AE4262">
        <w:rPr>
          <w:bCs/>
          <w:sz w:val="28"/>
          <w:szCs w:val="28"/>
        </w:rPr>
        <w:t>Знакомство с территорией дворца творчества, режимом занятий и историей коллектива.</w:t>
      </w:r>
      <w:r w:rsidR="00AE4262">
        <w:rPr>
          <w:b/>
          <w:bCs/>
          <w:sz w:val="28"/>
          <w:szCs w:val="28"/>
        </w:rPr>
        <w:t xml:space="preserve"> </w:t>
      </w:r>
      <w:r w:rsidRPr="00D809C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нструктаж по технике безопасности в хореографических залах и территории дворца творчества</w:t>
      </w:r>
      <w:r w:rsidR="004B5922">
        <w:rPr>
          <w:bCs/>
          <w:sz w:val="28"/>
          <w:szCs w:val="28"/>
        </w:rPr>
        <w:t>.</w:t>
      </w:r>
    </w:p>
    <w:p w:rsidR="006F73A7" w:rsidRPr="00B20EDD" w:rsidRDefault="006F73A7" w:rsidP="0072349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Ходьба и бег:</w:t>
      </w:r>
    </w:p>
    <w:p w:rsidR="006F73A7" w:rsidRPr="001B0513" w:rsidRDefault="006F73A7" w:rsidP="00723496">
      <w:pPr>
        <w:spacing w:line="360" w:lineRule="auto"/>
        <w:ind w:firstLine="567"/>
        <w:jc w:val="both"/>
        <w:rPr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1B0513">
        <w:rPr>
          <w:bCs/>
          <w:sz w:val="28"/>
          <w:szCs w:val="28"/>
        </w:rPr>
        <w:t>знакомство с понятиями</w:t>
      </w:r>
      <w:r>
        <w:rPr>
          <w:bCs/>
          <w:sz w:val="28"/>
          <w:szCs w:val="28"/>
        </w:rPr>
        <w:t xml:space="preserve">: вытянутые колени, вытянутый подъем, шаг с носка, полупальцы. Разъяснение структуры движения, его содержание. Понятие элементарных музыкальных ритмов: марш, </w:t>
      </w:r>
      <w:r w:rsidR="00886393">
        <w:rPr>
          <w:bCs/>
          <w:sz w:val="28"/>
          <w:szCs w:val="28"/>
        </w:rPr>
        <w:t>полька</w:t>
      </w:r>
      <w:r>
        <w:rPr>
          <w:bCs/>
          <w:sz w:val="28"/>
          <w:szCs w:val="28"/>
        </w:rPr>
        <w:t xml:space="preserve"> и </w:t>
      </w:r>
      <w:r w:rsidR="00886393">
        <w:rPr>
          <w:bCs/>
          <w:sz w:val="28"/>
          <w:szCs w:val="28"/>
        </w:rPr>
        <w:t>русская народная</w:t>
      </w:r>
      <w:r>
        <w:rPr>
          <w:bCs/>
          <w:sz w:val="28"/>
          <w:szCs w:val="28"/>
        </w:rPr>
        <w:t xml:space="preserve">. </w:t>
      </w:r>
    </w:p>
    <w:p w:rsidR="006F73A7" w:rsidRDefault="00516628" w:rsidP="007234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="00A003A2">
        <w:rPr>
          <w:b/>
          <w:bCs/>
          <w:sz w:val="28"/>
          <w:szCs w:val="28"/>
        </w:rPr>
        <w:t>:</w:t>
      </w:r>
      <w:r w:rsidRPr="00516628">
        <w:rPr>
          <w:sz w:val="28"/>
          <w:szCs w:val="28"/>
        </w:rPr>
        <w:t xml:space="preserve"> </w:t>
      </w:r>
      <w:r w:rsidR="001B0513">
        <w:rPr>
          <w:sz w:val="28"/>
          <w:szCs w:val="28"/>
        </w:rPr>
        <w:t xml:space="preserve">уметь </w:t>
      </w:r>
      <w:r w:rsidR="006F73A7">
        <w:rPr>
          <w:sz w:val="28"/>
          <w:szCs w:val="28"/>
        </w:rPr>
        <w:t>правильно выполн</w:t>
      </w:r>
      <w:r w:rsidR="001B0513">
        <w:rPr>
          <w:sz w:val="28"/>
          <w:szCs w:val="28"/>
        </w:rPr>
        <w:t>ять:</w:t>
      </w:r>
    </w:p>
    <w:p w:rsidR="00A003A2" w:rsidRDefault="006F73A7" w:rsidP="0072349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х</w:t>
      </w:r>
      <w:r w:rsidR="00516628">
        <w:rPr>
          <w:sz w:val="28"/>
          <w:szCs w:val="28"/>
        </w:rPr>
        <w:t xml:space="preserve">одьба </w:t>
      </w:r>
      <w:r w:rsidR="00723496">
        <w:rPr>
          <w:sz w:val="28"/>
          <w:szCs w:val="28"/>
        </w:rPr>
        <w:t>простая, «цапля»</w:t>
      </w:r>
      <w:r w:rsidR="001B0513">
        <w:rPr>
          <w:sz w:val="28"/>
          <w:szCs w:val="28"/>
        </w:rPr>
        <w:t>;</w:t>
      </w:r>
    </w:p>
    <w:p w:rsidR="00DF2DB2" w:rsidRDefault="002271A5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х</w:t>
      </w:r>
      <w:r w:rsidR="00DF2DB2">
        <w:rPr>
          <w:sz w:val="28"/>
          <w:szCs w:val="28"/>
        </w:rPr>
        <w:t>одьба и бег исполняются со сменой размеров и тем</w:t>
      </w:r>
      <w:r w:rsidR="001B0513">
        <w:rPr>
          <w:sz w:val="28"/>
          <w:szCs w:val="28"/>
        </w:rPr>
        <w:t>пов музыкального  сопровождения;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ш</w:t>
      </w:r>
      <w:r>
        <w:rPr>
          <w:sz w:val="28"/>
          <w:szCs w:val="28"/>
        </w:rPr>
        <w:t>аг с носка на полупальцах, с</w:t>
      </w:r>
      <w:r w:rsidR="001B0513">
        <w:rPr>
          <w:sz w:val="28"/>
          <w:szCs w:val="28"/>
        </w:rPr>
        <w:t xml:space="preserve"> высоким подъемом колена вперед;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б</w:t>
      </w:r>
      <w:r>
        <w:rPr>
          <w:sz w:val="28"/>
          <w:szCs w:val="28"/>
        </w:rPr>
        <w:t>ег на полупальцах, с высоким п</w:t>
      </w:r>
      <w:r w:rsidR="001B0513">
        <w:rPr>
          <w:sz w:val="28"/>
          <w:szCs w:val="28"/>
        </w:rPr>
        <w:t>одъемом колена вперед, подскоки;</w:t>
      </w:r>
    </w:p>
    <w:p w:rsidR="00DF2DB2" w:rsidRDefault="00DF2DB2" w:rsidP="00723496">
      <w:pPr>
        <w:spacing w:line="360" w:lineRule="auto"/>
        <w:jc w:val="both"/>
      </w:pPr>
      <w:r>
        <w:rPr>
          <w:sz w:val="28"/>
        </w:rPr>
        <w:t>-</w:t>
      </w:r>
      <w:r w:rsidR="00D809C1">
        <w:rPr>
          <w:sz w:val="28"/>
        </w:rPr>
        <w:t xml:space="preserve"> п</w:t>
      </w:r>
      <w:r>
        <w:rPr>
          <w:sz w:val="28"/>
        </w:rPr>
        <w:t>ростейшие перестроения.</w:t>
      </w:r>
    </w:p>
    <w:p w:rsidR="00B20EDD" w:rsidRDefault="00B20EDD" w:rsidP="00723496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</w:pPr>
      <w:r w:rsidRPr="00B20EDD">
        <w:rPr>
          <w:b/>
          <w:sz w:val="28"/>
          <w:szCs w:val="28"/>
        </w:rPr>
        <w:t>3.</w:t>
      </w:r>
      <w:r w:rsidRPr="00B20ED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Игры и упражнения</w:t>
      </w:r>
    </w:p>
    <w:p w:rsidR="00B20EDD" w:rsidRPr="00723496" w:rsidRDefault="00B20EDD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723496" w:rsidRPr="00723496">
        <w:rPr>
          <w:bCs/>
          <w:sz w:val="28"/>
          <w:szCs w:val="28"/>
        </w:rPr>
        <w:t>Знать поняти</w:t>
      </w:r>
      <w:r w:rsidR="001B0513">
        <w:rPr>
          <w:bCs/>
          <w:sz w:val="28"/>
          <w:szCs w:val="28"/>
        </w:rPr>
        <w:t>я:</w:t>
      </w:r>
      <w:r w:rsidR="00723496" w:rsidRPr="00723496">
        <w:rPr>
          <w:bCs/>
          <w:sz w:val="28"/>
          <w:szCs w:val="28"/>
        </w:rPr>
        <w:t xml:space="preserve"> круг, колонна, линия, диаго</w:t>
      </w:r>
      <w:r w:rsidR="00723496">
        <w:rPr>
          <w:bCs/>
          <w:sz w:val="28"/>
          <w:szCs w:val="28"/>
        </w:rPr>
        <w:t>на</w:t>
      </w:r>
      <w:r w:rsidR="00723496" w:rsidRPr="00723496">
        <w:rPr>
          <w:bCs/>
          <w:sz w:val="28"/>
          <w:szCs w:val="28"/>
        </w:rPr>
        <w:t>ль.</w:t>
      </w:r>
      <w:r w:rsidR="00723496">
        <w:rPr>
          <w:bCs/>
          <w:sz w:val="28"/>
          <w:szCs w:val="28"/>
        </w:rPr>
        <w:t xml:space="preserve"> Объяснение правил игр и упражнений.</w:t>
      </w:r>
    </w:p>
    <w:p w:rsidR="00B20EDD" w:rsidRPr="00B20EDD" w:rsidRDefault="00B20EDD" w:rsidP="0072349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Pr="00516628">
        <w:rPr>
          <w:sz w:val="28"/>
          <w:szCs w:val="28"/>
        </w:rPr>
        <w:t xml:space="preserve"> </w:t>
      </w:r>
      <w:r w:rsidR="00070DFA">
        <w:rPr>
          <w:sz w:val="28"/>
          <w:szCs w:val="28"/>
        </w:rPr>
        <w:t>Перестроения в круг, колонну, линию, диагональ.</w:t>
      </w:r>
    </w:p>
    <w:p w:rsidR="00B20EDD" w:rsidRDefault="00070DFA" w:rsidP="00070DFA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Игры на</w:t>
      </w:r>
      <w:r w:rsidR="001B0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0EDD" w:rsidRPr="00B3335E">
        <w:rPr>
          <w:sz w:val="28"/>
          <w:szCs w:val="28"/>
        </w:rPr>
        <w:t>координацию движений рук и ног</w:t>
      </w:r>
      <w:r>
        <w:rPr>
          <w:sz w:val="28"/>
          <w:szCs w:val="28"/>
        </w:rPr>
        <w:t xml:space="preserve">;  </w:t>
      </w:r>
      <w:r w:rsidR="00B20EDD" w:rsidRPr="00B3335E">
        <w:rPr>
          <w:sz w:val="28"/>
          <w:szCs w:val="28"/>
        </w:rPr>
        <w:t>на развитие внутреннего слуха и чувства метроритма</w:t>
      </w:r>
      <w:r>
        <w:rPr>
          <w:sz w:val="28"/>
          <w:szCs w:val="28"/>
        </w:rPr>
        <w:t xml:space="preserve">; </w:t>
      </w:r>
      <w:r w:rsidR="00B20EDD" w:rsidRPr="00B3335E">
        <w:rPr>
          <w:sz w:val="28"/>
          <w:szCs w:val="28"/>
        </w:rPr>
        <w:t>параллельно с развитием навыков чувства пространства</w:t>
      </w:r>
      <w:r>
        <w:rPr>
          <w:sz w:val="28"/>
          <w:szCs w:val="28"/>
        </w:rPr>
        <w:t>.</w:t>
      </w: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2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Упражнения для головы и корпуса:</w:t>
      </w:r>
    </w:p>
    <w:p w:rsidR="009778D4" w:rsidRPr="009778D4" w:rsidRDefault="009778D4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B63A96">
        <w:rPr>
          <w:bCs/>
          <w:sz w:val="28"/>
          <w:szCs w:val="28"/>
        </w:rPr>
        <w:t>понятие правильной осанки, строение корпуса, рук (пальцы, кисть, локоть, плечо, шея, макушка, лопатки, поясница, талия)</w:t>
      </w:r>
    </w:p>
    <w:p w:rsidR="009778D4" w:rsidRDefault="009778D4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Pr="00516628">
        <w:rPr>
          <w:sz w:val="28"/>
          <w:szCs w:val="28"/>
        </w:rPr>
        <w:t xml:space="preserve"> </w:t>
      </w:r>
      <w:r w:rsidR="00B63A96">
        <w:rPr>
          <w:sz w:val="28"/>
          <w:szCs w:val="28"/>
        </w:rPr>
        <w:t>уметь правильно выполнять: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п</w:t>
      </w:r>
      <w:r>
        <w:rPr>
          <w:sz w:val="28"/>
          <w:szCs w:val="28"/>
        </w:rPr>
        <w:t>овороты головы, наклоны головы.</w:t>
      </w:r>
    </w:p>
    <w:p w:rsidR="00DF2DB2" w:rsidRDefault="00DF2DB2" w:rsidP="00723496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="00D809C1">
        <w:rPr>
          <w:sz w:val="28"/>
        </w:rPr>
        <w:t xml:space="preserve"> п</w:t>
      </w:r>
      <w:r>
        <w:rPr>
          <w:sz w:val="28"/>
        </w:rPr>
        <w:t>оложения рук на поясе,</w:t>
      </w:r>
      <w:r w:rsidR="00AD3EA1">
        <w:rPr>
          <w:sz w:val="28"/>
        </w:rPr>
        <w:t xml:space="preserve"> </w:t>
      </w:r>
      <w:r>
        <w:rPr>
          <w:sz w:val="28"/>
        </w:rPr>
        <w:t>вперед и в сторону на уровне плеч, наверх;</w:t>
      </w:r>
    </w:p>
    <w:p w:rsidR="00DF2DB2" w:rsidRDefault="00DF2DB2" w:rsidP="00723496">
      <w:pPr>
        <w:spacing w:line="360" w:lineRule="auto"/>
        <w:jc w:val="both"/>
      </w:pPr>
      <w:r>
        <w:rPr>
          <w:sz w:val="28"/>
        </w:rPr>
        <w:t xml:space="preserve">перевод из положения </w:t>
      </w:r>
      <w:r w:rsidR="001B0513">
        <w:rPr>
          <w:sz w:val="28"/>
        </w:rPr>
        <w:t>в</w:t>
      </w:r>
      <w:r>
        <w:rPr>
          <w:sz w:val="28"/>
        </w:rPr>
        <w:t xml:space="preserve"> положение</w:t>
      </w:r>
      <w:r w:rsidR="001B0513">
        <w:rPr>
          <w:sz w:val="28"/>
        </w:rPr>
        <w:t>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к</w:t>
      </w:r>
      <w:r>
        <w:rPr>
          <w:sz w:val="28"/>
          <w:szCs w:val="28"/>
        </w:rPr>
        <w:t>р</w:t>
      </w:r>
      <w:r w:rsidR="001B0513">
        <w:rPr>
          <w:sz w:val="28"/>
          <w:szCs w:val="28"/>
        </w:rPr>
        <w:t>уговые движения рук;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н</w:t>
      </w:r>
      <w:r>
        <w:rPr>
          <w:sz w:val="28"/>
          <w:szCs w:val="28"/>
        </w:rPr>
        <w:t>аклоны корпуса вперед, назад, в сторону, круговые движения</w:t>
      </w:r>
      <w:r w:rsidR="00B63A96">
        <w:rPr>
          <w:sz w:val="28"/>
          <w:szCs w:val="28"/>
        </w:rPr>
        <w:t xml:space="preserve"> </w:t>
      </w:r>
      <w:r w:rsidR="001B0513">
        <w:rPr>
          <w:sz w:val="28"/>
          <w:szCs w:val="28"/>
        </w:rPr>
        <w:t>корпуса;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озиции </w:t>
      </w:r>
      <w:r w:rsidR="00B63A96">
        <w:rPr>
          <w:sz w:val="28"/>
          <w:szCs w:val="28"/>
        </w:rPr>
        <w:t>рук: подготовительное положение, руки на поясе</w:t>
      </w:r>
      <w:r>
        <w:rPr>
          <w:sz w:val="28"/>
          <w:szCs w:val="28"/>
        </w:rPr>
        <w:t>.</w:t>
      </w: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F2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Упражнения для ног:</w:t>
      </w:r>
    </w:p>
    <w:p w:rsidR="009778D4" w:rsidRPr="009778D4" w:rsidRDefault="009778D4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AD3EA1" w:rsidRPr="00AD3EA1">
        <w:rPr>
          <w:bCs/>
          <w:sz w:val="28"/>
          <w:szCs w:val="28"/>
        </w:rPr>
        <w:t>знать строение ноги</w:t>
      </w:r>
      <w:r w:rsidR="00B63A96">
        <w:rPr>
          <w:bCs/>
          <w:sz w:val="28"/>
          <w:szCs w:val="28"/>
        </w:rPr>
        <w:t xml:space="preserve"> </w:t>
      </w:r>
      <w:r w:rsidR="00AD3EA1">
        <w:rPr>
          <w:bCs/>
          <w:sz w:val="28"/>
          <w:szCs w:val="28"/>
        </w:rPr>
        <w:t>(пятка, подъём, носки-пальцы, икра, колено, бедро)</w:t>
      </w:r>
    </w:p>
    <w:p w:rsidR="009778D4" w:rsidRDefault="009778D4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="007E34DA">
        <w:rPr>
          <w:b/>
          <w:bCs/>
          <w:sz w:val="28"/>
          <w:szCs w:val="28"/>
        </w:rPr>
        <w:t>.</w:t>
      </w:r>
      <w:r w:rsidRPr="00516628">
        <w:rPr>
          <w:sz w:val="28"/>
          <w:szCs w:val="28"/>
        </w:rPr>
        <w:t xml:space="preserve"> </w:t>
      </w:r>
      <w:r w:rsidR="007E34DA">
        <w:rPr>
          <w:sz w:val="28"/>
          <w:szCs w:val="28"/>
        </w:rPr>
        <w:t>У</w:t>
      </w:r>
      <w:r w:rsidR="00B63A96">
        <w:rPr>
          <w:sz w:val="28"/>
          <w:szCs w:val="28"/>
        </w:rPr>
        <w:t>меть правильно выполнять</w:t>
      </w:r>
      <w:r w:rsidR="007E34DA">
        <w:rPr>
          <w:sz w:val="28"/>
          <w:szCs w:val="28"/>
        </w:rPr>
        <w:t>: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п</w:t>
      </w:r>
      <w:r>
        <w:rPr>
          <w:sz w:val="28"/>
          <w:szCs w:val="28"/>
        </w:rPr>
        <w:t>однимание ноги согнутой в колене вперед, и опускание</w:t>
      </w:r>
      <w:r w:rsidR="009778D4">
        <w:rPr>
          <w:sz w:val="28"/>
          <w:szCs w:val="28"/>
        </w:rPr>
        <w:t xml:space="preserve"> (</w:t>
      </w:r>
      <w:r>
        <w:rPr>
          <w:sz w:val="28"/>
          <w:szCs w:val="28"/>
        </w:rPr>
        <w:t>без фиксации и с задержкой, стопа вытянута)</w:t>
      </w:r>
      <w:r w:rsidR="00880523">
        <w:rPr>
          <w:sz w:val="28"/>
          <w:szCs w:val="28"/>
        </w:rPr>
        <w:t>;</w:t>
      </w:r>
    </w:p>
    <w:p w:rsidR="00DF2DB2" w:rsidRDefault="00DF2DB2" w:rsidP="00723496">
      <w:pPr>
        <w:spacing w:line="360" w:lineRule="auto"/>
        <w:jc w:val="both"/>
      </w:pPr>
      <w:r>
        <w:rPr>
          <w:sz w:val="28"/>
        </w:rPr>
        <w:t>-</w:t>
      </w:r>
      <w:r w:rsidR="00880523">
        <w:rPr>
          <w:sz w:val="28"/>
        </w:rPr>
        <w:t xml:space="preserve"> п</w:t>
      </w:r>
      <w:r>
        <w:rPr>
          <w:sz w:val="28"/>
        </w:rPr>
        <w:t>риседание по 6 позиции</w:t>
      </w:r>
      <w:r w:rsidR="00880523">
        <w:rPr>
          <w:sz w:val="28"/>
        </w:rPr>
        <w:t>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п</w:t>
      </w:r>
      <w:r>
        <w:rPr>
          <w:sz w:val="28"/>
          <w:szCs w:val="28"/>
        </w:rPr>
        <w:t>одъ</w:t>
      </w:r>
      <w:r w:rsidR="00880523">
        <w:rPr>
          <w:sz w:val="28"/>
          <w:szCs w:val="28"/>
        </w:rPr>
        <w:t>емы на полупальцах по 6 позиции;</w:t>
      </w:r>
    </w:p>
    <w:p w:rsidR="00DF2DB2" w:rsidRDefault="00DF2DB2" w:rsidP="00723496">
      <w:pPr>
        <w:spacing w:line="360" w:lineRule="auto"/>
        <w:jc w:val="both"/>
      </w:pPr>
      <w:r>
        <w:rPr>
          <w:sz w:val="28"/>
        </w:rPr>
        <w:t>-</w:t>
      </w:r>
      <w:r w:rsidR="00880523">
        <w:rPr>
          <w:sz w:val="28"/>
        </w:rPr>
        <w:t xml:space="preserve"> с</w:t>
      </w:r>
      <w:r>
        <w:rPr>
          <w:sz w:val="28"/>
        </w:rPr>
        <w:t>очетание подъема на полупальцы с последующим приседанием по 6</w:t>
      </w:r>
      <w:r w:rsidR="00880523">
        <w:rPr>
          <w:sz w:val="28"/>
        </w:rPr>
        <w:t xml:space="preserve"> п</w:t>
      </w:r>
      <w:r>
        <w:rPr>
          <w:sz w:val="28"/>
        </w:rPr>
        <w:t>озиции</w:t>
      </w:r>
      <w:r w:rsidR="00880523">
        <w:rPr>
          <w:sz w:val="28"/>
        </w:rPr>
        <w:t>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880523">
        <w:rPr>
          <w:sz w:val="28"/>
        </w:rPr>
        <w:t xml:space="preserve"> ш</w:t>
      </w:r>
      <w:r>
        <w:rPr>
          <w:sz w:val="28"/>
        </w:rPr>
        <w:t>аги с приставкой по всем направлениям (позже в различных</w:t>
      </w:r>
      <w:r w:rsidR="00723496">
        <w:rPr>
          <w:sz w:val="28"/>
        </w:rPr>
        <w:t xml:space="preserve"> </w:t>
      </w:r>
      <w:r>
        <w:rPr>
          <w:sz w:val="28"/>
          <w:szCs w:val="28"/>
        </w:rPr>
        <w:t>сочетаниях) с подъемом на полупальцы и приседанием по 6 позиции, с поворотом направо, налево.</w:t>
      </w: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F2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Элементы партерной гимнастики.</w:t>
      </w:r>
    </w:p>
    <w:p w:rsidR="009778D4" w:rsidRPr="007E34DA" w:rsidRDefault="009778D4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</w:t>
      </w:r>
      <w:r w:rsidR="007E34DA">
        <w:rPr>
          <w:b/>
          <w:bCs/>
          <w:sz w:val="28"/>
          <w:szCs w:val="28"/>
        </w:rPr>
        <w:t xml:space="preserve">. </w:t>
      </w:r>
      <w:r w:rsidR="007E34DA">
        <w:rPr>
          <w:bCs/>
          <w:sz w:val="28"/>
          <w:szCs w:val="28"/>
        </w:rPr>
        <w:t>Разъяснение структуры движения, его содержание. Правильное выполнение упражнений: сидя на полу, лежа на спине, лежа на животе.</w:t>
      </w:r>
    </w:p>
    <w:p w:rsidR="009778D4" w:rsidRPr="007E34DA" w:rsidRDefault="009778D4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="007E34DA">
        <w:rPr>
          <w:b/>
          <w:bCs/>
          <w:sz w:val="28"/>
          <w:szCs w:val="28"/>
        </w:rPr>
        <w:t xml:space="preserve">. </w:t>
      </w:r>
      <w:r w:rsidR="007E34DA" w:rsidRPr="007E34DA">
        <w:rPr>
          <w:bCs/>
          <w:sz w:val="28"/>
          <w:szCs w:val="28"/>
        </w:rPr>
        <w:t>Правильно выполнять:</w:t>
      </w:r>
    </w:p>
    <w:p w:rsidR="007E34DA" w:rsidRDefault="001B0513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п</w:t>
      </w:r>
      <w:r w:rsidR="007E34DA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7E34DA">
        <w:rPr>
          <w:sz w:val="28"/>
          <w:szCs w:val="28"/>
        </w:rPr>
        <w:t xml:space="preserve"> сидя</w:t>
      </w:r>
      <w:r w:rsidR="007E34DA" w:rsidRPr="007E34DA">
        <w:rPr>
          <w:sz w:val="28"/>
          <w:szCs w:val="28"/>
        </w:rPr>
        <w:t xml:space="preserve"> </w:t>
      </w:r>
      <w:r w:rsidR="007E34DA">
        <w:rPr>
          <w:sz w:val="28"/>
          <w:szCs w:val="28"/>
        </w:rPr>
        <w:t>(правильный корпус, вытянутые ноги</w:t>
      </w:r>
      <w:r w:rsidR="00880523">
        <w:rPr>
          <w:sz w:val="28"/>
          <w:szCs w:val="28"/>
        </w:rPr>
        <w:t>, руки за спину</w:t>
      </w:r>
      <w:r w:rsidR="007E34DA">
        <w:rPr>
          <w:sz w:val="28"/>
          <w:szCs w:val="28"/>
        </w:rPr>
        <w:t xml:space="preserve">): </w:t>
      </w:r>
    </w:p>
    <w:p w:rsidR="00D11F98" w:rsidRDefault="00D11F98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вытягивая и сокращая подъемы, две сразу, по очереди, по кругу;</w:t>
      </w:r>
    </w:p>
    <w:p w:rsidR="007E34DA" w:rsidRDefault="00D11F98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</w:t>
      </w:r>
      <w:r w:rsidR="007E34DA">
        <w:rPr>
          <w:sz w:val="28"/>
          <w:szCs w:val="28"/>
        </w:rPr>
        <w:t xml:space="preserve">«Лягушка», </w:t>
      </w:r>
      <w:r>
        <w:rPr>
          <w:sz w:val="28"/>
          <w:szCs w:val="28"/>
        </w:rPr>
        <w:t>«</w:t>
      </w:r>
      <w:r w:rsidR="007E34DA">
        <w:rPr>
          <w:sz w:val="28"/>
          <w:szCs w:val="28"/>
        </w:rPr>
        <w:t>складочка</w:t>
      </w:r>
      <w:r>
        <w:rPr>
          <w:sz w:val="28"/>
          <w:szCs w:val="28"/>
        </w:rPr>
        <w:t>»</w:t>
      </w:r>
      <w:r w:rsidR="007E34D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E34DA">
        <w:rPr>
          <w:sz w:val="28"/>
          <w:szCs w:val="28"/>
        </w:rPr>
        <w:t>машинка</w:t>
      </w:r>
      <w:r>
        <w:rPr>
          <w:sz w:val="28"/>
          <w:szCs w:val="28"/>
        </w:rPr>
        <w:t>»</w:t>
      </w:r>
      <w:r w:rsidR="007E34DA">
        <w:rPr>
          <w:sz w:val="28"/>
          <w:szCs w:val="28"/>
        </w:rPr>
        <w:t xml:space="preserve">, </w:t>
      </w:r>
    </w:p>
    <w:p w:rsidR="00D11F98" w:rsidRDefault="001B0513" w:rsidP="0072349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 п</w:t>
      </w:r>
      <w:r w:rsidR="00D11F98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="00D11F98">
        <w:rPr>
          <w:bCs/>
          <w:sz w:val="28"/>
          <w:szCs w:val="28"/>
        </w:rPr>
        <w:t>лежа на животе:</w:t>
      </w:r>
    </w:p>
    <w:p w:rsidR="00D11F98" w:rsidRDefault="00D11F98" w:rsidP="00D11F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0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раскрытие ног в первую позицию;</w:t>
      </w:r>
    </w:p>
    <w:p w:rsidR="00D11F98" w:rsidRDefault="00D11F98" w:rsidP="00D11F9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перегибы корпуса с поднятой рукой вверх, «кольцо», «корзиночка», «ласточка», «лягушка».</w:t>
      </w:r>
    </w:p>
    <w:p w:rsidR="00D11F98" w:rsidRDefault="001B0513" w:rsidP="00D11F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п</w:t>
      </w:r>
      <w:r w:rsidR="00D11F98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D11F98">
        <w:rPr>
          <w:sz w:val="28"/>
          <w:szCs w:val="28"/>
        </w:rPr>
        <w:t xml:space="preserve"> лежа на спине:</w:t>
      </w:r>
    </w:p>
    <w:p w:rsidR="00DF2DB2" w:rsidRDefault="00DF2DB2" w:rsidP="00723496">
      <w:pPr>
        <w:spacing w:line="360" w:lineRule="auto"/>
        <w:jc w:val="both"/>
      </w:pPr>
      <w:r>
        <w:rPr>
          <w:sz w:val="28"/>
        </w:rPr>
        <w:lastRenderedPageBreak/>
        <w:t>-</w:t>
      </w:r>
      <w:r w:rsidR="00880523">
        <w:rPr>
          <w:sz w:val="28"/>
        </w:rPr>
        <w:t xml:space="preserve"> с</w:t>
      </w:r>
      <w:r>
        <w:rPr>
          <w:sz w:val="28"/>
        </w:rPr>
        <w:t xml:space="preserve">окращение и вытягивание стопы в положении из 6 и 1 </w:t>
      </w:r>
      <w:r w:rsidR="00D11F98">
        <w:rPr>
          <w:sz w:val="28"/>
        </w:rPr>
        <w:t xml:space="preserve">с </w:t>
      </w:r>
      <w:r>
        <w:rPr>
          <w:sz w:val="28"/>
        </w:rPr>
        <w:t>вытянуты в коленях</w:t>
      </w:r>
      <w:r w:rsidR="00880523">
        <w:rPr>
          <w:sz w:val="28"/>
        </w:rPr>
        <w:t>;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р</w:t>
      </w:r>
      <w:r>
        <w:rPr>
          <w:sz w:val="28"/>
          <w:szCs w:val="28"/>
        </w:rPr>
        <w:t>азворачивание стоп в сокращенное состоянии из 6 и 1 позиции, и возвращение в 6 позицию</w:t>
      </w:r>
      <w:r w:rsidR="00880523">
        <w:rPr>
          <w:sz w:val="28"/>
          <w:szCs w:val="28"/>
        </w:rPr>
        <w:t>;</w:t>
      </w:r>
    </w:p>
    <w:p w:rsidR="00DF2DB2" w:rsidRDefault="00DF2DB2" w:rsidP="00723496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п</w:t>
      </w:r>
      <w:r w:rsidR="00723496">
        <w:rPr>
          <w:sz w:val="28"/>
          <w:szCs w:val="28"/>
        </w:rPr>
        <w:t xml:space="preserve">однятие </w:t>
      </w:r>
      <w:r w:rsidR="00D11F98">
        <w:rPr>
          <w:sz w:val="28"/>
          <w:szCs w:val="28"/>
        </w:rPr>
        <w:t>ноги</w:t>
      </w:r>
      <w:r>
        <w:rPr>
          <w:sz w:val="28"/>
          <w:szCs w:val="28"/>
        </w:rPr>
        <w:t xml:space="preserve"> вперед и в сторону, ноги согнуты в</w:t>
      </w:r>
      <w:r w:rsidR="009767A9">
        <w:rPr>
          <w:sz w:val="28"/>
          <w:szCs w:val="28"/>
        </w:rPr>
        <w:t xml:space="preserve"> </w:t>
      </w:r>
      <w:r>
        <w:rPr>
          <w:sz w:val="28"/>
        </w:rPr>
        <w:t>коленях, разведены в сторону, пятки вместе</w:t>
      </w:r>
      <w:r w:rsidR="00880523">
        <w:rPr>
          <w:sz w:val="28"/>
        </w:rPr>
        <w:t xml:space="preserve"> (лягушка);</w:t>
      </w:r>
    </w:p>
    <w:p w:rsidR="00880523" w:rsidRDefault="00880523" w:rsidP="00723496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880523">
        <w:rPr>
          <w:sz w:val="28"/>
          <w:szCs w:val="28"/>
        </w:rPr>
        <w:t xml:space="preserve"> </w:t>
      </w:r>
      <w:r>
        <w:rPr>
          <w:sz w:val="28"/>
          <w:szCs w:val="28"/>
        </w:rPr>
        <w:t>поднятие ног за голову с касанием до пола, «берёзка»;</w:t>
      </w:r>
    </w:p>
    <w:p w:rsidR="007E34DA" w:rsidRDefault="007E34DA" w:rsidP="00723496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880523">
        <w:rPr>
          <w:sz w:val="28"/>
        </w:rPr>
        <w:t xml:space="preserve"> </w:t>
      </w:r>
      <w:r>
        <w:rPr>
          <w:sz w:val="28"/>
        </w:rPr>
        <w:t>растяжки</w:t>
      </w:r>
      <w:r w:rsidR="00880523">
        <w:rPr>
          <w:sz w:val="28"/>
        </w:rPr>
        <w:t>:</w:t>
      </w:r>
      <w:r>
        <w:rPr>
          <w:sz w:val="28"/>
        </w:rPr>
        <w:t xml:space="preserve"> </w:t>
      </w:r>
      <w:r w:rsidR="00880523">
        <w:rPr>
          <w:sz w:val="28"/>
        </w:rPr>
        <w:t>«</w:t>
      </w:r>
      <w:r w:rsidR="00D11F98">
        <w:rPr>
          <w:sz w:val="28"/>
          <w:szCs w:val="28"/>
        </w:rPr>
        <w:t>лебеди</w:t>
      </w:r>
      <w:r w:rsidR="00880523">
        <w:rPr>
          <w:sz w:val="28"/>
          <w:szCs w:val="28"/>
        </w:rPr>
        <w:t>»</w:t>
      </w:r>
      <w:r w:rsidR="00D11F98">
        <w:rPr>
          <w:sz w:val="28"/>
          <w:szCs w:val="28"/>
        </w:rPr>
        <w:t>,</w:t>
      </w:r>
      <w:r w:rsidR="00880523">
        <w:rPr>
          <w:sz w:val="28"/>
          <w:szCs w:val="28"/>
        </w:rPr>
        <w:t xml:space="preserve"> шпагат.</w:t>
      </w: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F2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Прыжки</w:t>
      </w:r>
    </w:p>
    <w:p w:rsidR="009767A9" w:rsidRPr="0076735C" w:rsidRDefault="009767A9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76735C" w:rsidRPr="0076735C">
        <w:rPr>
          <w:bCs/>
          <w:sz w:val="28"/>
          <w:szCs w:val="28"/>
        </w:rPr>
        <w:t xml:space="preserve">знать этапы подготовки и выполнения прыжка у станка и на середине. </w:t>
      </w:r>
    </w:p>
    <w:p w:rsidR="009767A9" w:rsidRDefault="009767A9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Pr="00516628">
        <w:rPr>
          <w:sz w:val="28"/>
          <w:szCs w:val="28"/>
        </w:rPr>
        <w:t xml:space="preserve"> </w:t>
      </w:r>
      <w:r w:rsidR="001B0513">
        <w:rPr>
          <w:sz w:val="28"/>
          <w:szCs w:val="28"/>
        </w:rPr>
        <w:t>уметь выполнять</w:t>
      </w:r>
    </w:p>
    <w:p w:rsidR="00880523" w:rsidRDefault="002271A5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523">
        <w:rPr>
          <w:sz w:val="28"/>
          <w:szCs w:val="28"/>
        </w:rPr>
        <w:t xml:space="preserve"> п</w:t>
      </w:r>
      <w:r w:rsidR="00DF2DB2">
        <w:rPr>
          <w:sz w:val="28"/>
          <w:szCs w:val="28"/>
        </w:rPr>
        <w:t>рыжки по 6 позиции: на двух ногах</w:t>
      </w:r>
      <w:r w:rsidR="00880523">
        <w:rPr>
          <w:sz w:val="28"/>
          <w:szCs w:val="28"/>
        </w:rPr>
        <w:t xml:space="preserve"> «поджатые»</w:t>
      </w:r>
      <w:r w:rsidR="00DF2DB2">
        <w:rPr>
          <w:sz w:val="28"/>
          <w:szCs w:val="28"/>
        </w:rPr>
        <w:t xml:space="preserve">, </w:t>
      </w:r>
      <w:r w:rsidR="00880523">
        <w:rPr>
          <w:sz w:val="28"/>
          <w:szCs w:val="28"/>
        </w:rPr>
        <w:t>с вытянутыми коленями;</w:t>
      </w:r>
    </w:p>
    <w:p w:rsidR="00DF2DB2" w:rsidRDefault="00880523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DB2">
        <w:rPr>
          <w:sz w:val="28"/>
          <w:szCs w:val="28"/>
        </w:rPr>
        <w:t>на одной ноге, с переменой ног, с  продвижением вперед, в сторону, назад, с поворотами на 1/4</w:t>
      </w:r>
      <w:r w:rsidR="00DF2DB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круга;</w:t>
      </w:r>
    </w:p>
    <w:p w:rsidR="00880523" w:rsidRDefault="00880523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прыжки со скакалкой.</w:t>
      </w:r>
    </w:p>
    <w:p w:rsidR="00DF2DB2" w:rsidRDefault="00B20EDD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F2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F2DB2">
        <w:rPr>
          <w:b/>
          <w:bCs/>
          <w:sz w:val="28"/>
          <w:szCs w:val="28"/>
        </w:rPr>
        <w:t>Танцевальные элементы</w:t>
      </w:r>
    </w:p>
    <w:p w:rsidR="009767A9" w:rsidRPr="00D809C1" w:rsidRDefault="009767A9" w:rsidP="00723496">
      <w:pPr>
        <w:spacing w:line="360" w:lineRule="auto"/>
        <w:ind w:firstLine="567"/>
        <w:jc w:val="both"/>
        <w:rPr>
          <w:bCs/>
          <w:sz w:val="28"/>
          <w:szCs w:val="28"/>
        </w:rPr>
      </w:pPr>
      <w:bookmarkStart w:id="9" w:name="__DdeLink__7_191929433"/>
      <w:bookmarkEnd w:id="9"/>
      <w:r>
        <w:rPr>
          <w:b/>
          <w:bCs/>
          <w:sz w:val="28"/>
          <w:szCs w:val="28"/>
        </w:rPr>
        <w:t>Теория</w:t>
      </w:r>
      <w:r w:rsidR="00D809C1">
        <w:rPr>
          <w:b/>
          <w:bCs/>
          <w:sz w:val="28"/>
          <w:szCs w:val="28"/>
        </w:rPr>
        <w:t xml:space="preserve">. </w:t>
      </w:r>
      <w:r w:rsidR="00D809C1">
        <w:rPr>
          <w:bCs/>
          <w:sz w:val="28"/>
          <w:szCs w:val="28"/>
        </w:rPr>
        <w:t>Понятие этюд. Понятие элементов русского танца и правильно их выполнять: приставной шаг с приседанием, гармошка, ёлочка</w:t>
      </w:r>
    </w:p>
    <w:p w:rsidR="009767A9" w:rsidRDefault="009767A9" w:rsidP="0072349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Pr="00516628">
        <w:rPr>
          <w:sz w:val="28"/>
          <w:szCs w:val="28"/>
        </w:rPr>
        <w:t xml:space="preserve"> 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 xml:space="preserve"> отработка э</w:t>
      </w:r>
      <w:r>
        <w:rPr>
          <w:sz w:val="28"/>
          <w:szCs w:val="28"/>
        </w:rPr>
        <w:t>лементы русского танца:</w:t>
      </w:r>
      <w:r w:rsidR="00D809C1">
        <w:rPr>
          <w:sz w:val="28"/>
          <w:szCs w:val="28"/>
        </w:rPr>
        <w:t xml:space="preserve"> </w:t>
      </w:r>
      <w:r w:rsidR="00D809C1">
        <w:rPr>
          <w:bCs/>
          <w:sz w:val="28"/>
          <w:szCs w:val="28"/>
        </w:rPr>
        <w:t>приставной шаг с приседанием,</w:t>
      </w:r>
      <w:r w:rsidR="00D809C1">
        <w:rPr>
          <w:sz w:val="28"/>
          <w:szCs w:val="28"/>
        </w:rPr>
        <w:t xml:space="preserve"> гармошка, елочка;</w:t>
      </w:r>
    </w:p>
    <w:p w:rsidR="00DB2525" w:rsidRPr="0076735C" w:rsidRDefault="00D809C1" w:rsidP="00723496">
      <w:pPr>
        <w:spacing w:line="360" w:lineRule="auto"/>
        <w:jc w:val="both"/>
        <w:rPr>
          <w:sz w:val="28"/>
          <w:szCs w:val="28"/>
        </w:rPr>
      </w:pPr>
      <w:r w:rsidRPr="0076735C">
        <w:rPr>
          <w:sz w:val="28"/>
          <w:szCs w:val="28"/>
        </w:rPr>
        <w:t xml:space="preserve">- </w:t>
      </w:r>
      <w:r w:rsidR="00DB2525" w:rsidRPr="0076735C">
        <w:rPr>
          <w:sz w:val="28"/>
          <w:szCs w:val="28"/>
        </w:rPr>
        <w:t xml:space="preserve">выполнение </w:t>
      </w:r>
      <w:r w:rsidR="009C0BE2" w:rsidRPr="0076735C">
        <w:rPr>
          <w:sz w:val="28"/>
          <w:szCs w:val="28"/>
        </w:rPr>
        <w:t xml:space="preserve"> бокового </w:t>
      </w:r>
      <w:r w:rsidRPr="0076735C">
        <w:rPr>
          <w:sz w:val="28"/>
          <w:szCs w:val="28"/>
        </w:rPr>
        <w:t>галоп</w:t>
      </w:r>
      <w:r w:rsidR="00DB2525" w:rsidRPr="0076735C">
        <w:rPr>
          <w:sz w:val="28"/>
          <w:szCs w:val="28"/>
        </w:rPr>
        <w:t>а</w:t>
      </w:r>
      <w:r w:rsidRPr="0076735C">
        <w:rPr>
          <w:sz w:val="28"/>
          <w:szCs w:val="28"/>
        </w:rPr>
        <w:t xml:space="preserve">, </w:t>
      </w:r>
      <w:r w:rsidR="00551416" w:rsidRPr="0076735C">
        <w:rPr>
          <w:sz w:val="28"/>
          <w:szCs w:val="28"/>
        </w:rPr>
        <w:t xml:space="preserve">галоп </w:t>
      </w:r>
      <w:r w:rsidR="00DB2525" w:rsidRPr="0076735C">
        <w:rPr>
          <w:sz w:val="28"/>
          <w:szCs w:val="28"/>
        </w:rPr>
        <w:t>со сменой ракурса</w:t>
      </w:r>
      <w:r w:rsidRPr="0076735C">
        <w:rPr>
          <w:sz w:val="28"/>
          <w:szCs w:val="28"/>
        </w:rPr>
        <w:t>;</w:t>
      </w:r>
      <w:r w:rsidR="001B0513" w:rsidRPr="0076735C">
        <w:rPr>
          <w:sz w:val="28"/>
          <w:szCs w:val="28"/>
        </w:rPr>
        <w:t xml:space="preserve"> </w:t>
      </w:r>
    </w:p>
    <w:p w:rsidR="00D809C1" w:rsidRDefault="00D809C1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подскоки в продвижении, на месте</w:t>
      </w:r>
    </w:p>
    <w:p w:rsidR="00DF2DB2" w:rsidRDefault="00DF2DB2" w:rsidP="00723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09C1">
        <w:rPr>
          <w:sz w:val="28"/>
          <w:szCs w:val="28"/>
        </w:rPr>
        <w:t>составление т</w:t>
      </w:r>
      <w:r>
        <w:rPr>
          <w:sz w:val="28"/>
          <w:szCs w:val="28"/>
        </w:rPr>
        <w:t>анцевальны</w:t>
      </w:r>
      <w:r w:rsidR="00D809C1">
        <w:rPr>
          <w:sz w:val="28"/>
          <w:szCs w:val="28"/>
        </w:rPr>
        <w:t>е</w:t>
      </w:r>
      <w:r>
        <w:rPr>
          <w:sz w:val="28"/>
          <w:szCs w:val="28"/>
        </w:rPr>
        <w:t xml:space="preserve"> этюды из пройденны</w:t>
      </w:r>
      <w:r w:rsidR="00D809C1">
        <w:rPr>
          <w:sz w:val="28"/>
          <w:szCs w:val="28"/>
        </w:rPr>
        <w:t>х элементов, р</w:t>
      </w:r>
      <w:r>
        <w:rPr>
          <w:sz w:val="28"/>
          <w:szCs w:val="28"/>
        </w:rPr>
        <w:t>абота над этюдами.</w:t>
      </w:r>
    </w:p>
    <w:p w:rsidR="009767A9" w:rsidRPr="009B6D20" w:rsidRDefault="001B0513" w:rsidP="009B6D20">
      <w:pPr>
        <w:pStyle w:val="1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10" w:name="_Toc375301442"/>
      <w:bookmarkStart w:id="11" w:name="_Toc375301526"/>
      <w:bookmarkStart w:id="12" w:name="_Toc367546152"/>
      <w:r w:rsidRPr="009B6D20"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9B6D20">
        <w:rPr>
          <w:rFonts w:ascii="Times New Roman" w:hAnsi="Times New Roman"/>
          <w:sz w:val="28"/>
          <w:szCs w:val="28"/>
        </w:rPr>
        <w:tab/>
      </w:r>
      <w:r w:rsidRPr="009B6D20">
        <w:rPr>
          <w:rFonts w:ascii="Times New Roman" w:hAnsi="Times New Roman"/>
          <w:sz w:val="28"/>
          <w:szCs w:val="28"/>
        </w:rPr>
        <w:t>Итоговое занятие</w:t>
      </w:r>
      <w:bookmarkEnd w:id="10"/>
      <w:bookmarkEnd w:id="11"/>
    </w:p>
    <w:p w:rsidR="00B87F27" w:rsidRPr="009B6D20" w:rsidRDefault="00B87F27" w:rsidP="009B6D2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6D20">
        <w:rPr>
          <w:bCs w:val="0"/>
          <w:sz w:val="28"/>
          <w:szCs w:val="28"/>
        </w:rPr>
        <w:t>Теория</w:t>
      </w:r>
      <w:r w:rsidRPr="009B6D20">
        <w:rPr>
          <w:rFonts w:ascii="Times New Roman" w:hAnsi="Times New Roman"/>
          <w:b w:val="0"/>
          <w:sz w:val="28"/>
          <w:szCs w:val="28"/>
        </w:rPr>
        <w:t>. Условия выполнения задания. Критерии его оценки</w:t>
      </w:r>
    </w:p>
    <w:p w:rsidR="009767A9" w:rsidRPr="009B6D20" w:rsidRDefault="009B6D20" w:rsidP="009B6D2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6D20">
        <w:rPr>
          <w:bCs w:val="0"/>
          <w:sz w:val="28"/>
          <w:szCs w:val="28"/>
        </w:rPr>
        <w:t>Практика</w:t>
      </w:r>
      <w:r w:rsidRPr="009B6D20">
        <w:rPr>
          <w:rFonts w:ascii="Times New Roman" w:hAnsi="Times New Roman"/>
          <w:b w:val="0"/>
          <w:sz w:val="28"/>
          <w:szCs w:val="28"/>
        </w:rPr>
        <w:t xml:space="preserve">: </w:t>
      </w:r>
      <w:r w:rsidR="003D2AF6" w:rsidRPr="009B6D20">
        <w:rPr>
          <w:rFonts w:ascii="Times New Roman" w:hAnsi="Times New Roman"/>
          <w:b w:val="0"/>
          <w:sz w:val="28"/>
          <w:szCs w:val="28"/>
        </w:rPr>
        <w:t>показывается вс</w:t>
      </w:r>
      <w:r>
        <w:rPr>
          <w:rFonts w:ascii="Times New Roman" w:hAnsi="Times New Roman"/>
          <w:b w:val="0"/>
          <w:sz w:val="28"/>
          <w:szCs w:val="28"/>
        </w:rPr>
        <w:t>ё,</w:t>
      </w:r>
      <w:r w:rsidR="003D2AF6" w:rsidRPr="009B6D20">
        <w:rPr>
          <w:rFonts w:ascii="Times New Roman" w:hAnsi="Times New Roman"/>
          <w:b w:val="0"/>
          <w:sz w:val="28"/>
          <w:szCs w:val="28"/>
        </w:rPr>
        <w:t xml:space="preserve"> что изучили за полгода</w:t>
      </w:r>
      <w:r w:rsidRPr="009B6D20">
        <w:rPr>
          <w:rFonts w:ascii="Times New Roman" w:hAnsi="Times New Roman"/>
          <w:b w:val="0"/>
          <w:sz w:val="28"/>
          <w:szCs w:val="28"/>
        </w:rPr>
        <w:t>. Выполнение пройденного материала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767A9" w:rsidRPr="003D2AF6" w:rsidRDefault="009767A9" w:rsidP="003D2AF6">
      <w:pPr>
        <w:pStyle w:val="1"/>
        <w:spacing w:before="0" w:after="0"/>
        <w:jc w:val="both"/>
        <w:rPr>
          <w:rFonts w:ascii="Times New Roman" w:hAnsi="Times New Roman"/>
          <w:b w:val="0"/>
          <w:szCs w:val="28"/>
        </w:rPr>
      </w:pPr>
    </w:p>
    <w:p w:rsidR="009767A9" w:rsidRDefault="009767A9" w:rsidP="003D2AF6">
      <w:pPr>
        <w:pStyle w:val="1"/>
        <w:spacing w:before="0" w:after="0"/>
        <w:jc w:val="both"/>
        <w:rPr>
          <w:rFonts w:ascii="Times New Roman" w:hAnsi="Times New Roman"/>
          <w:b w:val="0"/>
          <w:szCs w:val="28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Default="0076735C" w:rsidP="0076735C">
      <w:pPr>
        <w:rPr>
          <w:lang w:eastAsia="ar-SA" w:bidi="ar-SA"/>
        </w:rPr>
      </w:pPr>
    </w:p>
    <w:p w:rsidR="0076735C" w:rsidRPr="0076735C" w:rsidRDefault="0076735C" w:rsidP="0076735C">
      <w:pPr>
        <w:rPr>
          <w:lang w:eastAsia="ar-SA" w:bidi="ar-SA"/>
        </w:rPr>
      </w:pPr>
    </w:p>
    <w:p w:rsidR="004B5922" w:rsidRDefault="004B5922" w:rsidP="004B5922">
      <w:pPr>
        <w:rPr>
          <w:lang w:eastAsia="ar-SA" w:bidi="ar-SA"/>
        </w:rPr>
      </w:pPr>
    </w:p>
    <w:p w:rsidR="004B5922" w:rsidRDefault="004B5922" w:rsidP="004B5922">
      <w:pPr>
        <w:rPr>
          <w:lang w:eastAsia="ar-SA" w:bidi="ar-SA"/>
        </w:rPr>
      </w:pPr>
    </w:p>
    <w:p w:rsidR="004B5922" w:rsidRDefault="004B5922" w:rsidP="004B5922">
      <w:pPr>
        <w:rPr>
          <w:lang w:eastAsia="ar-SA" w:bidi="ar-SA"/>
        </w:rPr>
      </w:pPr>
    </w:p>
    <w:p w:rsidR="004B5922" w:rsidRPr="004B5922" w:rsidRDefault="004B5922" w:rsidP="004B5922">
      <w:pPr>
        <w:rPr>
          <w:lang w:eastAsia="ar-SA" w:bidi="ar-SA"/>
        </w:rPr>
      </w:pPr>
    </w:p>
    <w:p w:rsidR="0076735C" w:rsidRDefault="0076735C" w:rsidP="00570E2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13" w:name="_Toc375301527"/>
    </w:p>
    <w:p w:rsidR="00570E2D" w:rsidRPr="009767A9" w:rsidRDefault="00570E2D" w:rsidP="00570E2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767A9">
        <w:rPr>
          <w:rFonts w:ascii="Times New Roman" w:hAnsi="Times New Roman"/>
          <w:szCs w:val="28"/>
        </w:rPr>
        <w:t>4.Методическое обеспечение программы.</w:t>
      </w:r>
      <w:bookmarkEnd w:id="12"/>
      <w:bookmarkEnd w:id="13"/>
    </w:p>
    <w:p w:rsidR="00570E2D" w:rsidRPr="00570E2D" w:rsidRDefault="00570E2D" w:rsidP="00570E2D">
      <w:pPr>
        <w:rPr>
          <w:lang w:eastAsia="ar-SA" w:bidi="ar-SA"/>
        </w:rPr>
      </w:pPr>
    </w:p>
    <w:p w:rsidR="009778D4" w:rsidRDefault="00DF2DB2" w:rsidP="00E22CD7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Ритмика является одним из предметов, входящих в систему музыкально-хореографического воспитания. В основе ритмики лежит глубокая взаимосвязь движения и музыки. Организация занятий по ритмике ставит своей целью приобщить детей к хореографическому искусству, раскрыв перед ними его многообразие и красоту. Обучение проводится в группах. </w:t>
      </w:r>
    </w:p>
    <w:p w:rsidR="009778D4" w:rsidRDefault="00DF2DB2" w:rsidP="009778D4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весь материал изучается с помощью музыкальных, игр и упражнений. Тренировка основных движений и элементов танцев включается в игры. Теоретический и практический материал на занятиях подается комбинированно, это способствует лучшему усвоению программы.</w:t>
      </w:r>
    </w:p>
    <w:p w:rsidR="00DF2DB2" w:rsidRDefault="009778D4" w:rsidP="009778D4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2DB2">
        <w:rPr>
          <w:sz w:val="28"/>
          <w:szCs w:val="28"/>
        </w:rPr>
        <w:t>о втором полугодии обучения, изучаемые э</w:t>
      </w:r>
      <w:r>
        <w:rPr>
          <w:sz w:val="28"/>
          <w:szCs w:val="28"/>
        </w:rPr>
        <w:t>лементы усложняются, постепенно</w:t>
      </w:r>
      <w:r w:rsidR="00DF2DB2">
        <w:rPr>
          <w:sz w:val="28"/>
          <w:szCs w:val="28"/>
        </w:rPr>
        <w:t xml:space="preserve"> подготавливая воспитанников к классическому и народно-сценическому танцу. Этюды уже подаются в виде простых танцев</w:t>
      </w:r>
      <w:r w:rsidR="009B6D20">
        <w:rPr>
          <w:sz w:val="28"/>
          <w:szCs w:val="28"/>
        </w:rPr>
        <w:t xml:space="preserve">. </w:t>
      </w:r>
      <w:r w:rsidR="00DF2DB2">
        <w:rPr>
          <w:sz w:val="28"/>
          <w:szCs w:val="28"/>
        </w:rPr>
        <w:t>Со второго полугода обучения занятие проходят по схеме:</w:t>
      </w:r>
    </w:p>
    <w:p w:rsidR="00DF2DB2" w:rsidRDefault="00DF2DB2" w:rsidP="007F5294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(поклон, ходьба, бег)</w:t>
      </w:r>
    </w:p>
    <w:p w:rsidR="00DF2DB2" w:rsidRDefault="00DF2DB2" w:rsidP="007F5294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элементы партерной гимнастики (положение на спине, сокращение стопы)</w:t>
      </w:r>
    </w:p>
    <w:p w:rsidR="00DF2DB2" w:rsidRDefault="00DF2DB2" w:rsidP="007F5294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этюды (полька, хоровод)</w:t>
      </w:r>
    </w:p>
    <w:p w:rsidR="00DF2DB2" w:rsidRDefault="00DF2DB2" w:rsidP="007F5294">
      <w:pPr>
        <w:numPr>
          <w:ilvl w:val="0"/>
          <w:numId w:val="2"/>
        </w:numPr>
        <w:tabs>
          <w:tab w:val="left" w:pos="3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творческих способностей</w:t>
      </w:r>
    </w:p>
    <w:p w:rsidR="00DF2DB2" w:rsidRDefault="00DF2DB2" w:rsidP="00E22CD7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материала строится от простого к сложному. Практический материал состоит из тренажа (система упражнений)</w:t>
      </w:r>
      <w:r w:rsidR="009778D4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 упражнений - это и формирование костно-мышечного аппарата, и формирование правильного дыхания, эмоционального состояния и управление всеми этими составляющими.</w:t>
      </w:r>
    </w:p>
    <w:p w:rsidR="00DF2DB2" w:rsidRDefault="00DF2DB2" w:rsidP="00E22CD7">
      <w:pPr>
        <w:spacing w:line="360" w:lineRule="auto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педагоги уделяют музыкальному обеспечению занятий, предъявляя высокие требования к репертуару. Правильное и выразительное исполнение музыки концертмейстером, способствует лучшему усвоению материала детьми, помогает им услышать, почувствовать музыку и выразить ее в движениях.</w:t>
      </w:r>
    </w:p>
    <w:p w:rsidR="00DF2DB2" w:rsidRDefault="00DF2DB2" w:rsidP="00E22C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140067" w:rsidRDefault="00140067" w:rsidP="0014006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140067">
        <w:rPr>
          <w:sz w:val="28"/>
          <w:szCs w:val="28"/>
          <w:u w:val="single"/>
        </w:rPr>
        <w:t>Обязательным условием</w:t>
      </w:r>
      <w:r>
        <w:rPr>
          <w:sz w:val="28"/>
          <w:szCs w:val="28"/>
        </w:rPr>
        <w:t xml:space="preserve"> для реализации программы является </w:t>
      </w:r>
      <w:r w:rsidRPr="00F015B7">
        <w:rPr>
          <w:b/>
          <w:sz w:val="28"/>
          <w:szCs w:val="28"/>
        </w:rPr>
        <w:t>наличие концертмейстера</w:t>
      </w:r>
      <w:r>
        <w:rPr>
          <w:sz w:val="28"/>
          <w:szCs w:val="28"/>
        </w:rPr>
        <w:t xml:space="preserve">. Роль концертмейстера на занятиях по хореографии: </w:t>
      </w:r>
      <w:r w:rsidRPr="00140067">
        <w:rPr>
          <w:sz w:val="28"/>
          <w:szCs w:val="28"/>
        </w:rPr>
        <w:t>развитие чувства ритма, музыкальности</w:t>
      </w:r>
      <w:r>
        <w:rPr>
          <w:sz w:val="28"/>
          <w:szCs w:val="28"/>
        </w:rPr>
        <w:t xml:space="preserve"> у обучающихся. Ритмические упражнения</w:t>
      </w:r>
      <w:r w:rsidRPr="00B3335E">
        <w:rPr>
          <w:sz w:val="28"/>
          <w:szCs w:val="28"/>
        </w:rPr>
        <w:t xml:space="preserve"> </w:t>
      </w:r>
      <w:r>
        <w:rPr>
          <w:sz w:val="28"/>
          <w:szCs w:val="28"/>
        </w:rPr>
        <w:t>даются педагогом совместно с концертмейстером в соответствии с планом</w:t>
      </w:r>
      <w:r w:rsidRPr="00B333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335E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и задачами конкретного</w:t>
      </w:r>
      <w:r w:rsidRPr="00B3335E">
        <w:rPr>
          <w:sz w:val="28"/>
          <w:szCs w:val="28"/>
        </w:rPr>
        <w:t xml:space="preserve"> занятия и проводятся в младших группах в игровом варианте</w:t>
      </w:r>
    </w:p>
    <w:p w:rsidR="00DF2DB2" w:rsidRDefault="00140067" w:rsidP="00140067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д</w:t>
      </w:r>
      <w:r w:rsidR="00DF2DB2">
        <w:rPr>
          <w:sz w:val="28"/>
          <w:szCs w:val="28"/>
        </w:rPr>
        <w:t xml:space="preserve">ля успешной реализации данной программы необходимы следующие условия и инвентарь: </w:t>
      </w:r>
    </w:p>
    <w:p w:rsidR="00DF2DB2" w:rsidRPr="00190C00" w:rsidRDefault="00DF2DB2" w:rsidP="007F5294">
      <w:pPr>
        <w:numPr>
          <w:ilvl w:val="0"/>
          <w:numId w:val="1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190C00">
        <w:rPr>
          <w:sz w:val="28"/>
          <w:szCs w:val="28"/>
        </w:rPr>
        <w:t>хореографический зал, оборудованный «станками»;</w:t>
      </w:r>
    </w:p>
    <w:p w:rsidR="00DF2DB2" w:rsidRPr="00190C00" w:rsidRDefault="00DF2DB2" w:rsidP="007F5294">
      <w:pPr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190C00">
        <w:rPr>
          <w:sz w:val="28"/>
          <w:szCs w:val="28"/>
        </w:rPr>
        <w:t>рояль или фортепиано</w:t>
      </w:r>
    </w:p>
    <w:p w:rsidR="00DF2DB2" w:rsidRPr="00190C00" w:rsidRDefault="00DF2DB2" w:rsidP="007F5294">
      <w:pPr>
        <w:numPr>
          <w:ilvl w:val="0"/>
          <w:numId w:val="1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190C00">
        <w:rPr>
          <w:sz w:val="28"/>
          <w:szCs w:val="28"/>
        </w:rPr>
        <w:t>методические пособия и разработки по данному виду творчества;</w:t>
      </w:r>
    </w:p>
    <w:p w:rsidR="00DF2DB2" w:rsidRPr="00190C00" w:rsidRDefault="00DF2DB2" w:rsidP="007F5294">
      <w:pPr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190C00">
        <w:rPr>
          <w:sz w:val="28"/>
          <w:szCs w:val="28"/>
        </w:rPr>
        <w:t>музыкальный центр с носителями информации;</w:t>
      </w:r>
    </w:p>
    <w:p w:rsidR="00DF2DB2" w:rsidRPr="00190C00" w:rsidRDefault="00DF2DB2" w:rsidP="007F5294">
      <w:pPr>
        <w:numPr>
          <w:ilvl w:val="0"/>
          <w:numId w:val="13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190C00">
        <w:rPr>
          <w:sz w:val="28"/>
          <w:szCs w:val="28"/>
        </w:rPr>
        <w:t>специальная одежда и обувь для занятий классическим танцем;</w:t>
      </w:r>
    </w:p>
    <w:p w:rsidR="00190C00" w:rsidRDefault="00190C00" w:rsidP="00190C00">
      <w:pPr>
        <w:pStyle w:val="1"/>
        <w:widowControl w:val="0"/>
        <w:spacing w:before="0" w:after="0"/>
        <w:rPr>
          <w:rFonts w:ascii="Times New Roman" w:hAnsi="Times New Roman"/>
        </w:rPr>
        <w:sectPr w:rsidR="00190C00" w:rsidSect="00E22CD7">
          <w:pgSz w:w="11909" w:h="16834"/>
          <w:pgMar w:top="1134" w:right="851" w:bottom="1134" w:left="1418" w:header="720" w:footer="720" w:gutter="0"/>
          <w:cols w:space="720"/>
          <w:noEndnote/>
          <w:docGrid w:linePitch="272"/>
        </w:sectPr>
      </w:pPr>
      <w:bookmarkStart w:id="14" w:name="_Toc367546153"/>
    </w:p>
    <w:p w:rsidR="00190C00" w:rsidRDefault="008C4C52" w:rsidP="00190C00">
      <w:pPr>
        <w:pStyle w:val="1"/>
        <w:widowControl w:val="0"/>
        <w:spacing w:before="0" w:after="0"/>
        <w:jc w:val="center"/>
        <w:rPr>
          <w:rFonts w:ascii="Times New Roman" w:hAnsi="Times New Roman"/>
        </w:rPr>
      </w:pPr>
      <w:bookmarkStart w:id="15" w:name="_Toc375301528"/>
      <w:r>
        <w:rPr>
          <w:rFonts w:ascii="Times New Roman" w:hAnsi="Times New Roman"/>
        </w:rPr>
        <w:lastRenderedPageBreak/>
        <w:t xml:space="preserve">5. </w:t>
      </w:r>
      <w:r w:rsidR="00190C00">
        <w:rPr>
          <w:rFonts w:ascii="Times New Roman" w:hAnsi="Times New Roman"/>
        </w:rPr>
        <w:t>Список литературы</w:t>
      </w:r>
      <w:bookmarkEnd w:id="14"/>
      <w:bookmarkEnd w:id="15"/>
    </w:p>
    <w:p w:rsidR="00140067" w:rsidRPr="00140067" w:rsidRDefault="00140067" w:rsidP="00140067">
      <w:pPr>
        <w:rPr>
          <w:lang w:eastAsia="ar-SA" w:bidi="ar-SA"/>
        </w:rPr>
      </w:pPr>
    </w:p>
    <w:p w:rsidR="00DF2DB2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С.Д. Руднева. «Ритмика». Москва. «Просвещение», </w:t>
      </w:r>
      <w:smartTag w:uri="urn:schemas-microsoft-com:office:smarttags" w:element="metricconverter">
        <w:smartTagPr>
          <w:attr w:name="ProductID" w:val="1972 г"/>
        </w:smartTagPr>
        <w:r>
          <w:rPr>
            <w:sz w:val="28"/>
            <w:szCs w:val="28"/>
          </w:rPr>
          <w:t>1972 г</w:t>
        </w:r>
      </w:smartTag>
      <w:r>
        <w:rPr>
          <w:sz w:val="28"/>
          <w:szCs w:val="28"/>
        </w:rPr>
        <w:t>.</w:t>
      </w:r>
    </w:p>
    <w:p w:rsidR="00DF2DB2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«Методическое пособие по ритмике». Е.Конорова. Москва, 1973</w:t>
      </w:r>
    </w:p>
    <w:p w:rsidR="00DF2DB2" w:rsidRDefault="00A425DE" w:rsidP="00E22C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Э.Куду </w:t>
      </w:r>
      <w:r w:rsidR="00DF2DB2">
        <w:rPr>
          <w:sz w:val="28"/>
        </w:rPr>
        <w:t xml:space="preserve"> «Гимнастика». Москва. Высшая школа, 1973г.</w:t>
      </w:r>
    </w:p>
    <w:p w:rsidR="00DF2DB2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«Ритмика в хореографическом училище», Ленинград, </w:t>
      </w:r>
      <w:smartTag w:uri="urn:schemas-microsoft-com:office:smarttags" w:element="metricconverter">
        <w:smartTagPr>
          <w:attr w:name="ProductID" w:val="1973 г"/>
        </w:smartTagPr>
        <w:r>
          <w:rPr>
            <w:sz w:val="28"/>
            <w:szCs w:val="28"/>
          </w:rPr>
          <w:t>1973 г</w:t>
        </w:r>
      </w:smartTag>
      <w:r>
        <w:rPr>
          <w:sz w:val="28"/>
          <w:szCs w:val="28"/>
        </w:rPr>
        <w:t>,</w:t>
      </w:r>
    </w:p>
    <w:p w:rsidR="00DF2DB2" w:rsidRPr="0024202B" w:rsidRDefault="00DF2DB2" w:rsidP="00E22CD7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 w:rsidRPr="0024202B">
        <w:rPr>
          <w:sz w:val="28"/>
        </w:rPr>
        <w:t xml:space="preserve">З.Шушкина. «Ритмика». Музыка. Москва </w:t>
      </w:r>
      <w:smartTag w:uri="urn:schemas-microsoft-com:office:smarttags" w:element="metricconverter">
        <w:smartTagPr>
          <w:attr w:name="ProductID" w:val="1976 г"/>
        </w:smartTagPr>
        <w:r w:rsidRPr="0024202B">
          <w:rPr>
            <w:sz w:val="28"/>
          </w:rPr>
          <w:t>1976 г</w:t>
        </w:r>
      </w:smartTag>
      <w:r w:rsidRPr="0024202B">
        <w:rPr>
          <w:sz w:val="28"/>
        </w:rPr>
        <w:t>,</w:t>
      </w:r>
    </w:p>
    <w:p w:rsidR="00DF2DB2" w:rsidRPr="0024202B" w:rsidRDefault="00DF2DB2" w:rsidP="00E22CD7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 w:rsidRPr="0024202B">
        <w:rPr>
          <w:sz w:val="28"/>
        </w:rPr>
        <w:t xml:space="preserve">С.Бекина «Музыка и движение». Москва. Просвещение, </w:t>
      </w:r>
      <w:smartTag w:uri="urn:schemas-microsoft-com:office:smarttags" w:element="metricconverter">
        <w:smartTagPr>
          <w:attr w:name="ProductID" w:val="1984 г"/>
        </w:smartTagPr>
        <w:r w:rsidRPr="0024202B">
          <w:rPr>
            <w:sz w:val="28"/>
          </w:rPr>
          <w:t>1984 г</w:t>
        </w:r>
      </w:smartTag>
      <w:r w:rsidRPr="0024202B">
        <w:rPr>
          <w:sz w:val="28"/>
        </w:rPr>
        <w:t>.</w:t>
      </w:r>
    </w:p>
    <w:p w:rsidR="00DF2DB2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М.Фадеева. «Найди здоровье». Минск,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1986 г</w:t>
        </w:r>
      </w:smartTag>
      <w:r>
        <w:rPr>
          <w:sz w:val="28"/>
          <w:szCs w:val="28"/>
        </w:rPr>
        <w:t>.</w:t>
      </w:r>
    </w:p>
    <w:p w:rsidR="00A425DE" w:rsidRPr="00A425DE" w:rsidRDefault="00A425DE" w:rsidP="00A425DE">
      <w:pPr>
        <w:numPr>
          <w:ilvl w:val="0"/>
          <w:numId w:val="1"/>
        </w:numPr>
        <w:spacing w:line="360" w:lineRule="auto"/>
        <w:jc w:val="both"/>
      </w:pPr>
      <w:r>
        <w:rPr>
          <w:sz w:val="28"/>
        </w:rPr>
        <w:t xml:space="preserve">Ги Дени Люк Дасевиль. «Все танцы». Киев,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1983 г</w:t>
        </w:r>
      </w:smartTag>
      <w:r>
        <w:rPr>
          <w:sz w:val="28"/>
        </w:rPr>
        <w:t>.</w:t>
      </w:r>
    </w:p>
    <w:p w:rsidR="00DF2DB2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Л.И.Маленкова. « Теория и методика воспитания».Москва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2004 г</w:t>
        </w:r>
      </w:smartTag>
    </w:p>
    <w:p w:rsidR="00190C00" w:rsidRPr="002271A5" w:rsidRDefault="00DF2DB2" w:rsidP="007F5294">
      <w:pPr>
        <w:numPr>
          <w:ilvl w:val="0"/>
          <w:numId w:val="1"/>
        </w:numPr>
        <w:tabs>
          <w:tab w:val="left" w:pos="410"/>
        </w:tabs>
        <w:spacing w:line="360" w:lineRule="auto"/>
        <w:jc w:val="both"/>
        <w:rPr>
          <w:sz w:val="28"/>
          <w:szCs w:val="28"/>
        </w:rPr>
        <w:sectPr w:rsidR="00190C00" w:rsidRPr="002271A5" w:rsidSect="00E22CD7">
          <w:pgSz w:w="11909" w:h="16834"/>
          <w:pgMar w:top="1134" w:right="851" w:bottom="1134" w:left="1418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 xml:space="preserve"> В.И. Петрушин «Психология и педагогика художественного творчества». Москва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</w:p>
    <w:p w:rsidR="0076735C" w:rsidRDefault="0076735C" w:rsidP="00140067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16" w:name="_Toc375301529"/>
      <w:bookmarkStart w:id="17" w:name="_Toc367546155"/>
      <w:bookmarkStart w:id="18" w:name="_Toc367462176"/>
      <w:bookmarkStart w:id="19" w:name="_Toc367443255"/>
      <w:bookmarkStart w:id="20" w:name="_Toc367530018"/>
    </w:p>
    <w:p w:rsidR="002271A5" w:rsidRDefault="00190C00" w:rsidP="00140067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1.</w:t>
      </w:r>
      <w:bookmarkEnd w:id="16"/>
      <w:r>
        <w:rPr>
          <w:rFonts w:ascii="Times New Roman" w:hAnsi="Times New Roman"/>
          <w:sz w:val="28"/>
          <w:szCs w:val="28"/>
        </w:rPr>
        <w:t xml:space="preserve"> </w:t>
      </w:r>
    </w:p>
    <w:p w:rsidR="00190C00" w:rsidRPr="0076735C" w:rsidRDefault="00190C00" w:rsidP="0055478C">
      <w:pPr>
        <w:spacing w:line="360" w:lineRule="auto"/>
        <w:rPr>
          <w:b/>
          <w:sz w:val="32"/>
          <w:szCs w:val="32"/>
        </w:rPr>
      </w:pPr>
      <w:r w:rsidRPr="0076735C">
        <w:rPr>
          <w:b/>
          <w:sz w:val="32"/>
          <w:szCs w:val="32"/>
        </w:rPr>
        <w:t>Правила поведения воспитанника.</w:t>
      </w:r>
      <w:bookmarkEnd w:id="17"/>
      <w:bookmarkEnd w:id="18"/>
      <w:bookmarkEnd w:id="19"/>
      <w:bookmarkEnd w:id="20"/>
    </w:p>
    <w:p w:rsidR="00190C00" w:rsidRDefault="00190C00" w:rsidP="0055478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правила поведения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1.1.  </w:t>
      </w:r>
      <w:r>
        <w:rPr>
          <w:spacing w:val="-1"/>
          <w:sz w:val="28"/>
          <w:szCs w:val="28"/>
        </w:rPr>
        <w:t xml:space="preserve">Обучающийся приходит  за 10-15 минут до начала </w:t>
      </w:r>
      <w:r>
        <w:rPr>
          <w:sz w:val="28"/>
          <w:szCs w:val="28"/>
        </w:rPr>
        <w:t>занятий, верхнюю одежду и уличную обувь сдает в гардероб.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1.2.  </w:t>
      </w:r>
      <w:r>
        <w:rPr>
          <w:spacing w:val="-2"/>
          <w:sz w:val="28"/>
          <w:szCs w:val="28"/>
        </w:rPr>
        <w:t>Обучающийся присутствует на занятиях в соответствующей форме и обуви для занятий (гимнастический купальник, балетные туфли).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2"/>
          <w:sz w:val="28"/>
          <w:szCs w:val="28"/>
        </w:rPr>
        <w:t xml:space="preserve">1.3.  </w:t>
      </w:r>
      <w:r>
        <w:rPr>
          <w:spacing w:val="-5"/>
          <w:sz w:val="28"/>
          <w:szCs w:val="28"/>
        </w:rPr>
        <w:t>С собой обучающийся должен иметь гимнастический коврик, дневник-тетрадь.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1.4.</w:t>
      </w:r>
      <w:r>
        <w:rPr>
          <w:sz w:val="28"/>
          <w:szCs w:val="28"/>
        </w:rPr>
        <w:t xml:space="preserve">  </w:t>
      </w:r>
      <w:r>
        <w:rPr>
          <w:spacing w:val="-1"/>
          <w:sz w:val="28"/>
          <w:szCs w:val="28"/>
        </w:rPr>
        <w:t>Нельзя приносить, показывать, использовать ору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жие, колющие и режущие предметы, взрывчатые, взрыво- и огне</w:t>
      </w:r>
      <w:r>
        <w:rPr>
          <w:spacing w:val="-1"/>
          <w:sz w:val="28"/>
          <w:szCs w:val="28"/>
        </w:rPr>
        <w:t xml:space="preserve">опасные вещества, спиртные напитки, табачные изделия, спички, </w:t>
      </w:r>
      <w:r>
        <w:rPr>
          <w:spacing w:val="1"/>
          <w:sz w:val="28"/>
          <w:szCs w:val="28"/>
        </w:rPr>
        <w:t>зажигалки, наркотики и другие одурманивающие средства, ток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сичные вещества и яды.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1.5.</w:t>
      </w:r>
      <w:r>
        <w:rPr>
          <w:sz w:val="28"/>
          <w:szCs w:val="28"/>
        </w:rPr>
        <w:t xml:space="preserve">  </w:t>
      </w:r>
      <w:r>
        <w:rPr>
          <w:spacing w:val="-4"/>
          <w:sz w:val="28"/>
          <w:szCs w:val="28"/>
        </w:rPr>
        <w:t>Теле</w:t>
      </w:r>
      <w:r>
        <w:rPr>
          <w:spacing w:val="1"/>
          <w:sz w:val="28"/>
          <w:szCs w:val="28"/>
        </w:rPr>
        <w:t xml:space="preserve">фоны мобильной связи </w:t>
      </w:r>
      <w:r>
        <w:rPr>
          <w:sz w:val="28"/>
          <w:szCs w:val="28"/>
        </w:rPr>
        <w:t>во время занятия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отключены.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1.6.  </w:t>
      </w:r>
      <w:r>
        <w:rPr>
          <w:spacing w:val="-4"/>
          <w:sz w:val="28"/>
          <w:szCs w:val="28"/>
        </w:rPr>
        <w:t> Нельзя приносить и распространять печатную про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дукцию, не имеющую отношения к образовательному процессу.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12"/>
          <w:sz w:val="28"/>
          <w:szCs w:val="28"/>
        </w:rPr>
        <w:t xml:space="preserve">1.7.  </w:t>
      </w:r>
      <w:r>
        <w:rPr>
          <w:sz w:val="28"/>
          <w:szCs w:val="28"/>
        </w:rPr>
        <w:t xml:space="preserve">Обучающийся по разрешению педагога </w:t>
      </w:r>
      <w:r>
        <w:rPr>
          <w:spacing w:val="-4"/>
          <w:sz w:val="28"/>
          <w:szCs w:val="28"/>
        </w:rPr>
        <w:t xml:space="preserve">входят в кабинет, спокойно занимают свое рабочее место, готовят все </w:t>
      </w:r>
      <w:r>
        <w:rPr>
          <w:spacing w:val="-7"/>
          <w:sz w:val="28"/>
          <w:szCs w:val="28"/>
        </w:rPr>
        <w:t>необходимые принадлежности. По расписанию начинается занятие.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9"/>
          <w:sz w:val="28"/>
          <w:szCs w:val="28"/>
        </w:rPr>
      </w:pPr>
      <w:r>
        <w:rPr>
          <w:spacing w:val="-13"/>
          <w:sz w:val="28"/>
          <w:szCs w:val="28"/>
        </w:rPr>
        <w:t xml:space="preserve">1.10. </w:t>
      </w:r>
      <w:r>
        <w:rPr>
          <w:spacing w:val="-3"/>
          <w:sz w:val="28"/>
          <w:szCs w:val="28"/>
        </w:rPr>
        <w:t xml:space="preserve"> Нельзя опаздывать на занятия, </w:t>
      </w:r>
      <w:r>
        <w:rPr>
          <w:spacing w:val="-9"/>
          <w:sz w:val="28"/>
          <w:szCs w:val="28"/>
        </w:rPr>
        <w:t xml:space="preserve"> покидать и пропускать занятия без ув</w:t>
      </w:r>
      <w:r w:rsidR="00227AA6">
        <w:rPr>
          <w:spacing w:val="-9"/>
          <w:sz w:val="28"/>
          <w:szCs w:val="28"/>
        </w:rPr>
        <w:t xml:space="preserve">ажительной причины. Опоздавший </w:t>
      </w:r>
      <w:r>
        <w:rPr>
          <w:spacing w:val="-9"/>
          <w:sz w:val="28"/>
          <w:szCs w:val="28"/>
        </w:rPr>
        <w:t>присутствует на занятии только с разрешения  педагога.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1.11. </w:t>
      </w:r>
      <w:r>
        <w:rPr>
          <w:spacing w:val="-4"/>
          <w:sz w:val="28"/>
          <w:szCs w:val="28"/>
        </w:rPr>
        <w:t xml:space="preserve">В случае пропуска занятий обучающийся предоставляет </w:t>
      </w:r>
      <w:r>
        <w:rPr>
          <w:spacing w:val="-6"/>
          <w:sz w:val="28"/>
          <w:szCs w:val="28"/>
        </w:rPr>
        <w:t xml:space="preserve">классному педагогу медицинскую справку или заявление от </w:t>
      </w:r>
      <w:r>
        <w:rPr>
          <w:spacing w:val="-3"/>
          <w:sz w:val="28"/>
          <w:szCs w:val="28"/>
        </w:rPr>
        <w:t>родителей с указанием причины отсутствия.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 xml:space="preserve">1.12. </w:t>
      </w:r>
      <w:r>
        <w:rPr>
          <w:sz w:val="28"/>
          <w:szCs w:val="28"/>
        </w:rPr>
        <w:t>В период отсутствия ребёнка на занятиях ответствен</w:t>
      </w:r>
      <w:r>
        <w:rPr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ность за прохождение программы ложится на обучающегося и его </w:t>
      </w:r>
      <w:r>
        <w:rPr>
          <w:spacing w:val="-6"/>
          <w:sz w:val="28"/>
          <w:szCs w:val="28"/>
        </w:rPr>
        <w:t>родителей.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 xml:space="preserve">1.13. </w:t>
      </w:r>
      <w:r>
        <w:rPr>
          <w:spacing w:val="-6"/>
          <w:sz w:val="28"/>
          <w:szCs w:val="28"/>
        </w:rPr>
        <w:t>Обучающиеся  проявляют уважение ко всем стар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шим, заботятся о младших. </w:t>
      </w:r>
      <w:r>
        <w:rPr>
          <w:spacing w:val="-1"/>
          <w:sz w:val="28"/>
          <w:szCs w:val="28"/>
        </w:rPr>
        <w:lastRenderedPageBreak/>
        <w:t xml:space="preserve">Ко всем взрослым обучающиеся школы </w:t>
      </w:r>
      <w:r>
        <w:rPr>
          <w:spacing w:val="-7"/>
          <w:sz w:val="28"/>
          <w:szCs w:val="28"/>
        </w:rPr>
        <w:t xml:space="preserve">обращаются на «Вы», по имени, отчеству. Педагоги и сотрудники  могут также </w:t>
      </w:r>
      <w:r>
        <w:rPr>
          <w:spacing w:val="-5"/>
          <w:sz w:val="28"/>
          <w:szCs w:val="28"/>
        </w:rPr>
        <w:t>обращаться к обучающимся на «Вы».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1.14. </w:t>
      </w:r>
      <w:r>
        <w:rPr>
          <w:spacing w:val="-3"/>
          <w:sz w:val="28"/>
          <w:szCs w:val="28"/>
        </w:rPr>
        <w:t>Обучающиеся берегут имущество учреждения, свое, а также всех лиц, находящихся в здании и на территории.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5"/>
          <w:sz w:val="28"/>
          <w:szCs w:val="28"/>
        </w:rPr>
        <w:t xml:space="preserve">1.15. </w:t>
      </w:r>
      <w:r>
        <w:rPr>
          <w:spacing w:val="-9"/>
          <w:sz w:val="28"/>
          <w:szCs w:val="28"/>
        </w:rPr>
        <w:t>Личное имущество является неприкосновенным, но предъ</w:t>
      </w:r>
      <w:r>
        <w:rPr>
          <w:spacing w:val="-9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является учеником к досмотру по требованию уполномоченных </w:t>
      </w:r>
      <w:r>
        <w:rPr>
          <w:spacing w:val="-3"/>
          <w:sz w:val="28"/>
          <w:szCs w:val="28"/>
        </w:rPr>
        <w:t>лиц в присутствии родителей или педагогов.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4"/>
          <w:sz w:val="28"/>
          <w:szCs w:val="28"/>
        </w:rPr>
        <w:t xml:space="preserve">1.20. </w:t>
      </w:r>
      <w:r>
        <w:rPr>
          <w:spacing w:val="-2"/>
          <w:sz w:val="28"/>
          <w:szCs w:val="28"/>
        </w:rPr>
        <w:t xml:space="preserve">Воспитанники в любом месте ведут себя достойно и </w:t>
      </w:r>
      <w:r>
        <w:rPr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>
        <w:rPr>
          <w:spacing w:val="-6"/>
          <w:sz w:val="28"/>
          <w:szCs w:val="28"/>
        </w:rPr>
        <w:t>и учреждения.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2. Правила поведения на занятиях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2.1.</w:t>
      </w:r>
      <w:r>
        <w:rPr>
          <w:spacing w:val="-9"/>
          <w:sz w:val="28"/>
          <w:szCs w:val="28"/>
        </w:rPr>
        <w:t xml:space="preserve">Во время занятия обучающиеся должны внимательно слушать </w:t>
      </w:r>
      <w:r>
        <w:rPr>
          <w:spacing w:val="-5"/>
          <w:sz w:val="28"/>
          <w:szCs w:val="28"/>
        </w:rPr>
        <w:t xml:space="preserve">педагога, выполнять его требования, не противоречащие законам </w:t>
      </w:r>
      <w:r>
        <w:rPr>
          <w:spacing w:val="-9"/>
          <w:sz w:val="28"/>
          <w:szCs w:val="28"/>
        </w:rPr>
        <w:t xml:space="preserve">России и правилам  учреждения.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2.2. </w:t>
      </w:r>
      <w:r w:rsidR="00227AA6">
        <w:rPr>
          <w:spacing w:val="-9"/>
          <w:sz w:val="28"/>
          <w:szCs w:val="28"/>
        </w:rPr>
        <w:t xml:space="preserve">Во время занятий нельзя </w:t>
      </w:r>
      <w:r>
        <w:rPr>
          <w:spacing w:val="-9"/>
          <w:sz w:val="28"/>
          <w:szCs w:val="28"/>
        </w:rPr>
        <w:t>отвлекаться самому и отвле</w:t>
      </w:r>
      <w:r>
        <w:rPr>
          <w:spacing w:val="-9"/>
          <w:sz w:val="28"/>
          <w:szCs w:val="28"/>
        </w:rPr>
        <w:softHyphen/>
        <w:t>кать других разговорами, играми, перепиской и другими не относя</w:t>
      </w:r>
      <w:r>
        <w:rPr>
          <w:spacing w:val="-10"/>
          <w:sz w:val="28"/>
          <w:szCs w:val="28"/>
        </w:rPr>
        <w:t xml:space="preserve">щимися к занятию делами. </w:t>
      </w:r>
    </w:p>
    <w:p w:rsidR="00190C00" w:rsidRDefault="00BE7B3A" w:rsidP="00190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2.3.</w:t>
      </w:r>
      <w:r w:rsidR="00190C00">
        <w:rPr>
          <w:spacing w:val="-12"/>
          <w:sz w:val="28"/>
          <w:szCs w:val="28"/>
        </w:rPr>
        <w:t xml:space="preserve"> </w:t>
      </w:r>
      <w:r w:rsidR="00190C00">
        <w:rPr>
          <w:sz w:val="28"/>
          <w:szCs w:val="28"/>
        </w:rPr>
        <w:t>Если во время занятий обучающемуся необходимо выйти из кабинета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2"/>
          <w:sz w:val="28"/>
          <w:szCs w:val="28"/>
        </w:rPr>
        <w:t xml:space="preserve">2.4. </w:t>
      </w:r>
      <w:r>
        <w:rPr>
          <w:spacing w:val="-9"/>
          <w:sz w:val="28"/>
          <w:szCs w:val="28"/>
        </w:rPr>
        <w:t xml:space="preserve">На занятии ученик может обратиться к педагогу, задать вопрос </w:t>
      </w:r>
      <w:r>
        <w:rPr>
          <w:spacing w:val="-3"/>
          <w:sz w:val="28"/>
          <w:szCs w:val="28"/>
        </w:rPr>
        <w:t>или ответить, только  получив разрешение педагога.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3. Правила поведения во время перерывов, </w:t>
      </w:r>
      <w:r>
        <w:rPr>
          <w:b/>
          <w:bCs/>
          <w:spacing w:val="-5"/>
          <w:sz w:val="28"/>
          <w:szCs w:val="28"/>
        </w:rPr>
        <w:t>до и после занятий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3.1. </w:t>
      </w:r>
      <w:r>
        <w:rPr>
          <w:spacing w:val="-7"/>
          <w:sz w:val="28"/>
          <w:szCs w:val="28"/>
        </w:rPr>
        <w:t>Во время перерывов, до и после занятий обучающийся не дол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жен находиться в учебных кабинетах</w:t>
      </w:r>
      <w:r>
        <w:rPr>
          <w:spacing w:val="-5"/>
          <w:sz w:val="28"/>
          <w:szCs w:val="28"/>
        </w:rPr>
        <w:t xml:space="preserve"> без педагога.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3.2. </w:t>
      </w:r>
      <w:r>
        <w:rPr>
          <w:spacing w:val="-5"/>
          <w:sz w:val="28"/>
          <w:szCs w:val="28"/>
        </w:rPr>
        <w:t>Обучающимся нельзя: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курить;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покидать школу до окончания занятий по расписанию;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pacing w:val="-4"/>
          <w:sz w:val="28"/>
          <w:szCs w:val="28"/>
        </w:rPr>
        <w:t>бегать по лестницам и коридорам;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сидеть на подоконниках;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открывать окна и стоять у открытых окон;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вставать и садиться на перила лестничных ограждений;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перемещаться по лестничным ограждениям;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лазать по чердачным и пожарным лестницам;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открывать двери пожарных и электрощитов;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касаться электропроводов и ламп;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нарушать целостность и нормальную работу дверных замков;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кричать, шуметь, употреблять непристойные выражения и </w:t>
      </w:r>
      <w:r>
        <w:rPr>
          <w:spacing w:val="-9"/>
          <w:sz w:val="28"/>
          <w:szCs w:val="28"/>
        </w:rPr>
        <w:t>жесты;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толкать друг друга, применять физическую силу, бросать раз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личные предметы;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играть в игры, опасные для жизни и здоровья;</w:t>
      </w:r>
      <w:r>
        <w:rPr>
          <w:sz w:val="28"/>
          <w:szCs w:val="28"/>
        </w:rPr>
        <w:t xml:space="preserve"> </w:t>
      </w:r>
    </w:p>
    <w:p w:rsidR="00190C00" w:rsidRDefault="00190C00" w:rsidP="007F5294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мешать другим отдыхать.</w:t>
      </w:r>
      <w:r>
        <w:rPr>
          <w:sz w:val="28"/>
          <w:szCs w:val="28"/>
        </w:rPr>
        <w:t xml:space="preserve">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4. Правила поведения в туалетах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 xml:space="preserve">4.1. Обучающиеся соблюдают требования гигиены и санитарии: </w:t>
      </w:r>
      <w:r>
        <w:rPr>
          <w:spacing w:val="-4"/>
          <w:sz w:val="28"/>
          <w:szCs w:val="28"/>
        </w:rPr>
        <w:t>аккуратно используют унитазы по назначению, пользуются туа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летной бумагой, сливают воду, моют руки с мылом.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4.2. В туалете запрещается:</w:t>
      </w:r>
    </w:p>
    <w:p w:rsidR="00190C00" w:rsidRDefault="00190C00" w:rsidP="00190C00">
      <w:pPr>
        <w:widowControl/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4.3</w:t>
      </w:r>
      <w:r w:rsidR="00C63FDE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Бегать, прыгать, вставать на унитазы ногами;</w:t>
      </w:r>
      <w:r>
        <w:rPr>
          <w:sz w:val="28"/>
          <w:szCs w:val="28"/>
        </w:rPr>
        <w:t xml:space="preserve"> </w:t>
      </w:r>
    </w:p>
    <w:p w:rsidR="00190C00" w:rsidRDefault="00190C00" w:rsidP="00190C00">
      <w:pPr>
        <w:widowControl/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4.4</w:t>
      </w:r>
      <w:r w:rsidR="00C63FDE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Портить помещение и санитарное оборудование;</w:t>
      </w:r>
      <w:r>
        <w:rPr>
          <w:sz w:val="28"/>
          <w:szCs w:val="28"/>
        </w:rPr>
        <w:t xml:space="preserve"> </w:t>
      </w:r>
    </w:p>
    <w:p w:rsidR="00190C00" w:rsidRDefault="00190C00" w:rsidP="00190C00">
      <w:pPr>
        <w:widowControl/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4.5</w:t>
      </w:r>
      <w:r w:rsidR="00C63FDE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Использовать санитарное оборудование и предметы гигиены </w:t>
      </w:r>
      <w:r>
        <w:rPr>
          <w:spacing w:val="-5"/>
          <w:sz w:val="28"/>
          <w:szCs w:val="28"/>
        </w:rPr>
        <w:t>не по назначению;</w:t>
      </w:r>
      <w:r>
        <w:rPr>
          <w:sz w:val="28"/>
          <w:szCs w:val="28"/>
        </w:rPr>
        <w:t xml:space="preserve"> </w:t>
      </w:r>
    </w:p>
    <w:p w:rsidR="00190C00" w:rsidRDefault="00190C00" w:rsidP="00190C00">
      <w:pPr>
        <w:widowControl/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4.6 Собираться с другими обучающимися для общения и бесед.</w:t>
      </w:r>
      <w:r>
        <w:rPr>
          <w:sz w:val="28"/>
          <w:szCs w:val="28"/>
        </w:rPr>
        <w:t xml:space="preserve">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5. Правила поведения в гардеробе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 xml:space="preserve">5.1.    </w:t>
      </w:r>
      <w:r>
        <w:rPr>
          <w:spacing w:val="-6"/>
          <w:sz w:val="28"/>
          <w:szCs w:val="28"/>
        </w:rPr>
        <w:t xml:space="preserve">Обучающиеся сдают верхнюю одежду и уличную обувь в </w:t>
      </w:r>
      <w:r>
        <w:rPr>
          <w:spacing w:val="-1"/>
          <w:sz w:val="28"/>
          <w:szCs w:val="28"/>
        </w:rPr>
        <w:t>гардероб. Верхняя одежда должна иметь крепкую петельку-</w:t>
      </w:r>
      <w:r>
        <w:rPr>
          <w:spacing w:val="-8"/>
          <w:sz w:val="28"/>
          <w:szCs w:val="28"/>
        </w:rPr>
        <w:t>вешалку. Обувь помещается в специаль</w:t>
      </w:r>
      <w:r>
        <w:rPr>
          <w:spacing w:val="-3"/>
          <w:sz w:val="28"/>
          <w:szCs w:val="28"/>
        </w:rPr>
        <w:t>ный мешок, пакет.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 xml:space="preserve">5.2. </w:t>
      </w:r>
      <w:r>
        <w:rPr>
          <w:spacing w:val="-7"/>
          <w:sz w:val="28"/>
          <w:szCs w:val="28"/>
        </w:rPr>
        <w:t>Обучающийся здоровается с гардеробщиком, сдает одежду</w:t>
      </w:r>
      <w:r>
        <w:rPr>
          <w:spacing w:val="-7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и получает номерок. Номерок хранит в специально отведенном в </w:t>
      </w:r>
      <w:r>
        <w:rPr>
          <w:spacing w:val="-6"/>
          <w:sz w:val="28"/>
          <w:szCs w:val="28"/>
        </w:rPr>
        <w:t>сумке месте. В с</w:t>
      </w:r>
      <w:r w:rsidR="00227AA6">
        <w:rPr>
          <w:spacing w:val="-6"/>
          <w:sz w:val="28"/>
          <w:szCs w:val="28"/>
        </w:rPr>
        <w:t>лучае потери родители учащегося</w:t>
      </w:r>
      <w:r>
        <w:rPr>
          <w:spacing w:val="-6"/>
          <w:sz w:val="28"/>
          <w:szCs w:val="28"/>
        </w:rPr>
        <w:t xml:space="preserve"> номерок восстанавливают.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>5.3.</w:t>
      </w:r>
      <w:r>
        <w:rPr>
          <w:spacing w:val="-12"/>
          <w:sz w:val="28"/>
          <w:szCs w:val="28"/>
        </w:rPr>
        <w:tab/>
      </w:r>
      <w:r>
        <w:rPr>
          <w:spacing w:val="-5"/>
          <w:sz w:val="28"/>
          <w:szCs w:val="28"/>
        </w:rPr>
        <w:t>По окончании занятий обучающийся дает номерок гарде</w:t>
      </w:r>
      <w:r>
        <w:rPr>
          <w:spacing w:val="-4"/>
          <w:sz w:val="28"/>
          <w:szCs w:val="28"/>
        </w:rPr>
        <w:t xml:space="preserve">робщику и получает </w:t>
      </w:r>
      <w:r>
        <w:rPr>
          <w:spacing w:val="-4"/>
          <w:sz w:val="28"/>
          <w:szCs w:val="28"/>
        </w:rPr>
        <w:lastRenderedPageBreak/>
        <w:t xml:space="preserve">одежду.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утраты номерка </w:t>
      </w:r>
      <w:r>
        <w:rPr>
          <w:spacing w:val="-6"/>
          <w:sz w:val="28"/>
          <w:szCs w:val="28"/>
        </w:rPr>
        <w:t xml:space="preserve">или одежды обучающийся обращается к дежурному заместителю </w:t>
      </w:r>
      <w:r>
        <w:rPr>
          <w:spacing w:val="-5"/>
          <w:sz w:val="28"/>
          <w:szCs w:val="28"/>
        </w:rPr>
        <w:t>директора.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 xml:space="preserve">5.4. </w:t>
      </w:r>
      <w:r>
        <w:rPr>
          <w:spacing w:val="-5"/>
          <w:sz w:val="28"/>
          <w:szCs w:val="28"/>
        </w:rPr>
        <w:t>В гардеробе по очереди обслуживается только один чело</w:t>
      </w:r>
      <w:r>
        <w:rPr>
          <w:spacing w:val="-8"/>
          <w:sz w:val="28"/>
          <w:szCs w:val="28"/>
        </w:rPr>
        <w:t>век, размещение одежды нескольких человек на один номер запре</w:t>
      </w:r>
      <w:r>
        <w:rPr>
          <w:spacing w:val="-5"/>
          <w:sz w:val="28"/>
          <w:szCs w:val="28"/>
        </w:rPr>
        <w:t>щается. Выдача одежды в одни руки по нескольким номеркам не производится.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>5.5.</w:t>
      </w:r>
      <w:r>
        <w:rPr>
          <w:spacing w:val="-7"/>
          <w:sz w:val="28"/>
          <w:szCs w:val="28"/>
        </w:rPr>
        <w:t xml:space="preserve">В гардеробе нельзя бегать, толкаться, прыгать, шалить, т.к. </w:t>
      </w:r>
      <w:r>
        <w:rPr>
          <w:spacing w:val="-4"/>
          <w:sz w:val="28"/>
          <w:szCs w:val="28"/>
        </w:rPr>
        <w:t>гардероб является зоной повышенной опасности.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2"/>
          <w:sz w:val="28"/>
          <w:szCs w:val="28"/>
        </w:rPr>
        <w:t xml:space="preserve">5.6. </w:t>
      </w:r>
      <w:r>
        <w:rPr>
          <w:spacing w:val="-8"/>
          <w:sz w:val="28"/>
          <w:szCs w:val="28"/>
        </w:rPr>
        <w:t>Одежду сдают и получают в порядке общей очереди, кото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рую нельзя нарушать.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Педагог </w:t>
      </w:r>
      <w:r>
        <w:rPr>
          <w:spacing w:val="-5"/>
          <w:sz w:val="28"/>
          <w:szCs w:val="28"/>
        </w:rPr>
        <w:t>контролирует соблюдение обучающимися данных правил.</w:t>
      </w:r>
      <w:r>
        <w:rPr>
          <w:b/>
          <w:bCs/>
          <w:spacing w:val="-4"/>
          <w:sz w:val="28"/>
          <w:szCs w:val="28"/>
        </w:rPr>
        <w:t xml:space="preserve"> 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Правила поведения в раздевалках хореографии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Обучающиеся находятся в  раздевалках только </w:t>
      </w:r>
      <w:r>
        <w:rPr>
          <w:spacing w:val="-6"/>
          <w:sz w:val="28"/>
          <w:szCs w:val="28"/>
        </w:rPr>
        <w:t>до и после занятия  по разрешению педагога и под его контролем.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 xml:space="preserve">6.2. </w:t>
      </w:r>
      <w:r>
        <w:rPr>
          <w:spacing w:val="-4"/>
          <w:sz w:val="28"/>
          <w:szCs w:val="28"/>
        </w:rPr>
        <w:t>Нахождение в раздевалках во время занятий запрещено.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0"/>
          <w:sz w:val="28"/>
          <w:szCs w:val="28"/>
        </w:rPr>
        <w:t>6.3.</w:t>
      </w:r>
      <w:r>
        <w:rPr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 xml:space="preserve">6.4. </w:t>
      </w:r>
      <w:r>
        <w:rPr>
          <w:spacing w:val="-3"/>
          <w:sz w:val="28"/>
          <w:szCs w:val="28"/>
        </w:rPr>
        <w:t>Во время занятия педагог закрывает раздевалки на ключ.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>6.4.</w:t>
      </w:r>
      <w:r>
        <w:rPr>
          <w:spacing w:val="-5"/>
          <w:sz w:val="28"/>
          <w:szCs w:val="28"/>
        </w:rPr>
        <w:t xml:space="preserve">По окончании занятия обучающиеся быстро переодеваются </w:t>
      </w:r>
      <w:r>
        <w:rPr>
          <w:spacing w:val="-4"/>
          <w:sz w:val="28"/>
          <w:szCs w:val="28"/>
        </w:rPr>
        <w:t xml:space="preserve">и покидают раздевалки. Использовать помещения раздевалок не </w:t>
      </w:r>
      <w:r>
        <w:rPr>
          <w:spacing w:val="-5"/>
          <w:sz w:val="28"/>
          <w:szCs w:val="28"/>
        </w:rPr>
        <w:t>по назначению запрещается.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0"/>
          <w:sz w:val="28"/>
          <w:szCs w:val="28"/>
        </w:rPr>
        <w:t xml:space="preserve">6.5. </w:t>
      </w:r>
      <w:r>
        <w:rPr>
          <w:spacing w:val="-5"/>
          <w:sz w:val="28"/>
          <w:szCs w:val="28"/>
        </w:rPr>
        <w:t>В случае пропажи или порчи вещей обучающийся немед</w:t>
      </w:r>
      <w:r>
        <w:rPr>
          <w:spacing w:val="-5"/>
          <w:sz w:val="28"/>
          <w:szCs w:val="28"/>
        </w:rPr>
        <w:softHyphen/>
      </w:r>
      <w:r>
        <w:rPr>
          <w:spacing w:val="-9"/>
          <w:sz w:val="28"/>
          <w:szCs w:val="28"/>
        </w:rPr>
        <w:t>ленно сообщает об этом  педагогу или дежур</w:t>
      </w:r>
      <w:r>
        <w:rPr>
          <w:spacing w:val="-9"/>
          <w:sz w:val="28"/>
          <w:szCs w:val="28"/>
        </w:rPr>
        <w:softHyphen/>
      </w:r>
      <w:r>
        <w:rPr>
          <w:spacing w:val="-5"/>
          <w:sz w:val="28"/>
          <w:szCs w:val="28"/>
        </w:rPr>
        <w:t>ному заместителю директора.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3"/>
          <w:sz w:val="28"/>
          <w:szCs w:val="28"/>
        </w:rPr>
        <w:t xml:space="preserve">6.6. </w:t>
      </w:r>
      <w:r>
        <w:rPr>
          <w:spacing w:val="-5"/>
          <w:sz w:val="28"/>
          <w:szCs w:val="28"/>
        </w:rPr>
        <w:t>На занятия  обучающиеся допуска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ются только в специальной форме и обуви.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7. Заключительные положения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7.1. </w:t>
      </w:r>
      <w:r>
        <w:rPr>
          <w:spacing w:val="-4"/>
          <w:sz w:val="28"/>
          <w:szCs w:val="28"/>
        </w:rPr>
        <w:t xml:space="preserve">Обучающийся, находясь в любом месте, не имеет </w:t>
      </w:r>
      <w:r>
        <w:rPr>
          <w:spacing w:val="-7"/>
          <w:sz w:val="28"/>
          <w:szCs w:val="28"/>
        </w:rPr>
        <w:t>права создавать ситуации, угрожающие жизни, здоровью и благо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получию окружающих и его самого.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 xml:space="preserve">7.2. </w:t>
      </w:r>
      <w:r>
        <w:rPr>
          <w:spacing w:val="-9"/>
          <w:sz w:val="28"/>
          <w:szCs w:val="28"/>
        </w:rPr>
        <w:t xml:space="preserve">Обучающийся соблюдает данные правила в учебное время, а также </w:t>
      </w:r>
      <w:r>
        <w:rPr>
          <w:spacing w:val="-5"/>
          <w:sz w:val="28"/>
          <w:szCs w:val="28"/>
        </w:rPr>
        <w:t xml:space="preserve">при проведении любых мероприятий во внеурочное время, в том </w:t>
      </w:r>
      <w:r>
        <w:rPr>
          <w:spacing w:val="-4"/>
          <w:sz w:val="28"/>
          <w:szCs w:val="28"/>
        </w:rPr>
        <w:t>числе и за пределами учреждения.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2"/>
          <w:sz w:val="28"/>
          <w:szCs w:val="28"/>
        </w:rPr>
        <w:t xml:space="preserve">7.3. </w:t>
      </w:r>
      <w:r>
        <w:rPr>
          <w:spacing w:val="-3"/>
          <w:sz w:val="28"/>
          <w:szCs w:val="28"/>
        </w:rPr>
        <w:t xml:space="preserve">Данные правила доводятся до сведения обучающихся  в начале каждой </w:t>
      </w:r>
      <w:r>
        <w:rPr>
          <w:spacing w:val="-3"/>
          <w:sz w:val="28"/>
          <w:szCs w:val="28"/>
        </w:rPr>
        <w:lastRenderedPageBreak/>
        <w:t>учебной четверти.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10"/>
          <w:sz w:val="28"/>
          <w:szCs w:val="28"/>
        </w:rPr>
        <w:t xml:space="preserve">7.4. </w:t>
      </w:r>
      <w:r>
        <w:rPr>
          <w:spacing w:val="-4"/>
          <w:sz w:val="28"/>
          <w:szCs w:val="28"/>
        </w:rPr>
        <w:t>Педагог делает в журнале соот</w:t>
      </w:r>
      <w:r>
        <w:rPr>
          <w:spacing w:val="-7"/>
          <w:sz w:val="28"/>
          <w:szCs w:val="28"/>
        </w:rPr>
        <w:t>ветствующую запис</w:t>
      </w:r>
      <w:r w:rsidR="00BE7B3A">
        <w:rPr>
          <w:spacing w:val="-7"/>
          <w:sz w:val="28"/>
          <w:szCs w:val="28"/>
        </w:rPr>
        <w:t xml:space="preserve">ь об изучении правил поведения </w:t>
      </w:r>
      <w:r>
        <w:rPr>
          <w:spacing w:val="-7"/>
          <w:sz w:val="28"/>
          <w:szCs w:val="28"/>
        </w:rPr>
        <w:t>с обучающимися.</w:t>
      </w:r>
    </w:p>
    <w:p w:rsidR="00190C00" w:rsidRDefault="00190C00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Default="00BE7B3A" w:rsidP="00190C0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E7B3A" w:rsidRPr="0056787A" w:rsidRDefault="00BE7B3A" w:rsidP="00BE7B3A">
      <w:pPr>
        <w:pStyle w:val="1"/>
        <w:keepNext w:val="0"/>
        <w:tabs>
          <w:tab w:val="num" w:pos="0"/>
        </w:tabs>
        <w:spacing w:before="280" w:after="280"/>
        <w:ind w:left="432" w:hanging="432"/>
        <w:jc w:val="right"/>
        <w:rPr>
          <w:szCs w:val="28"/>
        </w:rPr>
      </w:pPr>
      <w:bookmarkStart w:id="21" w:name="_Toc367717051"/>
      <w:bookmarkStart w:id="22" w:name="_Toc375301530"/>
      <w:r w:rsidRPr="0056787A">
        <w:rPr>
          <w:szCs w:val="28"/>
        </w:rPr>
        <w:lastRenderedPageBreak/>
        <w:t xml:space="preserve">Приложение № </w:t>
      </w:r>
      <w:r w:rsidR="00932A22">
        <w:rPr>
          <w:szCs w:val="28"/>
        </w:rPr>
        <w:t>2</w:t>
      </w:r>
      <w:r w:rsidRPr="0056787A">
        <w:rPr>
          <w:szCs w:val="28"/>
        </w:rPr>
        <w:t>.</w:t>
      </w:r>
      <w:bookmarkEnd w:id="21"/>
      <w:bookmarkEnd w:id="22"/>
    </w:p>
    <w:p w:rsidR="00BE7B3A" w:rsidRPr="0076735C" w:rsidRDefault="00BE7B3A" w:rsidP="00932A2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76735C">
        <w:rPr>
          <w:b/>
          <w:sz w:val="32"/>
          <w:szCs w:val="32"/>
        </w:rPr>
        <w:t>Диагностическая карта обучающегося.</w:t>
      </w:r>
    </w:p>
    <w:p w:rsidR="00BE7B3A" w:rsidRDefault="00BE7B3A" w:rsidP="00BE7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наблюдения за уровнем  образовательного роста воспитанников объединения рекомендуется вести ДИАГНОСТИЧЕСКУЮ  КАРТУ, на основе которой можно наглядно увидеть динамику изменений и внести соответствующие корректировки в учебный процесс.</w:t>
      </w:r>
    </w:p>
    <w:p w:rsidR="00BE7B3A" w:rsidRDefault="00BE7B3A" w:rsidP="00BE7B3A">
      <w:pPr>
        <w:tabs>
          <w:tab w:val="left" w:pos="2520"/>
        </w:tabs>
        <w:spacing w:line="360" w:lineRule="auto"/>
        <w:ind w:hanging="1620"/>
        <w:jc w:val="both"/>
        <w:rPr>
          <w:sz w:val="28"/>
          <w:szCs w:val="28"/>
        </w:rPr>
      </w:pPr>
    </w:p>
    <w:p w:rsidR="00BE7B3A" w:rsidRDefault="00BE7B3A" w:rsidP="00BE7B3A">
      <w:pPr>
        <w:tabs>
          <w:tab w:val="left" w:pos="2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ДИАГНОСТИЧЕСКОЙ  КАРТЫ:</w:t>
      </w:r>
    </w:p>
    <w:p w:rsidR="00BE7B3A" w:rsidRDefault="00BE7B3A" w:rsidP="00BE7B3A">
      <w:pPr>
        <w:tabs>
          <w:tab w:val="left" w:pos="2520"/>
        </w:tabs>
        <w:spacing w:line="360" w:lineRule="auto"/>
        <w:ind w:hanging="1620"/>
        <w:jc w:val="both"/>
      </w:pPr>
    </w:p>
    <w:tbl>
      <w:tblPr>
        <w:tblW w:w="1062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35"/>
        <w:gridCol w:w="2203"/>
        <w:gridCol w:w="1214"/>
        <w:gridCol w:w="1215"/>
        <w:gridCol w:w="1215"/>
        <w:gridCol w:w="1215"/>
        <w:gridCol w:w="1215"/>
        <w:gridCol w:w="1216"/>
      </w:tblGrid>
      <w:tr w:rsidR="00BE7B3A" w:rsidRPr="00E576F0" w:rsidTr="007F5294">
        <w:trPr>
          <w:trHeight w:val="573"/>
        </w:trPr>
        <w:tc>
          <w:tcPr>
            <w:tcW w:w="1135" w:type="dxa"/>
            <w:vMerge w:val="restart"/>
            <w:tcBorders>
              <w:top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  <w:r w:rsidRPr="00E576F0">
              <w:rPr>
                <w:sz w:val="28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  <w:r w:rsidRPr="00E576F0">
              <w:rPr>
                <w:sz w:val="28"/>
              </w:rPr>
              <w:t>Фамилия, имя воспитанника</w:t>
            </w:r>
          </w:p>
        </w:tc>
        <w:tc>
          <w:tcPr>
            <w:tcW w:w="7290" w:type="dxa"/>
            <w:gridSpan w:val="6"/>
            <w:tcBorders>
              <w:top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  <w:r w:rsidRPr="00E576F0">
              <w:rPr>
                <w:sz w:val="28"/>
              </w:rPr>
              <w:t>Оценка знаний, умений, навыков</w:t>
            </w:r>
          </w:p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i/>
                <w:sz w:val="28"/>
              </w:rPr>
            </w:pPr>
            <w:r w:rsidRPr="00E576F0">
              <w:rPr>
                <w:i/>
                <w:sz w:val="28"/>
              </w:rPr>
              <w:t>(по пятибалльной системе)</w:t>
            </w:r>
          </w:p>
        </w:tc>
      </w:tr>
      <w:tr w:rsidR="00BE7B3A" w:rsidRPr="00E576F0" w:rsidTr="007F5294">
        <w:trPr>
          <w:cantSplit/>
          <w:trHeight w:val="1134"/>
        </w:trPr>
        <w:tc>
          <w:tcPr>
            <w:tcW w:w="1135" w:type="dxa"/>
            <w:vMerge/>
            <w:tcBorders>
              <w:top w:val="single" w:sz="12" w:space="0" w:color="000000"/>
            </w:tcBorders>
            <w:vAlign w:val="center"/>
          </w:tcPr>
          <w:p w:rsidR="00BE7B3A" w:rsidRPr="00E576F0" w:rsidRDefault="00BE7B3A" w:rsidP="00671601">
            <w:pPr>
              <w:rPr>
                <w:sz w:val="28"/>
              </w:rPr>
            </w:pPr>
          </w:p>
        </w:tc>
        <w:tc>
          <w:tcPr>
            <w:tcW w:w="2203" w:type="dxa"/>
            <w:vMerge/>
            <w:tcBorders>
              <w:top w:val="single" w:sz="12" w:space="0" w:color="000000"/>
            </w:tcBorders>
            <w:vAlign w:val="center"/>
          </w:tcPr>
          <w:p w:rsidR="00BE7B3A" w:rsidRPr="00E576F0" w:rsidRDefault="00BE7B3A" w:rsidP="00671601">
            <w:pPr>
              <w:rPr>
                <w:sz w:val="28"/>
              </w:rPr>
            </w:pPr>
          </w:p>
        </w:tc>
        <w:tc>
          <w:tcPr>
            <w:tcW w:w="1214" w:type="dxa"/>
            <w:textDirection w:val="btLr"/>
          </w:tcPr>
          <w:p w:rsidR="00BE7B3A" w:rsidRPr="00E576F0" w:rsidRDefault="00BE7B3A" w:rsidP="00BE7B3A">
            <w:pPr>
              <w:tabs>
                <w:tab w:val="left" w:pos="2520"/>
              </w:tabs>
              <w:snapToGrid w:val="0"/>
              <w:spacing w:line="360" w:lineRule="auto"/>
              <w:ind w:left="113" w:right="113"/>
              <w:jc w:val="both"/>
              <w:rPr>
                <w:sz w:val="28"/>
              </w:rPr>
            </w:pPr>
            <w:r w:rsidRPr="00E576F0">
              <w:rPr>
                <w:sz w:val="28"/>
              </w:rPr>
              <w:t>При поступлении</w:t>
            </w:r>
          </w:p>
        </w:tc>
        <w:tc>
          <w:tcPr>
            <w:tcW w:w="1215" w:type="dxa"/>
            <w:textDirection w:val="btLr"/>
          </w:tcPr>
          <w:p w:rsidR="00BE7B3A" w:rsidRPr="00E576F0" w:rsidRDefault="00BE7B3A" w:rsidP="00BE7B3A">
            <w:pPr>
              <w:tabs>
                <w:tab w:val="left" w:pos="2520"/>
              </w:tabs>
              <w:snapToGrid w:val="0"/>
              <w:spacing w:line="360" w:lineRule="auto"/>
              <w:ind w:left="113" w:right="113"/>
              <w:jc w:val="both"/>
              <w:rPr>
                <w:sz w:val="28"/>
              </w:rPr>
            </w:pPr>
            <w:r w:rsidRPr="00E576F0">
              <w:rPr>
                <w:sz w:val="28"/>
              </w:rPr>
              <w:t>В конце первого года обучения</w:t>
            </w:r>
          </w:p>
        </w:tc>
        <w:tc>
          <w:tcPr>
            <w:tcW w:w="1215" w:type="dxa"/>
            <w:textDirection w:val="btLr"/>
          </w:tcPr>
          <w:p w:rsidR="00BE7B3A" w:rsidRPr="00E576F0" w:rsidRDefault="00BE7B3A" w:rsidP="00BE7B3A">
            <w:pPr>
              <w:snapToGrid w:val="0"/>
              <w:spacing w:line="360" w:lineRule="auto"/>
              <w:ind w:left="113" w:right="113"/>
              <w:jc w:val="both"/>
              <w:rPr>
                <w:sz w:val="28"/>
              </w:rPr>
            </w:pPr>
            <w:r w:rsidRPr="00E576F0">
              <w:rPr>
                <w:sz w:val="28"/>
              </w:rPr>
              <w:t>В конце второго года обучения</w:t>
            </w:r>
          </w:p>
        </w:tc>
        <w:tc>
          <w:tcPr>
            <w:tcW w:w="1215" w:type="dxa"/>
            <w:textDirection w:val="btLr"/>
          </w:tcPr>
          <w:p w:rsidR="00BE7B3A" w:rsidRPr="00E576F0" w:rsidRDefault="00BE7B3A" w:rsidP="00BE7B3A">
            <w:pPr>
              <w:snapToGrid w:val="0"/>
              <w:spacing w:line="360" w:lineRule="auto"/>
              <w:ind w:left="113" w:right="113"/>
              <w:jc w:val="both"/>
              <w:rPr>
                <w:sz w:val="28"/>
              </w:rPr>
            </w:pPr>
            <w:r w:rsidRPr="00E576F0">
              <w:rPr>
                <w:sz w:val="28"/>
              </w:rPr>
              <w:t>В конце третьего года обучения</w:t>
            </w:r>
          </w:p>
        </w:tc>
        <w:tc>
          <w:tcPr>
            <w:tcW w:w="1215" w:type="dxa"/>
            <w:textDirection w:val="btLr"/>
          </w:tcPr>
          <w:p w:rsidR="00BE7B3A" w:rsidRPr="00E576F0" w:rsidRDefault="00BE7B3A" w:rsidP="00BE7B3A">
            <w:pPr>
              <w:snapToGrid w:val="0"/>
              <w:spacing w:line="360" w:lineRule="auto"/>
              <w:ind w:left="113" w:right="113"/>
              <w:jc w:val="both"/>
              <w:rPr>
                <w:sz w:val="28"/>
              </w:rPr>
            </w:pPr>
            <w:r w:rsidRPr="00E576F0">
              <w:rPr>
                <w:sz w:val="28"/>
              </w:rPr>
              <w:t>При завершении обучения</w:t>
            </w: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  <w:r w:rsidRPr="00E576F0">
              <w:rPr>
                <w:sz w:val="28"/>
              </w:rPr>
              <w:t>Вывод</w:t>
            </w: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  <w:r w:rsidRPr="00E576F0">
              <w:rPr>
                <w:sz w:val="28"/>
              </w:rPr>
              <w:t xml:space="preserve">      </w:t>
            </w: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03" w:type="dxa"/>
          </w:tcPr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BE7B3A" w:rsidRPr="00E576F0" w:rsidTr="007F5294">
        <w:tc>
          <w:tcPr>
            <w:tcW w:w="1135" w:type="dxa"/>
            <w:tcBorders>
              <w:bottom w:val="single" w:sz="12" w:space="0" w:color="000000"/>
            </w:tcBorders>
          </w:tcPr>
          <w:p w:rsidR="00BE7B3A" w:rsidRPr="00E576F0" w:rsidRDefault="007F5294" w:rsidP="007F5294">
            <w:pPr>
              <w:widowControl/>
              <w:tabs>
                <w:tab w:val="left" w:pos="25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03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4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 w:rsidR="00BE7B3A" w:rsidRPr="00E576F0" w:rsidRDefault="00BE7B3A" w:rsidP="00671601">
            <w:pPr>
              <w:tabs>
                <w:tab w:val="left" w:pos="2520"/>
              </w:tabs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BE7B3A" w:rsidRPr="00D479EA" w:rsidRDefault="00BE7B3A" w:rsidP="00BE7B3A">
      <w:pPr>
        <w:spacing w:line="360" w:lineRule="auto"/>
        <w:jc w:val="both"/>
        <w:rPr>
          <w:sz w:val="28"/>
        </w:rPr>
      </w:pPr>
      <w:r w:rsidRPr="00E576F0">
        <w:rPr>
          <w:sz w:val="28"/>
        </w:rPr>
        <w:t>На каждую группу составляется отдельная КАРТА.</w:t>
      </w:r>
    </w:p>
    <w:sectPr w:rsidR="00BE7B3A" w:rsidRPr="00D479EA" w:rsidSect="00E22CD7">
      <w:pgSz w:w="11909" w:h="16834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48" w:rsidRDefault="00A43C48" w:rsidP="00E22CD7">
      <w:r>
        <w:separator/>
      </w:r>
    </w:p>
  </w:endnote>
  <w:endnote w:type="continuationSeparator" w:id="1">
    <w:p w:rsidR="00A43C48" w:rsidRDefault="00A43C48" w:rsidP="00E2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D7" w:rsidRDefault="00E22CD7">
    <w:pPr>
      <w:pStyle w:val="af"/>
      <w:jc w:val="right"/>
    </w:pPr>
    <w:fldSimple w:instr=" PAGE   \* MERGEFORMAT ">
      <w:r w:rsidR="003335DF">
        <w:rPr>
          <w:noProof/>
        </w:rPr>
        <w:t>3</w:t>
      </w:r>
    </w:fldSimple>
  </w:p>
  <w:p w:rsidR="00E22CD7" w:rsidRDefault="00E22CD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48" w:rsidRDefault="00A43C48" w:rsidP="00E22CD7">
      <w:r>
        <w:separator/>
      </w:r>
    </w:p>
  </w:footnote>
  <w:footnote w:type="continuationSeparator" w:id="1">
    <w:p w:rsidR="00A43C48" w:rsidRDefault="00A43C48" w:rsidP="00E22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D7" w:rsidRDefault="00E22CD7" w:rsidP="00E22CD7">
    <w:pPr>
      <w:pStyle w:val="ad"/>
      <w:jc w:val="right"/>
      <w:rPr>
        <w:sz w:val="18"/>
      </w:rPr>
    </w:pPr>
    <w:r>
      <w:rPr>
        <w:sz w:val="18"/>
      </w:rPr>
      <w:t>ГБОУ ЗДТДиМ</w:t>
    </w:r>
  </w:p>
  <w:p w:rsidR="00E22CD7" w:rsidRDefault="00E22CD7" w:rsidP="00E22CD7">
    <w:pPr>
      <w:pStyle w:val="ad"/>
      <w:jc w:val="right"/>
      <w:rPr>
        <w:i/>
        <w:sz w:val="18"/>
      </w:rPr>
    </w:pPr>
    <w:r>
      <w:rPr>
        <w:i/>
        <w:sz w:val="18"/>
      </w:rPr>
      <w:t>Дополнительная образовательная программа</w:t>
    </w:r>
  </w:p>
  <w:p w:rsidR="00E22CD7" w:rsidRPr="00A425DE" w:rsidRDefault="00E22CD7" w:rsidP="00E22CD7">
    <w:pPr>
      <w:pStyle w:val="ad"/>
      <w:jc w:val="right"/>
      <w:rPr>
        <w:b/>
        <w:i/>
        <w:sz w:val="18"/>
      </w:rPr>
    </w:pPr>
    <w:r w:rsidRPr="00A425DE">
      <w:rPr>
        <w:b/>
        <w:i/>
        <w:sz w:val="18"/>
      </w:rPr>
      <w:t>«Ритмика»</w:t>
    </w:r>
  </w:p>
  <w:p w:rsidR="0081325F" w:rsidRPr="00E22CD7" w:rsidRDefault="0081325F" w:rsidP="00E22CD7">
    <w:pPr>
      <w:pStyle w:val="ad"/>
      <w:jc w:val="right"/>
      <w:rPr>
        <w:i/>
        <w:sz w:val="18"/>
      </w:rPr>
    </w:pPr>
    <w:r>
      <w:rPr>
        <w:i/>
        <w:sz w:val="18"/>
      </w:rPr>
      <w:t>(</w:t>
    </w:r>
    <w:r w:rsidR="007524FE">
      <w:rPr>
        <w:i/>
        <w:sz w:val="18"/>
      </w:rPr>
      <w:t>хореографической</w:t>
    </w:r>
    <w:r>
      <w:rPr>
        <w:i/>
        <w:sz w:val="18"/>
      </w:rPr>
      <w:t xml:space="preserve"> студии «Фортуна»)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2"/>
    <w:lvl w:ilvl="0">
      <w:start w:val="1"/>
      <w:numFmt w:val="bullet"/>
      <w:lvlText w:val="*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8"/>
    <w:multiLevelType w:val="singleLevel"/>
    <w:tmpl w:val="AB4AB56C"/>
    <w:name w:val="RTF_Num 3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5">
    <w:nsid w:val="00000009"/>
    <w:multiLevelType w:val="singleLevel"/>
    <w:tmpl w:val="00000009"/>
    <w:name w:val="RTF_Num 4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6">
    <w:nsid w:val="0000000A"/>
    <w:multiLevelType w:val="singleLevel"/>
    <w:tmpl w:val="0000000A"/>
    <w:name w:val="RTF_Num 7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7">
    <w:nsid w:val="0000000B"/>
    <w:multiLevelType w:val="singleLevel"/>
    <w:tmpl w:val="0000000B"/>
    <w:name w:val="RTF_Num 8"/>
    <w:lvl w:ilvl="0">
      <w:numFmt w:val="bullet"/>
      <w:lvlText w:val="•"/>
      <w:lvlJc w:val="left"/>
      <w:rPr>
        <w:rFonts w:ascii="Times New Roman" w:hAnsi="Times New Roman"/>
        <w:sz w:val="20"/>
      </w:rPr>
    </w:lvl>
  </w:abstractNum>
  <w:abstractNum w:abstractNumId="8">
    <w:nsid w:val="0000000C"/>
    <w:multiLevelType w:val="multilevel"/>
    <w:tmpl w:val="0000000C"/>
    <w:name w:val="RTF_Num 2"/>
    <w:lvl w:ilvl="0">
      <w:start w:val="1"/>
      <w:numFmt w:val="bullet"/>
      <w:lvlText w:val="•"/>
      <w:lvlJc w:val="left"/>
      <w:pPr>
        <w:ind w:left="893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125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613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973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233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693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3053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341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773" w:hanging="360"/>
      </w:pPr>
      <w:rPr>
        <w:rFonts w:ascii="OpenSymbol" w:eastAsia="OpenSymbol"/>
      </w:rPr>
    </w:lvl>
  </w:abstractNum>
  <w:abstractNum w:abstractNumId="9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20413C0"/>
    <w:multiLevelType w:val="hybridMultilevel"/>
    <w:tmpl w:val="63C03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43017D"/>
    <w:multiLevelType w:val="hybridMultilevel"/>
    <w:tmpl w:val="BEE4DFD6"/>
    <w:lvl w:ilvl="0" w:tplc="A2F4030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FE5D74"/>
    <w:multiLevelType w:val="hybridMultilevel"/>
    <w:tmpl w:val="C8C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402D8"/>
    <w:multiLevelType w:val="hybridMultilevel"/>
    <w:tmpl w:val="30E4F58A"/>
    <w:lvl w:ilvl="0" w:tplc="6BB2177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FE10E1"/>
    <w:multiLevelType w:val="hybridMultilevel"/>
    <w:tmpl w:val="56FEC26C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>
    <w:nsid w:val="271171F2"/>
    <w:multiLevelType w:val="hybridMultilevel"/>
    <w:tmpl w:val="2794C62C"/>
    <w:lvl w:ilvl="0" w:tplc="FFC84C3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6939D9"/>
    <w:multiLevelType w:val="hybridMultilevel"/>
    <w:tmpl w:val="DC680F72"/>
    <w:lvl w:ilvl="0" w:tplc="A2F40308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9755E5"/>
    <w:multiLevelType w:val="hybridMultilevel"/>
    <w:tmpl w:val="4C1C6272"/>
    <w:lvl w:ilvl="0" w:tplc="9A0642D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9920F7"/>
    <w:multiLevelType w:val="hybridMultilevel"/>
    <w:tmpl w:val="CA4A08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AF50C9"/>
    <w:multiLevelType w:val="hybridMultilevel"/>
    <w:tmpl w:val="7D3E4A1C"/>
    <w:lvl w:ilvl="0" w:tplc="C1A2F27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956F40"/>
    <w:multiLevelType w:val="hybridMultilevel"/>
    <w:tmpl w:val="45C62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249B0"/>
    <w:multiLevelType w:val="hybridMultilevel"/>
    <w:tmpl w:val="2CB0E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AA0D80"/>
    <w:multiLevelType w:val="hybridMultilevel"/>
    <w:tmpl w:val="78303174"/>
    <w:lvl w:ilvl="0" w:tplc="2A80EE0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774086"/>
    <w:multiLevelType w:val="hybridMultilevel"/>
    <w:tmpl w:val="180CED30"/>
    <w:lvl w:ilvl="0" w:tplc="6BB21776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A5516BD"/>
    <w:multiLevelType w:val="hybridMultilevel"/>
    <w:tmpl w:val="30EE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90055"/>
    <w:multiLevelType w:val="hybridMultilevel"/>
    <w:tmpl w:val="DD82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2A5FDC"/>
    <w:multiLevelType w:val="hybridMultilevel"/>
    <w:tmpl w:val="83B2D434"/>
    <w:lvl w:ilvl="0" w:tplc="6BB21776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31"/>
  </w:num>
  <w:num w:numId="7">
    <w:abstractNumId w:val="28"/>
  </w:num>
  <w:num w:numId="8">
    <w:abstractNumId w:val="22"/>
  </w:num>
  <w:num w:numId="9">
    <w:abstractNumId w:val="24"/>
  </w:num>
  <w:num w:numId="10">
    <w:abstractNumId w:val="27"/>
  </w:num>
  <w:num w:numId="11">
    <w:abstractNumId w:val="16"/>
  </w:num>
  <w:num w:numId="12">
    <w:abstractNumId w:val="21"/>
  </w:num>
  <w:num w:numId="13">
    <w:abstractNumId w:val="17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0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2CD7"/>
    <w:rsid w:val="00070DFA"/>
    <w:rsid w:val="000A71D3"/>
    <w:rsid w:val="000E64ED"/>
    <w:rsid w:val="00140067"/>
    <w:rsid w:val="00190C00"/>
    <w:rsid w:val="00193F31"/>
    <w:rsid w:val="001B0513"/>
    <w:rsid w:val="002271A5"/>
    <w:rsid w:val="00227AA6"/>
    <w:rsid w:val="0024202B"/>
    <w:rsid w:val="002528CE"/>
    <w:rsid w:val="002B57F7"/>
    <w:rsid w:val="002C083F"/>
    <w:rsid w:val="002F16ED"/>
    <w:rsid w:val="0031269C"/>
    <w:rsid w:val="003335DF"/>
    <w:rsid w:val="0036364D"/>
    <w:rsid w:val="00381A2E"/>
    <w:rsid w:val="003D2AF6"/>
    <w:rsid w:val="003E5395"/>
    <w:rsid w:val="003F4989"/>
    <w:rsid w:val="004103D7"/>
    <w:rsid w:val="00480225"/>
    <w:rsid w:val="004B5922"/>
    <w:rsid w:val="00516140"/>
    <w:rsid w:val="00516628"/>
    <w:rsid w:val="00551416"/>
    <w:rsid w:val="0055478C"/>
    <w:rsid w:val="0056787A"/>
    <w:rsid w:val="00570E2D"/>
    <w:rsid w:val="005D76C0"/>
    <w:rsid w:val="0060727F"/>
    <w:rsid w:val="0060778C"/>
    <w:rsid w:val="00671601"/>
    <w:rsid w:val="00685C10"/>
    <w:rsid w:val="006A366B"/>
    <w:rsid w:val="006C2D31"/>
    <w:rsid w:val="006F73A7"/>
    <w:rsid w:val="00723496"/>
    <w:rsid w:val="007524FE"/>
    <w:rsid w:val="0076735C"/>
    <w:rsid w:val="00776713"/>
    <w:rsid w:val="00794651"/>
    <w:rsid w:val="007E34DA"/>
    <w:rsid w:val="007F5294"/>
    <w:rsid w:val="0081325F"/>
    <w:rsid w:val="008350A9"/>
    <w:rsid w:val="00880523"/>
    <w:rsid w:val="008812E0"/>
    <w:rsid w:val="00886393"/>
    <w:rsid w:val="008C4C52"/>
    <w:rsid w:val="008C62C9"/>
    <w:rsid w:val="008C67B4"/>
    <w:rsid w:val="00907807"/>
    <w:rsid w:val="00932A22"/>
    <w:rsid w:val="009767A9"/>
    <w:rsid w:val="009778D4"/>
    <w:rsid w:val="00992C80"/>
    <w:rsid w:val="009B6D20"/>
    <w:rsid w:val="009C0BE2"/>
    <w:rsid w:val="009D09BD"/>
    <w:rsid w:val="009E4B1C"/>
    <w:rsid w:val="00A003A2"/>
    <w:rsid w:val="00A133D5"/>
    <w:rsid w:val="00A425DE"/>
    <w:rsid w:val="00A43C48"/>
    <w:rsid w:val="00AD3EA1"/>
    <w:rsid w:val="00AE4262"/>
    <w:rsid w:val="00B20EDD"/>
    <w:rsid w:val="00B26B27"/>
    <w:rsid w:val="00B3335E"/>
    <w:rsid w:val="00B50326"/>
    <w:rsid w:val="00B63A96"/>
    <w:rsid w:val="00B87F27"/>
    <w:rsid w:val="00BD3448"/>
    <w:rsid w:val="00BE7B3A"/>
    <w:rsid w:val="00C022C9"/>
    <w:rsid w:val="00C226F9"/>
    <w:rsid w:val="00C26034"/>
    <w:rsid w:val="00C63FDE"/>
    <w:rsid w:val="00CD52FF"/>
    <w:rsid w:val="00CE73B5"/>
    <w:rsid w:val="00D11F98"/>
    <w:rsid w:val="00D479EA"/>
    <w:rsid w:val="00D73117"/>
    <w:rsid w:val="00D807C7"/>
    <w:rsid w:val="00D809C1"/>
    <w:rsid w:val="00DA276B"/>
    <w:rsid w:val="00DA2A10"/>
    <w:rsid w:val="00DB2525"/>
    <w:rsid w:val="00DF2DB2"/>
    <w:rsid w:val="00E22CD7"/>
    <w:rsid w:val="00E576F0"/>
    <w:rsid w:val="00E85169"/>
    <w:rsid w:val="00E90438"/>
    <w:rsid w:val="00ED7C7A"/>
    <w:rsid w:val="00F015B7"/>
    <w:rsid w:val="00F4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E22CD7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CD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Mangal"/>
      <w:b/>
      <w:bCs/>
      <w:kern w:val="28"/>
      <w:sz w:val="29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Mangal"/>
      <w:sz w:val="18"/>
      <w:szCs w:val="18"/>
      <w:lang w:bidi="hi-IN"/>
    </w:rPr>
  </w:style>
  <w:style w:type="paragraph" w:styleId="a7">
    <w:name w:val="List"/>
    <w:basedOn w:val="a4"/>
    <w:uiPriority w:val="99"/>
    <w:rPr>
      <w:rFonts w:ascii="Arial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Pr>
      <w:rFonts w:ascii="Arial" w:hAnsi="Arial"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rFonts w:cs="Mangal"/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Mangal"/>
      <w:sz w:val="21"/>
      <w:szCs w:val="21"/>
      <w:lang w:bidi="hi-IN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ab">
    <w:name w:val="Normal (Web)"/>
    <w:basedOn w:val="a"/>
    <w:uiPriority w:val="99"/>
    <w:pPr>
      <w:spacing w:before="280" w:after="119"/>
    </w:pPr>
    <w:rPr>
      <w:lang w:bidi="ar-SA"/>
    </w:rPr>
  </w:style>
  <w:style w:type="paragraph" w:styleId="ac">
    <w:name w:val="List Paragraph"/>
    <w:basedOn w:val="a"/>
    <w:uiPriority w:val="99"/>
    <w:qFormat/>
    <w:pPr>
      <w:ind w:left="720"/>
    </w:pPr>
  </w:style>
  <w:style w:type="character" w:customStyle="1" w:styleId="RTFNum21">
    <w:name w:val="RTF_Num 2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">
    <w:name w:val="RTF_Num 3 1"/>
    <w:uiPriority w:val="99"/>
    <w:rPr>
      <w:rFonts w:eastAsia="Times New Roman"/>
      <w:sz w:val="20"/>
    </w:rPr>
  </w:style>
  <w:style w:type="character" w:customStyle="1" w:styleId="RTFNum32">
    <w:name w:val="RTF_Num 3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3">
    <w:name w:val="RTF_Num 3 13"/>
    <w:uiPriority w:val="99"/>
    <w:rPr>
      <w:sz w:val="20"/>
      <w:lang w:eastAsia="zh-CN"/>
    </w:rPr>
  </w:style>
  <w:style w:type="character" w:customStyle="1" w:styleId="RTFNum323">
    <w:name w:val="RTF_Num 3 2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33">
    <w:name w:val="RTF_Num 3 3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43">
    <w:name w:val="RTF_Num 3 4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53">
    <w:name w:val="RTF_Num 3 5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63">
    <w:name w:val="RTF_Num 3 6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73">
    <w:name w:val="RTF_Num 3 7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83">
    <w:name w:val="RTF_Num 3 8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93">
    <w:name w:val="RTF_Num 3 9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03">
    <w:name w:val="RTF_Num 3 10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2">
    <w:name w:val="RTF_Num 3 12"/>
    <w:uiPriority w:val="99"/>
    <w:rPr>
      <w:sz w:val="20"/>
      <w:lang w:eastAsia="zh-CN"/>
    </w:rPr>
  </w:style>
  <w:style w:type="character" w:customStyle="1" w:styleId="RTFNum322">
    <w:name w:val="RTF_Num 3 2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32">
    <w:name w:val="RTF_Num 3 3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42">
    <w:name w:val="RTF_Num 3 4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52">
    <w:name w:val="RTF_Num 3 5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62">
    <w:name w:val="RTF_Num 3 6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72">
    <w:name w:val="RTF_Num 3 7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82">
    <w:name w:val="RTF_Num 3 8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92">
    <w:name w:val="RTF_Num 3 9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02">
    <w:name w:val="RTF_Num 3 10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1">
    <w:name w:val="RTF_Num 3 11"/>
    <w:uiPriority w:val="99"/>
    <w:rPr>
      <w:rFonts w:eastAsia="Times New Roman"/>
      <w:sz w:val="20"/>
      <w:lang w:eastAsia="zh-CN"/>
    </w:rPr>
  </w:style>
  <w:style w:type="character" w:customStyle="1" w:styleId="RTFNum321">
    <w:name w:val="RTF_Num 3 21"/>
    <w:uiPriority w:val="99"/>
    <w:rPr>
      <w:rFonts w:eastAsia="Times New Roman"/>
      <w:sz w:val="20"/>
      <w:lang w:eastAsia="zh-CN"/>
    </w:rPr>
  </w:style>
  <w:style w:type="character" w:customStyle="1" w:styleId="RTFNum331">
    <w:name w:val="RTF_Num 3 31"/>
    <w:uiPriority w:val="99"/>
    <w:rPr>
      <w:rFonts w:eastAsia="Times New Roman"/>
      <w:sz w:val="20"/>
      <w:lang w:eastAsia="zh-CN"/>
    </w:rPr>
  </w:style>
  <w:style w:type="character" w:customStyle="1" w:styleId="RTFNum341">
    <w:name w:val="RTF_Num 3 41"/>
    <w:uiPriority w:val="99"/>
    <w:rPr>
      <w:rFonts w:eastAsia="Times New Roman"/>
      <w:sz w:val="20"/>
      <w:lang w:eastAsia="zh-CN"/>
    </w:rPr>
  </w:style>
  <w:style w:type="character" w:customStyle="1" w:styleId="RTFNum351">
    <w:name w:val="RTF_Num 3 51"/>
    <w:uiPriority w:val="99"/>
    <w:rPr>
      <w:rFonts w:eastAsia="Times New Roman"/>
      <w:sz w:val="20"/>
      <w:lang w:eastAsia="zh-CN"/>
    </w:rPr>
  </w:style>
  <w:style w:type="character" w:customStyle="1" w:styleId="RTFNum361">
    <w:name w:val="RTF_Num 3 61"/>
    <w:uiPriority w:val="99"/>
    <w:rPr>
      <w:rFonts w:eastAsia="Times New Roman"/>
      <w:sz w:val="20"/>
      <w:lang w:eastAsia="zh-CN"/>
    </w:rPr>
  </w:style>
  <w:style w:type="character" w:customStyle="1" w:styleId="RTFNum371">
    <w:name w:val="RTF_Num 3 71"/>
    <w:uiPriority w:val="99"/>
    <w:rPr>
      <w:rFonts w:eastAsia="Times New Roman"/>
      <w:sz w:val="20"/>
      <w:lang w:eastAsia="zh-CN"/>
    </w:rPr>
  </w:style>
  <w:style w:type="character" w:customStyle="1" w:styleId="RTFNum381">
    <w:name w:val="RTF_Num 3 81"/>
    <w:uiPriority w:val="99"/>
    <w:rPr>
      <w:rFonts w:eastAsia="Times New Roman"/>
      <w:sz w:val="20"/>
      <w:lang w:eastAsia="zh-CN"/>
    </w:rPr>
  </w:style>
  <w:style w:type="character" w:customStyle="1" w:styleId="RTFNum391">
    <w:name w:val="RTF_Num 3 91"/>
    <w:uiPriority w:val="99"/>
    <w:rPr>
      <w:rFonts w:eastAsia="Times New Roman"/>
      <w:sz w:val="20"/>
      <w:lang w:eastAsia="zh-CN"/>
    </w:rPr>
  </w:style>
  <w:style w:type="character" w:customStyle="1" w:styleId="RTFNum3101">
    <w:name w:val="RTF_Num 3 101"/>
    <w:uiPriority w:val="99"/>
    <w:rPr>
      <w:rFonts w:eastAsia="Times New Roman"/>
      <w:sz w:val="20"/>
      <w:lang w:eastAsia="zh-CN"/>
    </w:rPr>
  </w:style>
  <w:style w:type="character" w:customStyle="1" w:styleId="RTFNum41">
    <w:name w:val="RTF_Num 4 1"/>
    <w:uiPriority w:val="99"/>
    <w:rPr>
      <w:rFonts w:eastAsia="Times New Roman"/>
      <w:sz w:val="20"/>
    </w:rPr>
  </w:style>
  <w:style w:type="character" w:customStyle="1" w:styleId="RTFNum51">
    <w:name w:val="RTF_Num 5 1"/>
    <w:uiPriority w:val="99"/>
    <w:rPr>
      <w:rFonts w:eastAsia="Times New Roman"/>
      <w:sz w:val="20"/>
    </w:rPr>
  </w:style>
  <w:style w:type="character" w:customStyle="1" w:styleId="RTFNum61">
    <w:name w:val="RTF_Num 6 1"/>
    <w:uiPriority w:val="99"/>
    <w:rPr>
      <w:rFonts w:eastAsia="Times New Roman"/>
      <w:sz w:val="20"/>
    </w:rPr>
  </w:style>
  <w:style w:type="character" w:customStyle="1" w:styleId="RTFNum71">
    <w:name w:val="RTF_Num 7 1"/>
    <w:uiPriority w:val="99"/>
    <w:rPr>
      <w:rFonts w:eastAsia="Times New Roman"/>
      <w:sz w:val="20"/>
    </w:rPr>
  </w:style>
  <w:style w:type="character" w:customStyle="1" w:styleId="RTFNum81">
    <w:name w:val="RTF_Num 8 1"/>
    <w:uiPriority w:val="99"/>
    <w:rPr>
      <w:rFonts w:eastAsia="Times New Roman"/>
      <w:sz w:val="20"/>
    </w:rPr>
  </w:style>
  <w:style w:type="character" w:customStyle="1" w:styleId="BulletSymbols">
    <w:name w:val="Bullet Symbols"/>
    <w:uiPriority w:val="99"/>
    <w:rPr>
      <w:rFonts w:ascii="OpenSymbol" w:eastAsia="OpenSymbol" w:hAnsi="OpenSymbol"/>
      <w:sz w:val="20"/>
    </w:rPr>
  </w:style>
  <w:style w:type="character" w:customStyle="1" w:styleId="NumberingSymbols">
    <w:name w:val="Numbering Symbols"/>
    <w:uiPriority w:val="99"/>
    <w:rPr>
      <w:rFonts w:eastAsia="Times New Roman"/>
      <w:sz w:val="20"/>
      <w:lang w:eastAsia="zh-CN"/>
    </w:rPr>
  </w:style>
  <w:style w:type="character" w:customStyle="1" w:styleId="WW8Num2z0">
    <w:name w:val="WW8Num2z0"/>
    <w:uiPriority w:val="99"/>
    <w:rPr>
      <w:rFonts w:ascii="OpenSymbol" w:eastAsia="OpenSymbol"/>
      <w:sz w:val="20"/>
      <w:lang w:eastAsia="zh-CN"/>
    </w:rPr>
  </w:style>
  <w:style w:type="character" w:customStyle="1" w:styleId="BulletSymbols1">
    <w:name w:val="Bullet Symbols1"/>
    <w:uiPriority w:val="99"/>
    <w:rPr>
      <w:rFonts w:ascii="OpenSymbol" w:eastAsia="OpenSymbol" w:hAnsi="OpenSymbol"/>
      <w:sz w:val="20"/>
      <w:lang w:eastAsia="zh-CN"/>
    </w:rPr>
  </w:style>
  <w:style w:type="character" w:customStyle="1" w:styleId="WW8Num7z0">
    <w:name w:val="WW8Num7z0"/>
    <w:uiPriority w:val="99"/>
    <w:rPr>
      <w:rFonts w:ascii="Symbol" w:hAnsi="Symbol"/>
      <w:sz w:val="20"/>
      <w:lang w:eastAsia="zh-CN"/>
    </w:rPr>
  </w:style>
  <w:style w:type="character" w:customStyle="1" w:styleId="WW8Num7z1">
    <w:name w:val="WW8Num7z1"/>
    <w:uiPriority w:val="99"/>
    <w:rPr>
      <w:rFonts w:ascii="Courier New" w:hAnsi="Courier New"/>
      <w:sz w:val="20"/>
      <w:lang w:eastAsia="zh-CN"/>
    </w:rPr>
  </w:style>
  <w:style w:type="character" w:customStyle="1" w:styleId="WW8Num7z2">
    <w:name w:val="WW8Num7z2"/>
    <w:uiPriority w:val="99"/>
    <w:rPr>
      <w:rFonts w:ascii="Wingdings" w:hAnsi="Wingdings"/>
      <w:sz w:val="20"/>
      <w:lang w:eastAsia="zh-CN"/>
    </w:rPr>
  </w:style>
  <w:style w:type="character" w:customStyle="1" w:styleId="WW8Num8z0">
    <w:name w:val="WW8Num8z0"/>
    <w:uiPriority w:val="99"/>
    <w:rPr>
      <w:rFonts w:ascii="Symbol" w:hAnsi="Symbol"/>
      <w:sz w:val="20"/>
      <w:lang w:eastAsia="zh-CN"/>
    </w:rPr>
  </w:style>
  <w:style w:type="character" w:customStyle="1" w:styleId="WW8Num8z1">
    <w:name w:val="WW8Num8z1"/>
    <w:uiPriority w:val="99"/>
    <w:rPr>
      <w:rFonts w:ascii="Courier New" w:hAnsi="Courier New"/>
      <w:sz w:val="20"/>
      <w:lang w:eastAsia="zh-CN"/>
    </w:rPr>
  </w:style>
  <w:style w:type="character" w:customStyle="1" w:styleId="WW8Num8z2">
    <w:name w:val="WW8Num8z2"/>
    <w:uiPriority w:val="99"/>
    <w:rPr>
      <w:rFonts w:ascii="Wingdings" w:hAnsi="Wingdings"/>
      <w:sz w:val="20"/>
      <w:lang w:eastAsia="zh-CN"/>
    </w:rPr>
  </w:style>
  <w:style w:type="paragraph" w:styleId="ad">
    <w:name w:val="header"/>
    <w:basedOn w:val="a"/>
    <w:link w:val="ae"/>
    <w:uiPriority w:val="99"/>
    <w:rsid w:val="00E22CD7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E22CD7"/>
    <w:rPr>
      <w:rFonts w:ascii="Times New Roman" w:hAnsi="Times New Roman" w:cs="Mangal"/>
      <w:sz w:val="18"/>
      <w:szCs w:val="18"/>
      <w:lang w:bidi="hi-IN"/>
    </w:rPr>
  </w:style>
  <w:style w:type="paragraph" w:styleId="af">
    <w:name w:val="footer"/>
    <w:basedOn w:val="a"/>
    <w:link w:val="af0"/>
    <w:uiPriority w:val="99"/>
    <w:rsid w:val="00E22CD7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22CD7"/>
    <w:rPr>
      <w:rFonts w:ascii="Times New Roman" w:hAnsi="Times New Roman" w:cs="Mangal"/>
      <w:sz w:val="18"/>
      <w:szCs w:val="18"/>
      <w:lang w:bidi="hi-IN"/>
    </w:rPr>
  </w:style>
  <w:style w:type="paragraph" w:styleId="af1">
    <w:name w:val="Balloon Text"/>
    <w:basedOn w:val="a"/>
    <w:link w:val="af2"/>
    <w:uiPriority w:val="99"/>
    <w:semiHidden/>
    <w:rsid w:val="00E22CD7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2CD7"/>
    <w:rPr>
      <w:rFonts w:ascii="Tahoma" w:hAnsi="Tahoma" w:cs="Mangal"/>
      <w:sz w:val="14"/>
      <w:szCs w:val="14"/>
      <w:lang w:bidi="hi-IN"/>
    </w:rPr>
  </w:style>
  <w:style w:type="paragraph" w:styleId="11">
    <w:name w:val="toc 1"/>
    <w:basedOn w:val="a"/>
    <w:next w:val="a"/>
    <w:autoRedefine/>
    <w:uiPriority w:val="99"/>
    <w:rsid w:val="0055478C"/>
    <w:rPr>
      <w:rFonts w:cs="Mangal"/>
      <w:szCs w:val="18"/>
    </w:rPr>
  </w:style>
  <w:style w:type="character" w:styleId="af3">
    <w:name w:val="Hyperlink"/>
    <w:basedOn w:val="a0"/>
    <w:uiPriority w:val="99"/>
    <w:rsid w:val="005547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F0EAAA-D1F4-4C7F-BCD2-E40F3FB9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Ритмика на 1 год ГОТОВА 1</Template>
  <TotalTime>1</TotalTime>
  <Pages>19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Links>
    <vt:vector size="42" baseType="variant"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_Toc375301530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_Toc375301529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_Toc375301528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_Toc375301527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_Toc375301525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_Toc375301524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_Toc375301523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2</cp:revision>
  <cp:lastPrinted>2013-11-22T06:43:00Z</cp:lastPrinted>
  <dcterms:created xsi:type="dcterms:W3CDTF">2013-12-24T08:56:00Z</dcterms:created>
  <dcterms:modified xsi:type="dcterms:W3CDTF">2013-12-24T08:56:00Z</dcterms:modified>
</cp:coreProperties>
</file>