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DFE" w:rsidRPr="00EF045D" w:rsidRDefault="00CB6DFE" w:rsidP="00EF04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45D">
        <w:rPr>
          <w:rFonts w:ascii="Times New Roman" w:hAnsi="Times New Roman" w:cs="Times New Roman"/>
          <w:b/>
          <w:sz w:val="24"/>
          <w:szCs w:val="24"/>
        </w:rPr>
        <w:t>Обязанности пассажиров и правила перевозки людей.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069E3">
        <w:rPr>
          <w:rFonts w:ascii="Times New Roman" w:hAnsi="Times New Roman" w:cs="Times New Roman"/>
          <w:i/>
          <w:sz w:val="24"/>
          <w:szCs w:val="24"/>
        </w:rPr>
        <w:t>Цель урока: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9E3">
        <w:rPr>
          <w:rFonts w:ascii="Times New Roman" w:hAnsi="Times New Roman" w:cs="Times New Roman"/>
          <w:sz w:val="24"/>
          <w:szCs w:val="24"/>
        </w:rPr>
        <w:t>Освоить основные правила перевозки пассажиров на различных видах транспортных средств.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069E3">
        <w:rPr>
          <w:rFonts w:ascii="Times New Roman" w:hAnsi="Times New Roman" w:cs="Times New Roman"/>
          <w:i/>
          <w:sz w:val="24"/>
          <w:szCs w:val="24"/>
        </w:rPr>
        <w:t>Задачи урока: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9E3">
        <w:rPr>
          <w:rFonts w:ascii="Times New Roman" w:hAnsi="Times New Roman" w:cs="Times New Roman"/>
          <w:sz w:val="24"/>
          <w:szCs w:val="24"/>
        </w:rPr>
        <w:t>1. Развитие активной познавательной деятельности.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069E3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proofErr w:type="spellStart"/>
      <w:r w:rsidRPr="005069E3">
        <w:rPr>
          <w:rFonts w:ascii="Times New Roman" w:hAnsi="Times New Roman" w:cs="Times New Roman"/>
          <w:sz w:val="24"/>
          <w:szCs w:val="24"/>
        </w:rPr>
        <w:t>общеинтеллектуальных</w:t>
      </w:r>
      <w:proofErr w:type="spellEnd"/>
      <w:r w:rsidRPr="005069E3">
        <w:rPr>
          <w:rFonts w:ascii="Times New Roman" w:hAnsi="Times New Roman" w:cs="Times New Roman"/>
          <w:sz w:val="24"/>
          <w:szCs w:val="24"/>
        </w:rPr>
        <w:t xml:space="preserve"> умений (умение сравнивать, анализировать, обобщать).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9E3">
        <w:rPr>
          <w:rFonts w:ascii="Times New Roman" w:hAnsi="Times New Roman" w:cs="Times New Roman"/>
          <w:sz w:val="24"/>
          <w:szCs w:val="24"/>
        </w:rPr>
        <w:t xml:space="preserve">3. Развитие </w:t>
      </w:r>
      <w:proofErr w:type="spellStart"/>
      <w:r w:rsidRPr="005069E3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5069E3">
        <w:rPr>
          <w:rFonts w:ascii="Times New Roman" w:hAnsi="Times New Roman" w:cs="Times New Roman"/>
          <w:sz w:val="24"/>
          <w:szCs w:val="24"/>
        </w:rPr>
        <w:t xml:space="preserve"> умений и навыков (работа с правилом, работа со схемами, работа по алгоритму).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9E3">
        <w:rPr>
          <w:rFonts w:ascii="Times New Roman" w:hAnsi="Times New Roman" w:cs="Times New Roman"/>
          <w:sz w:val="24"/>
          <w:szCs w:val="24"/>
        </w:rPr>
        <w:t>4. Воспитание самоконтроля.</w:t>
      </w:r>
    </w:p>
    <w:p w:rsidR="005069E3" w:rsidRPr="005069E3" w:rsidRDefault="005069E3" w:rsidP="0050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9E3">
        <w:rPr>
          <w:rFonts w:ascii="Times New Roman" w:hAnsi="Times New Roman" w:cs="Times New Roman"/>
          <w:sz w:val="24"/>
          <w:szCs w:val="24"/>
        </w:rPr>
        <w:t>5. Активизация внимания учащихся.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ind w:firstLine="284"/>
        <w:rPr>
          <w:i/>
          <w:sz w:val="27"/>
          <w:szCs w:val="27"/>
        </w:rPr>
      </w:pPr>
      <w:r w:rsidRPr="00EF045D">
        <w:rPr>
          <w:rStyle w:val="font1"/>
          <w:rFonts w:eastAsiaTheme="minorEastAsia"/>
          <w:bCs/>
          <w:i/>
        </w:rPr>
        <w:t>Содержание занятия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ind w:firstLine="284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1. Рассказ учителя и его беседа с учениками Учитель просит детей вспомнить, кого называют пассажиром. Напоминает, что пассажиром считается не только человек, находящи</w:t>
      </w:r>
      <w:r w:rsidR="003C2ED9">
        <w:rPr>
          <w:rStyle w:val="font1"/>
          <w:rFonts w:eastAsiaTheme="minorEastAsia"/>
        </w:rPr>
        <w:t xml:space="preserve">йся в общественном транспорте, </w:t>
      </w:r>
      <w:r w:rsidRPr="00EF045D">
        <w:rPr>
          <w:rStyle w:val="font1"/>
          <w:rFonts w:eastAsiaTheme="minorEastAsia"/>
        </w:rPr>
        <w:t>но и люди, находящиеся в салоне легкового автомобиля, в кузове грузового автомобиля, в коляске мотоцикла.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ind w:firstLine="284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К городскому общественному транспорту относятся автобус, троллейбус, трамвай, метро и такси. Учитель просит детей рассказать, что они знают об этих транспортных средствах.</w:t>
      </w:r>
    </w:p>
    <w:p w:rsidR="003C2ED9" w:rsidRDefault="003C2ED9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EF045D">
        <w:rPr>
          <w:rFonts w:ascii="Times New Roman" w:hAnsi="Times New Roman" w:cs="Times New Roman"/>
          <w:sz w:val="24"/>
          <w:szCs w:val="24"/>
          <w:u w:val="single"/>
        </w:rPr>
        <w:t>Новые знания: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Согласно Правилам дорожного движения, все лица, кроме водителя, находящиеся в транспортном средстве, а также входящие и выходящие из него, являются пассажирами. 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Их обязанности по обеспечению безопасности в транспортных средствах содержатся в двух разделах Правил: «Обязанности пассажиров» и «Перевозка людей» и в пункте 2.1.2 раздела «Общие обязанности водителей». 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Подробные правила для пассажиров маршрутных транспортных средств вывешены в салонах трамваев, троллейбусов и автобусов.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</w:rPr>
        <w:t>1. Безопасность пассажиров при посадке в маршрутное транспортное средство и высадка из него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Посадка в транспорт и высадка из него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чреваты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своими опасностями. 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sz w:val="24"/>
          <w:szCs w:val="24"/>
        </w:rPr>
        <w:t>Посадка</w:t>
      </w:r>
      <w:r w:rsidRPr="00EF045D">
        <w:rPr>
          <w:rFonts w:ascii="Times New Roman" w:hAnsi="Times New Roman" w:cs="Times New Roman"/>
          <w:sz w:val="24"/>
          <w:szCs w:val="24"/>
        </w:rPr>
        <w:t xml:space="preserve"> в маршрутное транспортное средство (автобус, троллейбус, трамвай) занимает незначительное время — несколько секунд, но требует большого внимания, чтобы избежать возможных неприятностей. 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Автобус подъезжает к остановке. Подходи к дверям только при его полной остановке, спокойно, без суеты и толкотни. Пропусти выходящих пассажиров, а на посадке — инвалидов, пожилых людей и пассажиров с маленькими детьми. Им рекомендуется входить через переднюю дверь, поскольку она лучше видна водителю. Водитель наблюдает за выходом и посадкой пассажиров при помощи зеркал, установленных снаружи и внутри кабины. 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sz w:val="24"/>
          <w:szCs w:val="24"/>
        </w:rPr>
        <w:t>Высадка</w:t>
      </w:r>
      <w:r w:rsidRPr="00EF045D">
        <w:rPr>
          <w:rFonts w:ascii="Times New Roman" w:hAnsi="Times New Roman" w:cs="Times New Roman"/>
          <w:sz w:val="24"/>
          <w:szCs w:val="24"/>
        </w:rPr>
        <w:t xml:space="preserve"> из транспорта также требует внимательности. Автобус подошел к твоей остановке. К этому моменту ты уже должен быть готов к выходу и, по возможности, стоять ближе к дверям, но не на ступенях. </w:t>
      </w:r>
    </w:p>
    <w:p w:rsidR="00CC006B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Когда автобус остановился и водитель открыл двери, пассажиры начинают выходить. Не медли и ты, но не суетись и не толкайся. Старшие дети должны помочь инвалидам, пожилым людям и малышам. Маленькие дети, едущие вместе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взрослыми, выходят после них.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ind w:firstLine="426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Если трамвайные пути проходят посередине дороги, то ожидать трамвай можно на специальной посадочной площадке, а при её отсутствии - на тротуаре. На проезжую часть дороги можно выходить только тогда, когда трамвай подошел к остановке. Прежде чем начать движение к трамваю, необходимо убедиться, что транспорт остановился и уступает вам дорогу.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ind w:firstLine="426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Правильно обходить стоящий на остановке автобус или трамвай.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ind w:firstLine="426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Лучше всего дождаться, когда автобус или трамвай отъедут от остановки, а затем, посмотрев налево и направо, перейти дорогу.</w:t>
      </w:r>
    </w:p>
    <w:p w:rsidR="00CB6DFE" w:rsidRPr="00EF045D" w:rsidRDefault="00CB6DFE" w:rsidP="00EF045D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</w:rPr>
        <w:t xml:space="preserve">Помни! При попытке посадки в последний момент перед отправкой автобуса и закрытием дверей водитель может не заметить тебя в зеркало, потому что уже наблюдает за движением транспорта. Он может закрыть дверь и тронуться, и ты </w:t>
      </w:r>
      <w:proofErr w:type="gramStart"/>
      <w:r w:rsidRPr="00EF045D">
        <w:rPr>
          <w:rFonts w:ascii="Times New Roman" w:hAnsi="Times New Roman" w:cs="Times New Roman"/>
          <w:i/>
          <w:sz w:val="24"/>
          <w:szCs w:val="24"/>
        </w:rPr>
        <w:t>окажешься ею зажат</w:t>
      </w:r>
      <w:proofErr w:type="gramEnd"/>
      <w:r w:rsidRPr="00EF045D">
        <w:rPr>
          <w:rFonts w:ascii="Times New Roman" w:hAnsi="Times New Roman" w:cs="Times New Roman"/>
          <w:i/>
          <w:sz w:val="24"/>
          <w:szCs w:val="24"/>
        </w:rPr>
        <w:t>. Особенно опасно, когда оказывается зажатой нога, а ты остался снаружи.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 w:rsidRPr="00EF045D">
        <w:rPr>
          <w:rFonts w:ascii="Times New Roman" w:hAnsi="Times New Roman" w:cs="Times New Roman"/>
          <w:bCs/>
          <w:i/>
          <w:sz w:val="24"/>
          <w:szCs w:val="24"/>
        </w:rPr>
        <w:lastRenderedPageBreak/>
        <w:t>2. Правила перевозки людей и требования безопасности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Перевозка людей относится к наиболее ответственным видам перевозок. Правилами предусмотрены специальные требования, выделенные в самостоятельный раздел. Познакомимся с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основными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из них, обратив особое внимание на правила перевозки детей.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Перевозка организованной* группы детей </w:t>
      </w:r>
      <w:r w:rsidRPr="00EF045D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со специальными правилами в автобусах или грузовых автомобилях с кузовом-фургоном, имеющих опознавательные знаки 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«Перевозка детей». </w:t>
      </w:r>
      <w:r w:rsidRPr="00EF045D">
        <w:rPr>
          <w:rFonts w:ascii="Times New Roman" w:hAnsi="Times New Roman" w:cs="Times New Roman"/>
          <w:sz w:val="24"/>
          <w:szCs w:val="24"/>
        </w:rPr>
        <w:t xml:space="preserve">При этом с детьми должен находиться взрослый сопровождающий. </w:t>
      </w:r>
      <w:r w:rsidR="00505330" w:rsidRPr="00EF045D">
        <w:rPr>
          <w:rFonts w:ascii="Times New Roman" w:hAnsi="Times New Roman" w:cs="Times New Roman"/>
          <w:sz w:val="24"/>
          <w:szCs w:val="24"/>
        </w:rPr>
        <w:t>(</w:t>
      </w:r>
      <w:r w:rsidR="00505330" w:rsidRPr="00EF045D">
        <w:rPr>
          <w:rFonts w:ascii="Times New Roman" w:hAnsi="Times New Roman" w:cs="Times New Roman"/>
          <w:sz w:val="24"/>
          <w:szCs w:val="24"/>
          <w:u w:val="single"/>
        </w:rPr>
        <w:t>Организованная группа детей</w:t>
      </w:r>
      <w:r w:rsidR="00505330" w:rsidRPr="00EF045D">
        <w:rPr>
          <w:rFonts w:ascii="Times New Roman" w:hAnsi="Times New Roman" w:cs="Times New Roman"/>
          <w:sz w:val="24"/>
          <w:szCs w:val="24"/>
        </w:rPr>
        <w:t xml:space="preserve"> — это дети из одного коллектива (класс, кружок, </w:t>
      </w:r>
      <w:proofErr w:type="spellStart"/>
      <w:r w:rsidR="00505330" w:rsidRPr="00EF045D">
        <w:rPr>
          <w:rFonts w:ascii="Times New Roman" w:hAnsi="Times New Roman" w:cs="Times New Roman"/>
          <w:sz w:val="24"/>
          <w:szCs w:val="24"/>
        </w:rPr>
        <w:t>спортсекция</w:t>
      </w:r>
      <w:proofErr w:type="spellEnd"/>
      <w:r w:rsidR="00505330" w:rsidRPr="00EF045D">
        <w:rPr>
          <w:rFonts w:ascii="Times New Roman" w:hAnsi="Times New Roman" w:cs="Times New Roman"/>
          <w:sz w:val="24"/>
          <w:szCs w:val="24"/>
        </w:rPr>
        <w:t xml:space="preserve"> и т п.), специально объединенные для поездки в одну группу).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1947" cy="1468980"/>
            <wp:effectExtent l="19050" t="0" r="3953" b="0"/>
            <wp:docPr id="1" name="Рисунок 1" descr="http://instructor-driving.ru/content/images/Vezancio%20vaiku%20grupes%20_LTR_0008_e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structor-driving.ru/content/images/Vezancio%20vaiku%20grupes%20_LTR_0008_enl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99" cy="147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В автобусах </w:t>
      </w:r>
      <w:r w:rsidRPr="00EF045D">
        <w:rPr>
          <w:rFonts w:ascii="Times New Roman" w:hAnsi="Times New Roman" w:cs="Times New Roman"/>
          <w:sz w:val="24"/>
          <w:szCs w:val="24"/>
        </w:rPr>
        <w:t xml:space="preserve">междугородного, горного, туристского или экскурсионного маршрутов и при организованной перевозке детей число пассажиров не должно превышать количества оборудованных для сидения мест. 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В кузове грузового автомобиля </w:t>
      </w:r>
      <w:r w:rsidRPr="00EF045D">
        <w:rPr>
          <w:rFonts w:ascii="Times New Roman" w:hAnsi="Times New Roman" w:cs="Times New Roman"/>
          <w:sz w:val="24"/>
          <w:szCs w:val="24"/>
        </w:rPr>
        <w:t xml:space="preserve">с бортовой платформой, специально оборудованной для перевозки людей, 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>перевозка детей допускается только в исключительных случаях</w:t>
      </w:r>
      <w:r w:rsidR="00FE15E5"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15E5" w:rsidRPr="00EF045D">
        <w:rPr>
          <w:rFonts w:ascii="Times New Roman" w:hAnsi="Times New Roman" w:cs="Times New Roman"/>
          <w:bCs/>
          <w:sz w:val="24"/>
          <w:szCs w:val="24"/>
        </w:rPr>
        <w:t>(</w:t>
      </w:r>
      <w:r w:rsidR="00FE15E5" w:rsidRPr="00EF045D">
        <w:rPr>
          <w:rFonts w:ascii="Times New Roman" w:hAnsi="Times New Roman" w:cs="Times New Roman"/>
          <w:sz w:val="24"/>
          <w:szCs w:val="24"/>
        </w:rPr>
        <w:t>В Санкт-Петербурге и Ленинградской области организованная перевозка групп детей разрешается только на автобусах</w:t>
      </w:r>
      <w:r w:rsidR="00FE15E5" w:rsidRPr="00EF045D">
        <w:rPr>
          <w:rFonts w:ascii="Times New Roman" w:hAnsi="Times New Roman" w:cs="Times New Roman"/>
          <w:bCs/>
          <w:sz w:val="24"/>
          <w:szCs w:val="24"/>
        </w:rPr>
        <w:t>)</w:t>
      </w:r>
      <w:r w:rsidRPr="00EF045D">
        <w:rPr>
          <w:rFonts w:ascii="Times New Roman" w:hAnsi="Times New Roman" w:cs="Times New Roman"/>
          <w:bCs/>
          <w:sz w:val="24"/>
          <w:szCs w:val="24"/>
        </w:rPr>
        <w:t>.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В кузове грузового автомобиля </w:t>
      </w:r>
      <w:r w:rsidRPr="00EF045D">
        <w:rPr>
          <w:rFonts w:ascii="Times New Roman" w:hAnsi="Times New Roman" w:cs="Times New Roman"/>
          <w:sz w:val="24"/>
          <w:szCs w:val="24"/>
        </w:rPr>
        <w:t xml:space="preserve">с бортовой платформой, не оборудованной для перевозки людей, проезд разрешается только лицам, сопровождающим груз или следующим за его получением, при условии, что они обеспечены местом для сидения, расположенным ниже уровня бортов. 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Перевозка людей в кабине </w:t>
      </w:r>
      <w:r w:rsidRPr="00EF045D">
        <w:rPr>
          <w:rFonts w:ascii="Times New Roman" w:hAnsi="Times New Roman" w:cs="Times New Roman"/>
          <w:sz w:val="24"/>
          <w:szCs w:val="24"/>
        </w:rPr>
        <w:t xml:space="preserve">грузового автомобиля, трактора, сельскохозяйственной машины разрешается по числу пассажирских мест. Перевозка вне кабины, в том числе на прицепах тракторов и самоходных машин, 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запрещена. 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На мотоцикле с коляской </w:t>
      </w:r>
      <w:r w:rsidRPr="00EF045D">
        <w:rPr>
          <w:rFonts w:ascii="Times New Roman" w:hAnsi="Times New Roman" w:cs="Times New Roman"/>
          <w:sz w:val="24"/>
          <w:szCs w:val="24"/>
        </w:rPr>
        <w:t xml:space="preserve">перевозка детей разрешена по количеству мест (один в коляске, другой на заднем сиденье). 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Запрещается </w:t>
      </w:r>
      <w:r w:rsidRPr="00EF045D">
        <w:rPr>
          <w:rFonts w:ascii="Times New Roman" w:hAnsi="Times New Roman" w:cs="Times New Roman"/>
          <w:sz w:val="24"/>
          <w:szCs w:val="24"/>
        </w:rPr>
        <w:t xml:space="preserve">перевозить детей до 12-летнего возраста на заднем сиденье мотоцикла. 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На велосипеде </w:t>
      </w:r>
      <w:r w:rsidRPr="00EF045D">
        <w:rPr>
          <w:rFonts w:ascii="Times New Roman" w:hAnsi="Times New Roman" w:cs="Times New Roman"/>
          <w:sz w:val="24"/>
          <w:szCs w:val="24"/>
        </w:rPr>
        <w:t xml:space="preserve">разрешается перевозить ребенка до 7 лет на дополнительном сиденье велосипеда, оборудованном надежными подножками. Перевозка других пассажиров 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запрещается. </w:t>
      </w:r>
    </w:p>
    <w:p w:rsidR="00CC006B" w:rsidRPr="00EF045D" w:rsidRDefault="00CC006B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В легковом автомобиле, оборудованном ремнями безопасности, </w:t>
      </w:r>
      <w:r w:rsidRPr="00EF045D">
        <w:rPr>
          <w:rFonts w:ascii="Times New Roman" w:hAnsi="Times New Roman" w:cs="Times New Roman"/>
          <w:sz w:val="24"/>
          <w:szCs w:val="24"/>
        </w:rPr>
        <w:t xml:space="preserve">перевозка детей до 12-летнего возраста должна осуществляться с использованием специальных детских удерживающих устройств </w:t>
      </w:r>
      <w:r w:rsidRPr="00EF045D">
        <w:rPr>
          <w:rFonts w:ascii="Times New Roman" w:hAnsi="Times New Roman" w:cs="Times New Roman"/>
          <w:b/>
          <w:bCs/>
          <w:sz w:val="24"/>
          <w:szCs w:val="24"/>
        </w:rPr>
        <w:t xml:space="preserve">(ДУУ) или иных средств, позволяющих пристегнуть ребенка ремнями безопасности, </w:t>
      </w:r>
      <w:r w:rsidRPr="00EF045D">
        <w:rPr>
          <w:rFonts w:ascii="Times New Roman" w:hAnsi="Times New Roman" w:cs="Times New Roman"/>
          <w:sz w:val="24"/>
          <w:szCs w:val="24"/>
        </w:rPr>
        <w:t>а на переднем сидении легкового автомобиля — только с использованием специального детского удерживающего устройства.</w:t>
      </w:r>
    </w:p>
    <w:p w:rsidR="00FE15E5" w:rsidRPr="00EF045D" w:rsidRDefault="00FE15E5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045D">
        <w:rPr>
          <w:rFonts w:ascii="Times New Roman" w:hAnsi="Times New Roman" w:cs="Times New Roman"/>
          <w:bCs/>
          <w:i/>
          <w:sz w:val="24"/>
          <w:szCs w:val="24"/>
        </w:rPr>
        <w:t xml:space="preserve">3. Средства защиты пассажиров </w:t>
      </w:r>
      <w:r w:rsidR="00505330" w:rsidRPr="00EF045D">
        <w:rPr>
          <w:rFonts w:ascii="Times New Roman" w:hAnsi="Times New Roman" w:cs="Times New Roman"/>
          <w:bCs/>
          <w:i/>
          <w:sz w:val="24"/>
          <w:szCs w:val="24"/>
        </w:rPr>
        <w:t>в автомобиле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Специальное детское удерживающее устройство — официальное наименование детского </w:t>
      </w:r>
      <w:proofErr w:type="spellStart"/>
      <w:r w:rsidRPr="00EF045D">
        <w:rPr>
          <w:rFonts w:ascii="Times New Roman" w:hAnsi="Times New Roman" w:cs="Times New Roman"/>
          <w:sz w:val="24"/>
          <w:szCs w:val="24"/>
        </w:rPr>
        <w:t>автокресла</w:t>
      </w:r>
      <w:proofErr w:type="spellEnd"/>
      <w:r w:rsidRPr="00EF045D">
        <w:rPr>
          <w:rFonts w:ascii="Times New Roman" w:hAnsi="Times New Roman" w:cs="Times New Roman"/>
          <w:sz w:val="24"/>
          <w:szCs w:val="24"/>
        </w:rPr>
        <w:t xml:space="preserve">, предназначенного для обеспечения максимальной защиты ребенка в случае ДТП, экстренного торможения или резкого маневра. 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09358" cy="2501661"/>
            <wp:effectExtent l="19050" t="0" r="5392" b="0"/>
            <wp:docPr id="4" name="Рисунок 4" descr="C:\Users\Admi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659" t="9824" r="4477" b="6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58" cy="25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В детском кресле на переднем сидении рекомендуется перевозить ребенка только при отсутствии подушки безопасности.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</w:rPr>
        <w:t>ПДД большинства стран мира строго обязывают использовать в автомобиле специальные детские удерживающие устройства при перевозке детей ростом до 150 см, вне зависимости от их местоположения в салоне.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  <w:u w:val="single"/>
        </w:rPr>
        <w:t>Ремни безопасности</w:t>
      </w:r>
      <w:r w:rsidRPr="00EF045D">
        <w:rPr>
          <w:rFonts w:ascii="Times New Roman" w:hAnsi="Times New Roman" w:cs="Times New Roman"/>
          <w:sz w:val="24"/>
          <w:szCs w:val="24"/>
        </w:rPr>
        <w:t xml:space="preserve">. Чтобы избежать смертельных исходов и снизить тяжесть травмирования людей в дорожных авариях, используются ремни безопасности. Обеспечивая человеку относительную свободу при нормальном движении транспортного средства, в момент аварии, при столкновении или опрокидывании автомобиля, они удерживают человека на месте и тем самым предохраняют от возможных травм и даже выбрасывания из автомобиля. 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Использование ремней безопасности водителями и пассажирами привело к сокращению количества телесных повреждений в ДТП не менее чем на 60%, а смертельных исходов — втрое. Как правило, смертельные случаи при использовании ремней безопасности возможны при скоростях столкновения свыше 100 км/час. При отсутствии ремней безопасности тяжелые последствия могут наступить уже при скорости 20 км/час. 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Последние поколения спортивных и дорогостоящих автомобилей оснащаются ремнями безопасности с пиропатронами, что моментально обеспечивает надежный прижим человека к креслу. Ремнем безопасности необходимо пристегиваться не только на переднем, но и на заднем сидении автомобиля.</w:t>
      </w:r>
    </w:p>
    <w:p w:rsidR="00505330" w:rsidRPr="00EF045D" w:rsidRDefault="00505330" w:rsidP="00EF045D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</w:rPr>
        <w:t>Риск травматизма при перевозке ребенка на транспортном средстве с застегнутым ремнем безопасности — на 30 — 35% ниже, чем без каких-либо удерживающих систем, а для пассажира на заднем сиденье — на 15 — 25% ниже, чем на переднем.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  <w:u w:val="single"/>
        </w:rPr>
        <w:t>Подголовники</w:t>
      </w:r>
      <w:r w:rsidRPr="00EF045D">
        <w:rPr>
          <w:rFonts w:ascii="Times New Roman" w:hAnsi="Times New Roman" w:cs="Times New Roman"/>
          <w:sz w:val="24"/>
          <w:szCs w:val="24"/>
        </w:rPr>
        <w:t xml:space="preserve"> являются также важным элементом защиты пассажира от возможных травм, особенно в ситуациях, когда удар приходится в заднюю часть автомобиля. В этом случае при отсутствии подголовника могут быть травмированы или даже сломаны шейные позвонки.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  <w:u w:val="single"/>
        </w:rPr>
        <w:t>Подушки безопасности</w:t>
      </w:r>
      <w:r w:rsidRPr="00EF045D">
        <w:rPr>
          <w:rFonts w:ascii="Times New Roman" w:hAnsi="Times New Roman" w:cs="Times New Roman"/>
          <w:sz w:val="24"/>
          <w:szCs w:val="24"/>
        </w:rPr>
        <w:t>, которыми оснащаются современные автомобили, также значительно уменьшают риск повреждений человека при ДТП. Подушки безопасности располагаются спереди и часто сбоку от водителя или пассажира. При столкновении в момент удара происходит взрыв специального устройства</w:t>
      </w:r>
      <w:r w:rsidR="00DC47CE" w:rsidRPr="00EF045D">
        <w:rPr>
          <w:rFonts w:ascii="Times New Roman" w:hAnsi="Times New Roman" w:cs="Times New Roman"/>
          <w:sz w:val="24"/>
          <w:szCs w:val="24"/>
        </w:rPr>
        <w:t>,</w:t>
      </w:r>
      <w:r w:rsidRPr="00EF045D">
        <w:rPr>
          <w:rFonts w:ascii="Times New Roman" w:hAnsi="Times New Roman" w:cs="Times New Roman"/>
          <w:sz w:val="24"/>
          <w:szCs w:val="24"/>
        </w:rPr>
        <w:t xml:space="preserve"> и подушка в доли секунды заполняется газом, создавая буферную зону между человеком и корпусом автомобиля.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На рисунках показаны наиболее опасные места размещения пассажиров в легковом и грузовом автомобилях. Опаснее находиться на 2-м и 4-м местах в легковом автомобиле и на 2-м месте в кабине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грузового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>.</w:t>
      </w:r>
    </w:p>
    <w:p w:rsidR="00DC47CE" w:rsidRPr="00AE795B" w:rsidRDefault="00DC47CE" w:rsidP="00AE795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E79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9056" cy="1777042"/>
            <wp:effectExtent l="19050" t="0" r="3594" b="0"/>
            <wp:docPr id="5" name="Рисунок 5" descr="C:\Users\Admin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0" t="31568" r="2863" b="4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6" cy="17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CE" w:rsidRPr="00AE795B" w:rsidRDefault="00DC47CE" w:rsidP="00AE795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E795B" w:rsidRPr="00AE795B" w:rsidRDefault="00AE795B" w:rsidP="00AE795B">
      <w:pPr>
        <w:spacing w:after="0" w:line="240" w:lineRule="auto"/>
        <w:ind w:firstLine="1440"/>
        <w:jc w:val="center"/>
        <w:rPr>
          <w:rFonts w:ascii="Times New Roman" w:hAnsi="Times New Roman" w:cs="Times New Roman"/>
          <w:sz w:val="24"/>
          <w:szCs w:val="24"/>
        </w:rPr>
      </w:pPr>
      <w:r w:rsidRPr="00AE795B">
        <w:rPr>
          <w:rFonts w:ascii="Times New Roman" w:hAnsi="Times New Roman" w:cs="Times New Roman"/>
          <w:sz w:val="24"/>
          <w:szCs w:val="24"/>
        </w:rPr>
        <w:t xml:space="preserve">Распределение элементов оборудования </w:t>
      </w:r>
      <w:proofErr w:type="gramStart"/>
      <w:r w:rsidRPr="00AE795B">
        <w:rPr>
          <w:rFonts w:ascii="Times New Roman" w:hAnsi="Times New Roman" w:cs="Times New Roman"/>
          <w:sz w:val="24"/>
          <w:szCs w:val="24"/>
        </w:rPr>
        <w:t>автомобиля</w:t>
      </w:r>
      <w:proofErr w:type="gramEnd"/>
      <w:r w:rsidRPr="00AE795B">
        <w:rPr>
          <w:rFonts w:ascii="Times New Roman" w:hAnsi="Times New Roman" w:cs="Times New Roman"/>
          <w:sz w:val="24"/>
          <w:szCs w:val="24"/>
        </w:rPr>
        <w:t xml:space="preserve"> по частоте причиняемых ими травм, в %</w:t>
      </w:r>
    </w:p>
    <w:p w:rsidR="00AE795B" w:rsidRPr="00AE795B" w:rsidRDefault="00AE795B" w:rsidP="00AE795B">
      <w:pPr>
        <w:spacing w:after="0" w:line="240" w:lineRule="auto"/>
        <w:ind w:firstLine="14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1E0"/>
      </w:tblPr>
      <w:tblGrid>
        <w:gridCol w:w="3190"/>
        <w:gridCol w:w="3190"/>
        <w:gridCol w:w="3191"/>
      </w:tblGrid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СТЕПЕНЬ ОПАСНОСТИ ДЛЯ ВОДИТЕЛЯ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СТЕПЕНЬ ОПАСНОСТИ ДЛЯ ПАССАЖИРОВ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Рулевое колесо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33,3 %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Лобовое стекло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21,1 %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28,4 %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Рулевая колонка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14,3 %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Панель приборов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13,4 %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38,4 %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Двери и передние стойки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10,4 %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20,2 %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5,2 %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4,0 %</w:t>
            </w:r>
          </w:p>
        </w:tc>
      </w:tr>
      <w:tr w:rsidR="00AE795B" w:rsidRPr="00AE795B" w:rsidTr="00C96C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Спинки сидений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1,0 %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5B" w:rsidRPr="00AE795B" w:rsidRDefault="00AE795B" w:rsidP="00AE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95B">
              <w:rPr>
                <w:rFonts w:ascii="Times New Roman" w:hAnsi="Times New Roman" w:cs="Times New Roman"/>
                <w:sz w:val="24"/>
                <w:szCs w:val="24"/>
              </w:rPr>
              <w:t>3,6 %</w:t>
            </w:r>
          </w:p>
        </w:tc>
      </w:tr>
    </w:tbl>
    <w:p w:rsidR="00AE795B" w:rsidRPr="00EF045D" w:rsidRDefault="00AE795B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EF045D">
        <w:rPr>
          <w:rFonts w:ascii="Times New Roman" w:hAnsi="Times New Roman" w:cs="Times New Roman"/>
          <w:i/>
          <w:sz w:val="24"/>
          <w:szCs w:val="24"/>
        </w:rPr>
        <w:t>4.Т</w:t>
      </w:r>
      <w:r w:rsidR="00DC47CE" w:rsidRPr="00EF045D">
        <w:rPr>
          <w:rFonts w:ascii="Times New Roman" w:hAnsi="Times New Roman" w:cs="Times New Roman"/>
          <w:i/>
          <w:sz w:val="24"/>
          <w:szCs w:val="24"/>
        </w:rPr>
        <w:t>ребования безопасности к техническому состоянию транспортных средств, перевозящих пассажиров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Самый надежный, самый безопасный в конструктивном отношении автомобиль в процессе его эксплуатации может стать причиной ДТП. 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Через определенный период эксплуатации отдельные детали, узлы и агрегаты автомобиля изнашиваются, нарушаются регулировки. Возникает необходимость технического обслуживания и даже ремонта. 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При оценке технического состояния автомобиля основное внимание уделяют тормозной и рулевой системам, от состояния которых впрямую зависит безопасность движения. Выход их из строя при современных скоростях транспортных средств почти гарантированно приведет к аварии. Но это ни в коей мере не означает</w:t>
      </w:r>
      <w:r w:rsidR="00DC47CE" w:rsidRPr="00EF045D">
        <w:rPr>
          <w:rFonts w:ascii="Times New Roman" w:hAnsi="Times New Roman" w:cs="Times New Roman"/>
          <w:sz w:val="24"/>
          <w:szCs w:val="24"/>
        </w:rPr>
        <w:t>,</w:t>
      </w:r>
      <w:r w:rsidRPr="00EF045D">
        <w:rPr>
          <w:rFonts w:ascii="Times New Roman" w:hAnsi="Times New Roman" w:cs="Times New Roman"/>
          <w:sz w:val="24"/>
          <w:szCs w:val="24"/>
        </w:rPr>
        <w:t xml:space="preserve"> что остальные части автомобиля могут оставаться в неисправном состоянии. </w:t>
      </w:r>
    </w:p>
    <w:p w:rsidR="003A6CB1" w:rsidRPr="00EF045D" w:rsidRDefault="003A6CB1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Существует перечень неисправностей и условий, при которых эксплуатация транспортных средств запрещается</w:t>
      </w:r>
      <w:r w:rsidR="00DC47CE" w:rsidRPr="00EF045D">
        <w:rPr>
          <w:rFonts w:ascii="Times New Roman" w:hAnsi="Times New Roman" w:cs="Times New Roman"/>
          <w:sz w:val="24"/>
          <w:szCs w:val="24"/>
        </w:rPr>
        <w:t xml:space="preserve">. </w:t>
      </w:r>
      <w:r w:rsidRPr="00EF045D">
        <w:rPr>
          <w:rFonts w:ascii="Times New Roman" w:hAnsi="Times New Roman" w:cs="Times New Roman"/>
          <w:sz w:val="24"/>
          <w:szCs w:val="24"/>
        </w:rPr>
        <w:t>Он привод</w:t>
      </w:r>
      <w:r w:rsidR="00DC47CE" w:rsidRPr="00EF045D">
        <w:rPr>
          <w:rFonts w:ascii="Times New Roman" w:hAnsi="Times New Roman" w:cs="Times New Roman"/>
          <w:sz w:val="24"/>
          <w:szCs w:val="24"/>
        </w:rPr>
        <w:t>ится в приложении к документу «</w:t>
      </w:r>
      <w:r w:rsidRPr="00EF045D">
        <w:rPr>
          <w:rFonts w:ascii="Times New Roman" w:hAnsi="Times New Roman" w:cs="Times New Roman"/>
          <w:sz w:val="24"/>
          <w:szCs w:val="24"/>
        </w:rPr>
        <w:t>Основные положения по допуску транспортных средств к эксплуатации и обязанности лиц по обеспечению безопасности дорожного движения», утвержденному постановлением Правительства Российской Федерации</w:t>
      </w:r>
      <w:r w:rsidR="00DC47CE" w:rsidRPr="00EF045D">
        <w:rPr>
          <w:rFonts w:ascii="Times New Roman" w:hAnsi="Times New Roman" w:cs="Times New Roman"/>
          <w:sz w:val="24"/>
          <w:szCs w:val="24"/>
        </w:rPr>
        <w:t>.</w:t>
      </w:r>
    </w:p>
    <w:p w:rsidR="00822829" w:rsidRPr="00EF045D" w:rsidRDefault="00822829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EF045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822829" w:rsidRPr="00EF045D">
        <w:rPr>
          <w:rFonts w:ascii="Times New Roman" w:hAnsi="Times New Roman" w:cs="Times New Roman"/>
          <w:b/>
          <w:i/>
          <w:sz w:val="24"/>
          <w:szCs w:val="24"/>
        </w:rPr>
        <w:t>опросы и задания для самопроверки и повторения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1. Что говорится о порядке посадки в транспортные средства и высадки из них в разделах Правил «Обязанности пассажиров», «Пешеходные переходы и места остановок маршрутных транспортных средств» и «Перевозка людей»? Назови кратко эти требования Правил.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2. Почему существует большая опасность наезда на пешеходов в зоне мест остановок маршрутного транспорта?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3. Места остановок трамвая и автобуса (троллейбуса), расположенные вблизи перекрестков, как правило, удалены друг от друга. Назови места расположения остановок трамвая и автобуса (троллейбуса) и объясни, почему они расположены именно так.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4. Оба пассажира, выйдя из автобуса, нарушили Правила. Какие это нарушения и что между ними общего?</w:t>
      </w:r>
    </w:p>
    <w:p w:rsidR="005048E8" w:rsidRPr="00EF045D" w:rsidRDefault="005048E8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7786" cy="1992702"/>
            <wp:effectExtent l="19050" t="0" r="4864" b="0"/>
            <wp:docPr id="6" name="Рисунок 6" descr="C:\Users\Admin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91" t="37995" r="3196" b="3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86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5. Перевозить пассажиров с не пристегнутыми ремнями безопасности на транспортных средствах, оборудованных ими, Правила запрещают. Для чего водитель и пассажиры легкового автомобиля должны пристегиваться ремнями безопасности? Кому и почему разрешено не пристегиваться ремнями безопасности?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6. При каких условиях велосипедисту разрешено перевозить пассажиров</w:t>
      </w:r>
      <w:r w:rsidR="005048E8" w:rsidRPr="00EF045D">
        <w:rPr>
          <w:rFonts w:ascii="Times New Roman" w:hAnsi="Times New Roman" w:cs="Times New Roman"/>
          <w:sz w:val="24"/>
          <w:szCs w:val="24"/>
        </w:rPr>
        <w:t>?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7. Сколько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пассажиров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и при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условиях можно перевозить на мотоцикле с коляской?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8</w:t>
      </w:r>
      <w:r w:rsidR="005048E8" w:rsidRPr="00EF045D">
        <w:rPr>
          <w:rFonts w:ascii="Times New Roman" w:hAnsi="Times New Roman" w:cs="Times New Roman"/>
          <w:sz w:val="24"/>
          <w:szCs w:val="24"/>
        </w:rPr>
        <w:t>.</w:t>
      </w:r>
      <w:r w:rsidRPr="00EF045D">
        <w:rPr>
          <w:rFonts w:ascii="Times New Roman" w:hAnsi="Times New Roman" w:cs="Times New Roman"/>
          <w:sz w:val="24"/>
          <w:szCs w:val="24"/>
        </w:rPr>
        <w:t xml:space="preserve"> В каких случаях и кому во время движения на транспортном средстве запрещается пользоваться телефоном и кому разрешено?</w:t>
      </w:r>
    </w:p>
    <w:p w:rsidR="00DC47CE" w:rsidRPr="00EF045D" w:rsidRDefault="00DC47CE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Пассажир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какого транспортного средства должен быть в застегнутом мотошлеме?</w:t>
      </w:r>
    </w:p>
    <w:p w:rsidR="005048E8" w:rsidRPr="00EF045D" w:rsidRDefault="005048E8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10 Можно ли перевозить пассажиров на этих транспортных средствах?</w:t>
      </w:r>
    </w:p>
    <w:p w:rsidR="00045F56" w:rsidRPr="00EF045D" w:rsidRDefault="005048E8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7464" cy="1423359"/>
            <wp:effectExtent l="19050" t="0" r="0" b="0"/>
            <wp:docPr id="7" name="Рисунок 7" descr="C:\Users\Admin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795" b="7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4" cy="14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E8" w:rsidRPr="00EF045D" w:rsidRDefault="005048E8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11. Кто здесь является пассажиром?</w:t>
      </w:r>
    </w:p>
    <w:p w:rsidR="005048E8" w:rsidRPr="00EF045D" w:rsidRDefault="005048E8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2022" cy="3200400"/>
            <wp:effectExtent l="19050" t="0" r="1078" b="0"/>
            <wp:docPr id="8" name="Рисунок 8" descr="C:\Users\Admin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36" t="29107" r="1780" b="3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2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E8" w:rsidRPr="00EF045D" w:rsidRDefault="005048E8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12. Как должны поступить водители транспортных средств, проезжая мимо стоящего трамвая в месте его остановки?</w:t>
      </w:r>
    </w:p>
    <w:p w:rsidR="005048E8" w:rsidRPr="00EF045D" w:rsidRDefault="005048E8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13. Чем отличаются меры безопасности для пешехода после высадки его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из маршрутного автобуса на загородной дороге по сравнению с поведением на остановке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в городе.</w:t>
      </w:r>
    </w:p>
    <w:p w:rsidR="005048E8" w:rsidRPr="00EF045D" w:rsidRDefault="005048E8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14. Что обозначает знак, устанавливаемый на автобусе?</w:t>
      </w:r>
    </w:p>
    <w:p w:rsidR="005048E8" w:rsidRPr="00EF045D" w:rsidRDefault="005048E8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988" cy="948906"/>
            <wp:effectExtent l="19050" t="0" r="0" b="0"/>
            <wp:docPr id="9" name="Рисунок 9" descr="C:\Users\Admin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49" t="86106" r="40531" b="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88" cy="94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E8" w:rsidRPr="00EF045D" w:rsidRDefault="005048E8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048E8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15. Какие места в салоне легкового автомобиля считаются самыми опасными?</w:t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177" cy="1319842"/>
            <wp:effectExtent l="19050" t="0" r="0" b="0"/>
            <wp:docPr id="10" name="Рисунок 10" descr="C:\Users\Admin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464" t="1822" b="8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77" cy="13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5D" w:rsidRPr="00EF045D" w:rsidRDefault="00EF045D" w:rsidP="00EF045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 xml:space="preserve">16. Как ты думаешь, почему маленькие дети, едущие в транспорте вместе </w:t>
      </w:r>
      <w:proofErr w:type="gramStart"/>
      <w:r w:rsidRPr="00EF045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F045D">
        <w:rPr>
          <w:rFonts w:ascii="Times New Roman" w:hAnsi="Times New Roman" w:cs="Times New Roman"/>
          <w:sz w:val="24"/>
          <w:szCs w:val="24"/>
        </w:rPr>
        <w:t xml:space="preserve"> взрослыми, должны выходить из транспорта после них? Дай подробное объяснение.</w:t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17. Пешеход, стремясь успеть на автобус, перебегал проезжую часть вне перехода, споткнулся и упал в 30 метрах от приближающегося автомобиля. Как должен поступить водитель? Дорожное покрытие — сухой асфальтобетон, скорость автомобиля — 60 км/час.</w:t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496" cy="3200400"/>
            <wp:effectExtent l="19050" t="0" r="4504" b="0"/>
            <wp:docPr id="11" name="Рисунок 11" descr="C:\Users\Admin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617" t="20336" r="2760" b="4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9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18. Что означает надпись на задней части кузова автобуса: «На повороте выносит на 1 метр»?</w:t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19. В Правилах сказано, что посадку в транспортное средство и высадку из него пассажиры обязаны производить со стороны тротуара или обочины и только после полной остановки транспортного средства. Однако, у нас в стране эксплуатируются автомобили с правосторонним расположением руля. Как пассажиру, находящемуся в таком автомобиле рядом с водителем, выйти, не нарушая Правила дорожного движения?</w:t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sz w:val="24"/>
          <w:szCs w:val="24"/>
        </w:rPr>
        <w:t>20. Стоя у пешеходного перехода, ты пропустил ехавший слева автобус, больше транспорта не видно. Можно ли по пешеходному переходу пересекать проезжую часть?</w:t>
      </w:r>
    </w:p>
    <w:p w:rsid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04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30295" cy="1966823"/>
            <wp:effectExtent l="19050" t="0" r="8255" b="0"/>
            <wp:docPr id="12" name="Рисунок 12" descr="C:\Users\Admin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466" t="74750" r="2221" b="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19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F045D" w:rsidRDefault="00EF04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EF045D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Дополнительные материалы: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rPr>
          <w:sz w:val="27"/>
          <w:szCs w:val="27"/>
        </w:rPr>
      </w:pPr>
      <w:r>
        <w:rPr>
          <w:rStyle w:val="font1"/>
          <w:rFonts w:eastAsiaTheme="minorEastAsia"/>
        </w:rPr>
        <w:t>1</w:t>
      </w:r>
      <w:r w:rsidRPr="00EF045D">
        <w:rPr>
          <w:rStyle w:val="font1"/>
          <w:rFonts w:eastAsiaTheme="minorEastAsia"/>
        </w:rPr>
        <w:t>. Практическое задание Учитель просит учащихся отгадать загадки про транспортные средства.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Дом по улице идет,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На работу нас везет.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Не на курьих тонких ножках,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А в резиновых сапожках.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  <w:i/>
          <w:iCs/>
        </w:rPr>
        <w:t>(автобус)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Мы стоим на остановке,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Мы поедем за обновкой.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Рельсы есть, ты не зевай,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 xml:space="preserve">К нам спешит </w:t>
      </w:r>
      <w:proofErr w:type="gramStart"/>
      <w:r w:rsidRPr="00EF045D">
        <w:rPr>
          <w:rStyle w:val="font1"/>
          <w:rFonts w:eastAsiaTheme="minorEastAsia"/>
        </w:rPr>
        <w:t>большой</w:t>
      </w:r>
      <w:proofErr w:type="gramEnd"/>
      <w:r w:rsidRPr="00EF045D">
        <w:rPr>
          <w:rStyle w:val="font1"/>
          <w:rFonts w:eastAsiaTheme="minorEastAsia"/>
        </w:rPr>
        <w:t>...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  <w:i/>
          <w:iCs/>
        </w:rPr>
        <w:t>(трамвай)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Эй, не стойте на дороге!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Мчит машина по тревоге.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А зачем ей так спешить?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Как зачем? Пожар тушить!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  <w:i/>
          <w:iCs/>
        </w:rPr>
        <w:t>(пожарная машина)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Носит хобот, а не слон.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Но слона сильнее он.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Сотни рук он заменяет.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Без лопаты, а копает.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  <w:i/>
          <w:iCs/>
        </w:rPr>
        <w:t>(экскаватор)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Сам не едет, не идет.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Не поддержишь - упадет.</w:t>
      </w:r>
    </w:p>
    <w:p w:rsidR="005069E3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rPr>
          <w:rStyle w:val="font1"/>
          <w:rFonts w:eastAsiaTheme="minorEastAsia"/>
        </w:rPr>
      </w:pPr>
      <w:r w:rsidRPr="00EF045D">
        <w:rPr>
          <w:rStyle w:val="font1"/>
          <w:rFonts w:eastAsiaTheme="minorEastAsia"/>
        </w:rPr>
        <w:t>А педали пустишь в ход</w:t>
      </w:r>
      <w:r w:rsidR="005069E3">
        <w:rPr>
          <w:rStyle w:val="font1"/>
          <w:rFonts w:eastAsiaTheme="minorEastAsia"/>
        </w:rPr>
        <w:t xml:space="preserve"> 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Он помчит тебя вперед.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  <w:i/>
          <w:iCs/>
        </w:rPr>
        <w:t>(велосипед)</w:t>
      </w:r>
    </w:p>
    <w:p w:rsidR="00EF045D" w:rsidRPr="00EF045D" w:rsidRDefault="005069E3" w:rsidP="005069E3">
      <w:pPr>
        <w:pStyle w:val="aa"/>
        <w:shd w:val="clear" w:color="auto" w:fill="FFFFFF"/>
        <w:spacing w:before="0" w:beforeAutospacing="0" w:after="0" w:afterAutospacing="0" w:line="265" w:lineRule="atLeast"/>
        <w:rPr>
          <w:sz w:val="27"/>
          <w:szCs w:val="27"/>
        </w:rPr>
      </w:pPr>
      <w:r>
        <w:rPr>
          <w:rStyle w:val="font1"/>
          <w:rFonts w:eastAsiaTheme="minorEastAsia"/>
        </w:rPr>
        <w:t xml:space="preserve">2. </w:t>
      </w:r>
      <w:r w:rsidR="00EF045D" w:rsidRPr="00EF045D">
        <w:rPr>
          <w:rStyle w:val="font1"/>
          <w:rFonts w:eastAsiaTheme="minorEastAsia"/>
        </w:rPr>
        <w:t>Игра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>Ученики разбиваются на две группы - пешеходы и машины. У детей, которые изображают машины, в руках рисунки с автомобилем, автобусом, трамваем.</w:t>
      </w:r>
    </w:p>
    <w:p w:rsidR="00EF045D" w:rsidRPr="00EF045D" w:rsidRDefault="00EF045D" w:rsidP="00EF045D">
      <w:pPr>
        <w:pStyle w:val="aa"/>
        <w:shd w:val="clear" w:color="auto" w:fill="FFFFFF"/>
        <w:spacing w:before="0" w:beforeAutospacing="0" w:after="0" w:afterAutospacing="0" w:line="265" w:lineRule="atLeast"/>
        <w:jc w:val="both"/>
        <w:rPr>
          <w:sz w:val="27"/>
          <w:szCs w:val="27"/>
        </w:rPr>
      </w:pPr>
      <w:r w:rsidRPr="00EF045D">
        <w:rPr>
          <w:rStyle w:val="font1"/>
          <w:rFonts w:eastAsiaTheme="minorEastAsia"/>
        </w:rPr>
        <w:t xml:space="preserve">Трамвай (или автобус) стоит на остановке. Навстречу движется автомобиль. Пешеходы переходят дорогу </w:t>
      </w:r>
      <w:proofErr w:type="gramStart"/>
      <w:r w:rsidRPr="00EF045D">
        <w:rPr>
          <w:rStyle w:val="font1"/>
          <w:rFonts w:eastAsiaTheme="minorEastAsia"/>
        </w:rPr>
        <w:t>поочередно то</w:t>
      </w:r>
      <w:proofErr w:type="gramEnd"/>
      <w:r w:rsidRPr="00EF045D">
        <w:rPr>
          <w:rStyle w:val="font1"/>
          <w:rFonts w:eastAsiaTheme="minorEastAsia"/>
        </w:rPr>
        <w:t xml:space="preserve"> сзади, то спереди стоящего трамвая (или автобуса). Учитель комментирует опасные ситуации, возникающие при неправильных действиях пешеходов.</w:t>
      </w:r>
    </w:p>
    <w:p w:rsidR="00EF045D" w:rsidRPr="00EF045D" w:rsidRDefault="00EF045D" w:rsidP="00EF045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sectPr w:rsidR="00EF045D" w:rsidRPr="00EF045D" w:rsidSect="00CB6DFE">
      <w:headerReference w:type="default" r:id="rId12"/>
      <w:footerReference w:type="default" r:id="rId13"/>
      <w:type w:val="continuous"/>
      <w:pgSz w:w="11906" w:h="16838"/>
      <w:pgMar w:top="567" w:right="567" w:bottom="567" w:left="567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7BA" w:rsidRDefault="006377BA" w:rsidP="00CB6DFE">
      <w:pPr>
        <w:spacing w:after="0" w:line="240" w:lineRule="auto"/>
      </w:pPr>
      <w:r>
        <w:separator/>
      </w:r>
    </w:p>
  </w:endnote>
  <w:endnote w:type="continuationSeparator" w:id="0">
    <w:p w:rsidR="006377BA" w:rsidRDefault="006377BA" w:rsidP="00CB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465432"/>
      <w:docPartObj>
        <w:docPartGallery w:val="Page Numbers (Bottom of Page)"/>
        <w:docPartUnique/>
      </w:docPartObj>
    </w:sdtPr>
    <w:sdtContent>
      <w:p w:rsidR="00CB6DFE" w:rsidRDefault="007D58B4" w:rsidP="00CB6DFE">
        <w:pPr>
          <w:pStyle w:val="a5"/>
          <w:jc w:val="right"/>
        </w:pPr>
        <w:fldSimple w:instr=" PAGE   \* MERGEFORMAT ">
          <w:r w:rsidR="00AE795B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7BA" w:rsidRDefault="006377BA" w:rsidP="00CB6DFE">
      <w:pPr>
        <w:spacing w:after="0" w:line="240" w:lineRule="auto"/>
      </w:pPr>
      <w:r>
        <w:separator/>
      </w:r>
    </w:p>
  </w:footnote>
  <w:footnote w:type="continuationSeparator" w:id="0">
    <w:p w:rsidR="006377BA" w:rsidRDefault="006377BA" w:rsidP="00CB6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DFE" w:rsidRDefault="00CB6DFE" w:rsidP="00CB6DFE">
    <w:pPr>
      <w:pStyle w:val="a3"/>
      <w:jc w:val="right"/>
    </w:pPr>
    <w:r>
      <w:t>7 класс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DFE"/>
    <w:rsid w:val="00045F56"/>
    <w:rsid w:val="00185797"/>
    <w:rsid w:val="001C0442"/>
    <w:rsid w:val="001C42C0"/>
    <w:rsid w:val="003A6CB1"/>
    <w:rsid w:val="003C2ED9"/>
    <w:rsid w:val="005048E8"/>
    <w:rsid w:val="00505330"/>
    <w:rsid w:val="005069E3"/>
    <w:rsid w:val="006377BA"/>
    <w:rsid w:val="0068364C"/>
    <w:rsid w:val="007D58B4"/>
    <w:rsid w:val="00822829"/>
    <w:rsid w:val="008F2AA6"/>
    <w:rsid w:val="00AE795B"/>
    <w:rsid w:val="00B82A48"/>
    <w:rsid w:val="00CB6DFE"/>
    <w:rsid w:val="00CC006B"/>
    <w:rsid w:val="00CE6279"/>
    <w:rsid w:val="00DC47CE"/>
    <w:rsid w:val="00EF045D"/>
    <w:rsid w:val="00FE1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F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6DFE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CB6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6DFE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6DFE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B6DF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F0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1">
    <w:name w:val="font1"/>
    <w:basedOn w:val="a0"/>
    <w:rsid w:val="00EF045D"/>
  </w:style>
  <w:style w:type="table" w:styleId="ab">
    <w:name w:val="Table Grid"/>
    <w:basedOn w:val="a1"/>
    <w:rsid w:val="00AE795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2014-04-27T13:30:00Z</dcterms:created>
  <dcterms:modified xsi:type="dcterms:W3CDTF">2014-04-27T17:16:00Z</dcterms:modified>
</cp:coreProperties>
</file>