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0D" w:rsidRPr="00B82F0D" w:rsidRDefault="00B82F0D" w:rsidP="00B82F0D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  <w:r w:rsidRPr="00B82F0D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Анкета для родителей будущих первоклассников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1. В чём, на Ваш взгляд, заключается готовность ребёнка к школе (нужное подчеркнуть):</w:t>
      </w:r>
    </w:p>
    <w:p w:rsidR="00B82F0D" w:rsidRPr="00B82F0D" w:rsidRDefault="00B82F0D" w:rsidP="00B82F0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Умение читать и писать </w:t>
      </w:r>
    </w:p>
    <w:p w:rsidR="00B82F0D" w:rsidRPr="00B82F0D" w:rsidRDefault="00B82F0D" w:rsidP="00B82F0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Умение считать </w:t>
      </w:r>
    </w:p>
    <w:p w:rsidR="00B82F0D" w:rsidRPr="00B82F0D" w:rsidRDefault="00B82F0D" w:rsidP="00B82F0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Умение логически мыслить </w:t>
      </w:r>
    </w:p>
    <w:p w:rsidR="00B82F0D" w:rsidRPr="00B82F0D" w:rsidRDefault="00B82F0D" w:rsidP="00B82F0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Психологическая готовность </w:t>
      </w:r>
    </w:p>
    <w:p w:rsidR="00B82F0D" w:rsidRPr="00B82F0D" w:rsidRDefault="00B82F0D" w:rsidP="00B82F0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Ответственность и самостоятельность </w:t>
      </w:r>
    </w:p>
    <w:p w:rsidR="00B82F0D" w:rsidRPr="00B82F0D" w:rsidRDefault="00B82F0D" w:rsidP="00B82F0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Умение общаться в коллективе сверстников и со взрослыми 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2. Какую помощь может оказать Вашему ребёнку детский сад?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___________________________________________________ 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3. В чём Вы видите свою роль в подготовке детей к школе?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___________________________________________________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4. Рассказываете Вы ребёнку о своей работе: да, нет, иногда (нужное подчеркнуть)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5. В какой работе вместе со взрослыми участвует Ваш ребёнок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Систематически _____________________________________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От случая к случаю __________________________________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6. Есть у ребёнка какие-либо постоянные небольшие обязанности: если да, то какие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____________________________________________________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7. В чём Вы видите наибольшие затруднения: ребёнок не хочет выполнять трудовые поручения; задания взрослого забывает; не доводит начатое до конца; не проявляет себя при выполнении работы; готов бросить дело при затруднении; сомневается (подчеркните, допишите недостающее)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_____________________________________________________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8. Как Вы думаете, является ли для ребёнка трудом следующее (нужное подчеркните)</w:t>
      </w:r>
    </w:p>
    <w:p w:rsidR="00B82F0D" w:rsidRPr="00B82F0D" w:rsidRDefault="00B82F0D" w:rsidP="00B82F0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Мыть посуду </w:t>
      </w:r>
    </w:p>
    <w:p w:rsidR="00B82F0D" w:rsidRPr="00B82F0D" w:rsidRDefault="00B82F0D" w:rsidP="00B82F0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Мастерить поделку из бумаги </w:t>
      </w:r>
    </w:p>
    <w:p w:rsidR="00B82F0D" w:rsidRPr="00B82F0D" w:rsidRDefault="00B82F0D" w:rsidP="00B82F0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Поливать растения </w:t>
      </w:r>
    </w:p>
    <w:p w:rsidR="00B82F0D" w:rsidRPr="00B82F0D" w:rsidRDefault="00B82F0D" w:rsidP="00B82F0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Стирать носки </w:t>
      </w:r>
    </w:p>
    <w:p w:rsidR="00B82F0D" w:rsidRPr="00B82F0D" w:rsidRDefault="00B82F0D" w:rsidP="00B82F0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Убирать игрушки </w:t>
      </w:r>
    </w:p>
    <w:p w:rsidR="00B82F0D" w:rsidRPr="00B82F0D" w:rsidRDefault="00B82F0D" w:rsidP="00B82F0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Строить из кубиков дом </w:t>
      </w:r>
    </w:p>
    <w:p w:rsidR="00B82F0D" w:rsidRPr="00B82F0D" w:rsidRDefault="00B82F0D" w:rsidP="00B82F0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Вышивание </w:t>
      </w:r>
    </w:p>
    <w:p w:rsidR="00B82F0D" w:rsidRPr="00B82F0D" w:rsidRDefault="00B82F0D" w:rsidP="00B82F0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Сервировка стола 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9. Ваши вопросы и предложения к воспитателям и администрации детского сада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_______________________________________________________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Вопросы к детям</w:t>
      </w:r>
    </w:p>
    <w:p w:rsidR="00B82F0D" w:rsidRPr="00B82F0D" w:rsidRDefault="00B82F0D" w:rsidP="00B82F0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Нравится ли тебе трудиться или не очень? Почему? </w:t>
      </w:r>
    </w:p>
    <w:p w:rsidR="00B82F0D" w:rsidRPr="00B82F0D" w:rsidRDefault="00B82F0D" w:rsidP="00B82F0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Расскажи, пожалуйста, как ты трудишься дома? Что делаешь? </w:t>
      </w:r>
    </w:p>
    <w:p w:rsidR="00B82F0D" w:rsidRPr="00B82F0D" w:rsidRDefault="00B82F0D" w:rsidP="00B82F0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Если к тебе домой придёт товарищ, который ничего не умеет делать, какой работе ты бы его научил? Почему именно этой? </w:t>
      </w:r>
    </w:p>
    <w:p w:rsidR="00B82F0D" w:rsidRPr="00B82F0D" w:rsidRDefault="00B82F0D" w:rsidP="00B82F0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«Ты очень хорошо потрудился!» - что это значит, как ты думаешь? </w:t>
      </w:r>
    </w:p>
    <w:p w:rsidR="00B82F0D" w:rsidRPr="00B82F0D" w:rsidRDefault="00B82F0D" w:rsidP="00B82F0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Если у тебя не получается какая-нибудь работа, или ты устал, что будешь делать, как поступишь? 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Памятка для родителей</w:t>
      </w:r>
    </w:p>
    <w:p w:rsidR="00B82F0D" w:rsidRPr="00B82F0D" w:rsidRDefault="00B82F0D" w:rsidP="00B82F0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Давайте детям поручения, выполнение которых входит в повседневные дела семьи. </w:t>
      </w:r>
    </w:p>
    <w:p w:rsidR="00B82F0D" w:rsidRPr="00B82F0D" w:rsidRDefault="00B82F0D" w:rsidP="00B82F0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Предъявляйте единые и постоянные требования к труду ребёнка. </w:t>
      </w:r>
    </w:p>
    <w:p w:rsidR="00B82F0D" w:rsidRPr="00B82F0D" w:rsidRDefault="00B82F0D" w:rsidP="00B82F0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Доступно разъясняйте детям смысл работы и её значение для членов семьи. </w:t>
      </w:r>
    </w:p>
    <w:p w:rsidR="00B82F0D" w:rsidRPr="00B82F0D" w:rsidRDefault="00B82F0D" w:rsidP="00B82F0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Помогайте ребёнку лишь в том случае, если он действительно нуждается в помощи. </w:t>
      </w:r>
    </w:p>
    <w:p w:rsidR="00B82F0D" w:rsidRPr="00B82F0D" w:rsidRDefault="00B82F0D" w:rsidP="00B82F0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Трудитесь вместе с детьми, организовывайте совместный труд детей. </w:t>
      </w:r>
    </w:p>
    <w:p w:rsidR="00B82F0D" w:rsidRPr="00B82F0D" w:rsidRDefault="00B82F0D" w:rsidP="00B82F0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относитесь к детскому труду как к серьёзному делу, не превращайте его в игру. В то же время используйте игровые формы организации труда, чтобы поддерживать интерес ребёнка к нему. </w:t>
      </w:r>
    </w:p>
    <w:p w:rsidR="00B82F0D" w:rsidRPr="00B82F0D" w:rsidRDefault="00B82F0D" w:rsidP="00B82F0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Никогда не используйте труд как средство наказания. 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Примерный текст выступления.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I. Скоро наши дети пойдут в школу. И каждый из Вас хотел бы, чтобы его ребёнок был как можно лучше подготовлен к школе. А что это значит готовность ребёнка к школе?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Мы предлагаем Вам небольшой тест, где Вы определите основные показатели готовности ребёнка к школе. Это то, что должно быть сформировано, выработано в ребёнке, то, что ему будет помогать хорошо учиться в школе.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II. Тест «Пирамида».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Родители разбиваются на несколько рабочих групп по 5-7 человек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Им предлагается следующее задание: Вам предлагаются карточки, где написаны различные показатели. На первую (верхнюю) строчку необходимо выложить тот показатель, который Вы считаете наиболее главным. На вторую выкладываете 2 наиболее главных из оставшихся показателей. На третью – три. На четвёртую – два. На пятую – один показатель.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Должна получиться вот такая пирамида:</w:t>
      </w:r>
    </w:p>
    <w:tbl>
      <w:tblPr>
        <w:tblW w:w="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"/>
      </w:tblGrid>
      <w:tr w:rsidR="00B82F0D" w:rsidRPr="00B82F0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F0D" w:rsidRPr="00B82F0D" w:rsidRDefault="00B82F0D" w:rsidP="00B82F0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82F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B82F0D" w:rsidRPr="00B82F0D" w:rsidRDefault="00B82F0D" w:rsidP="00B82F0D">
      <w:pPr>
        <w:spacing w:after="0" w:line="240" w:lineRule="auto"/>
        <w:jc w:val="center"/>
        <w:rPr>
          <w:rFonts w:ascii="Verdana" w:eastAsia="Times New Roman" w:hAnsi="Verdana" w:cs="Times New Roman"/>
          <w:vanish/>
          <w:sz w:val="18"/>
          <w:szCs w:val="18"/>
          <w:lang w:eastAsia="ru-RU"/>
        </w:rPr>
      </w:pPr>
    </w:p>
    <w:tbl>
      <w:tblPr>
        <w:tblW w:w="1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39"/>
      </w:tblGrid>
      <w:tr w:rsidR="00B82F0D" w:rsidRPr="00B82F0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F0D" w:rsidRPr="00B82F0D" w:rsidRDefault="00B82F0D" w:rsidP="00B82F0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82F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F0D" w:rsidRPr="00B82F0D" w:rsidRDefault="00B82F0D" w:rsidP="00B82F0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82F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B82F0D" w:rsidRPr="00B82F0D" w:rsidRDefault="00B82F0D" w:rsidP="00B82F0D">
      <w:pPr>
        <w:spacing w:after="0" w:line="240" w:lineRule="auto"/>
        <w:jc w:val="center"/>
        <w:rPr>
          <w:rFonts w:ascii="Verdana" w:eastAsia="Times New Roman" w:hAnsi="Verdana" w:cs="Times New Roman"/>
          <w:vanish/>
          <w:sz w:val="18"/>
          <w:szCs w:val="18"/>
          <w:lang w:eastAsia="ru-RU"/>
        </w:rPr>
      </w:pPr>
    </w:p>
    <w:tbl>
      <w:tblPr>
        <w:tblW w:w="1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39"/>
        <w:gridCol w:w="939"/>
      </w:tblGrid>
      <w:tr w:rsidR="00B82F0D" w:rsidRPr="00B82F0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F0D" w:rsidRPr="00B82F0D" w:rsidRDefault="00B82F0D" w:rsidP="00B82F0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82F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F0D" w:rsidRPr="00B82F0D" w:rsidRDefault="00B82F0D" w:rsidP="00B82F0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82F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F0D" w:rsidRPr="00B82F0D" w:rsidRDefault="00B82F0D" w:rsidP="00B82F0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82F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B82F0D" w:rsidRPr="00B82F0D" w:rsidRDefault="00B82F0D" w:rsidP="00B82F0D">
      <w:pPr>
        <w:spacing w:after="0" w:line="240" w:lineRule="auto"/>
        <w:jc w:val="center"/>
        <w:rPr>
          <w:rFonts w:ascii="Verdana" w:eastAsia="Times New Roman" w:hAnsi="Verdana" w:cs="Times New Roman"/>
          <w:vanish/>
          <w:sz w:val="18"/>
          <w:szCs w:val="18"/>
          <w:lang w:eastAsia="ru-RU"/>
        </w:rPr>
      </w:pPr>
    </w:p>
    <w:tbl>
      <w:tblPr>
        <w:tblW w:w="1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39"/>
      </w:tblGrid>
      <w:tr w:rsidR="00B82F0D" w:rsidRPr="00B82F0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F0D" w:rsidRPr="00B82F0D" w:rsidRDefault="00B82F0D" w:rsidP="00B82F0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82F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F0D" w:rsidRPr="00B82F0D" w:rsidRDefault="00B82F0D" w:rsidP="00B82F0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82F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B82F0D" w:rsidRPr="00B82F0D" w:rsidRDefault="00B82F0D" w:rsidP="00B82F0D">
      <w:pPr>
        <w:spacing w:after="0" w:line="240" w:lineRule="auto"/>
        <w:jc w:val="center"/>
        <w:rPr>
          <w:rFonts w:ascii="Verdana" w:eastAsia="Times New Roman" w:hAnsi="Verdana" w:cs="Times New Roman"/>
          <w:vanish/>
          <w:sz w:val="18"/>
          <w:szCs w:val="18"/>
          <w:lang w:eastAsia="ru-RU"/>
        </w:rPr>
      </w:pPr>
    </w:p>
    <w:tbl>
      <w:tblPr>
        <w:tblW w:w="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"/>
      </w:tblGrid>
      <w:tr w:rsidR="00B82F0D" w:rsidRPr="00B82F0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F0D" w:rsidRPr="00B82F0D" w:rsidRDefault="00B82F0D" w:rsidP="00B82F0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82F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Для родителей предлагаются следующие показатели готовности детей к школе:</w:t>
      </w:r>
    </w:p>
    <w:p w:rsidR="00B82F0D" w:rsidRPr="00B82F0D" w:rsidRDefault="00B82F0D" w:rsidP="00B82F0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Ответственность </w:t>
      </w:r>
    </w:p>
    <w:p w:rsidR="00B82F0D" w:rsidRPr="00B82F0D" w:rsidRDefault="00B82F0D" w:rsidP="00B82F0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Умение считать, считать, писать </w:t>
      </w:r>
    </w:p>
    <w:p w:rsidR="00B82F0D" w:rsidRPr="00B82F0D" w:rsidRDefault="00B82F0D" w:rsidP="00B82F0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Умение общаться со взрослыми и сверстниками </w:t>
      </w:r>
    </w:p>
    <w:p w:rsidR="00B82F0D" w:rsidRPr="00B82F0D" w:rsidRDefault="00B82F0D" w:rsidP="00B82F0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Самостоятельность </w:t>
      </w:r>
    </w:p>
    <w:p w:rsidR="00B82F0D" w:rsidRPr="00B82F0D" w:rsidRDefault="00B82F0D" w:rsidP="00B82F0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Настойчивость </w:t>
      </w:r>
    </w:p>
    <w:p w:rsidR="00B82F0D" w:rsidRPr="00B82F0D" w:rsidRDefault="00B82F0D" w:rsidP="00B82F0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Состояние здоровья </w:t>
      </w:r>
    </w:p>
    <w:p w:rsidR="00B82F0D" w:rsidRPr="00B82F0D" w:rsidRDefault="00B82F0D" w:rsidP="00B82F0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Умение логически мыслить </w:t>
      </w:r>
    </w:p>
    <w:p w:rsidR="00B82F0D" w:rsidRPr="00B82F0D" w:rsidRDefault="00B82F0D" w:rsidP="00B82F0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Умение организовать рабочее место </w:t>
      </w:r>
    </w:p>
    <w:p w:rsidR="00B82F0D" w:rsidRPr="00B82F0D" w:rsidRDefault="00B82F0D" w:rsidP="00B82F0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Развитие речи и памяти 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Подводится итог теста (что родители ставят на первое, второе и т.д. место)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III. Можно выделит условно несколько показателей готовности ребёнка к школе: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Специальная готовность: умение читать, считать, писать.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Психологическая готовность: умение общаться со взрослыми и сверстниками; способность управлять своим поведением; умение организовать рабочее место и поддерживать порядок; стремление преодолевать трудности; стремление к достижению результата своей деятельности; ориентировка в окружающем мире; запас знаний усвоенных в системе; желание узнавать новое; развитие речи и мышления.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Физическая готовность: состояние здоровья; физическое развитие; развитие основных движений.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V. 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Умение читать, считать и писать, конечно же, недостаточно при подготовке ребёнка к школе. Это мы увидели из ваших анкет и «пирамид». Не менее важно воспитать в ребёнке и волевые качества: самостоятельность, ответственность, настойчивость. Согласитесь, без них невозможно успешное обучение в школе. Эти качества воспитываются не только на занятиях, но и в других видах деятельности.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Сегодня мы немного поподробнее остановимся на развитии волевых качеств: самостоятельности, усидчивости, стремлении доводить начатое до конца. 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Эффективным средством воспитания волевых качеств является трудовое воспитание.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Труд, трудно, трудиться – имеют один корень. Ведь любой труд предполагает какую-либо трудность; надо преодолеть что-то, чтобы добиться результата.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Ведь именно в труде у ребёнка можно воспитать умение доводить начатое дело до конца, воспитывать в ребёнке ответственность, самостоятельность, настойчивость.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V. Вернёмся опять к вашим анкетам.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Отрадно, что все родители в подготовке детей к школе большую роль отводят себе:</w:t>
      </w:r>
    </w:p>
    <w:p w:rsidR="00B82F0D" w:rsidRPr="00B82F0D" w:rsidRDefault="00B82F0D" w:rsidP="00B82F0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Чтение книг, с последующим извлечением идеи прочитанного </w:t>
      </w:r>
    </w:p>
    <w:p w:rsidR="00B82F0D" w:rsidRPr="00B82F0D" w:rsidRDefault="00B82F0D" w:rsidP="00B82F0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Развитие творчества через пение, танцы, художественную литературу </w:t>
      </w:r>
    </w:p>
    <w:p w:rsidR="00B82F0D" w:rsidRPr="00B82F0D" w:rsidRDefault="00B82F0D" w:rsidP="00B82F0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Привитие желания к учёбе </w:t>
      </w:r>
    </w:p>
    <w:p w:rsidR="00B82F0D" w:rsidRPr="00B82F0D" w:rsidRDefault="00B82F0D" w:rsidP="00B82F0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Развитие самостоятельности и ответственности </w:t>
      </w:r>
    </w:p>
    <w:p w:rsidR="00B82F0D" w:rsidRPr="00B82F0D" w:rsidRDefault="00B82F0D" w:rsidP="00B82F0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Умение общаться со взрослыми и сверстниками </w:t>
      </w:r>
    </w:p>
    <w:p w:rsidR="00B82F0D" w:rsidRPr="00B82F0D" w:rsidRDefault="00B82F0D" w:rsidP="00B82F0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Расширение кругозора </w:t>
      </w:r>
    </w:p>
    <w:p w:rsidR="00B82F0D" w:rsidRPr="00B82F0D" w:rsidRDefault="00B82F0D" w:rsidP="00B82F0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Научить слушать </w:t>
      </w:r>
    </w:p>
    <w:p w:rsidR="00B82F0D" w:rsidRPr="00B82F0D" w:rsidRDefault="00B82F0D" w:rsidP="00B82F0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Научить усидчивости и вниманию </w:t>
      </w:r>
    </w:p>
    <w:p w:rsidR="00B82F0D" w:rsidRPr="00B82F0D" w:rsidRDefault="00B82F0D" w:rsidP="00B82F0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И, конечно же, немалая роль отводится и детскому саду: </w:t>
      </w:r>
    </w:p>
    <w:p w:rsidR="00B82F0D" w:rsidRPr="00B82F0D" w:rsidRDefault="00B82F0D" w:rsidP="00B82F0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Дать детям знания в системе с постепенным усложнением </w:t>
      </w:r>
    </w:p>
    <w:p w:rsidR="00B82F0D" w:rsidRPr="00B82F0D" w:rsidRDefault="00B82F0D" w:rsidP="00B82F0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Развитие мелкой моторики руки </w:t>
      </w:r>
    </w:p>
    <w:p w:rsidR="00B82F0D" w:rsidRPr="00B82F0D" w:rsidRDefault="00B82F0D" w:rsidP="00B82F0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Пробудить в ребёнке заинтересованность к учёбе </w:t>
      </w:r>
    </w:p>
    <w:p w:rsidR="00B82F0D" w:rsidRPr="00B82F0D" w:rsidRDefault="00B82F0D" w:rsidP="00B82F0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Физическое развитие ребёнка </w:t>
      </w:r>
    </w:p>
    <w:p w:rsidR="00B82F0D" w:rsidRPr="00B82F0D" w:rsidRDefault="00B82F0D" w:rsidP="00B82F0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Развитие логического мышления </w:t>
      </w:r>
    </w:p>
    <w:p w:rsidR="00B82F0D" w:rsidRPr="00B82F0D" w:rsidRDefault="00B82F0D" w:rsidP="00B82F0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Научить ребёнка общаться со сверстниками </w:t>
      </w:r>
    </w:p>
    <w:p w:rsidR="00B82F0D" w:rsidRPr="00B82F0D" w:rsidRDefault="00B82F0D" w:rsidP="00B82F0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Специально подготовить ребёнка: счёт, письмо, чтение 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Из ваших анкет мы узнали, что все дети в работе со взрослыми участвуют, т.е. они трудятся. Но не всегда это происходит систематически. А чаще бывает тогда, когда он хочет сам, когда это ему интересно, это ему нравится.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Но бытовой труд довольно однообразен, одни и те же действия повторяются каждый день. И ребёнок утрачивает к нему интерес.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Но если ребёнок помнит о своих обязанностях, старательно доводит начатое дело до конца. То можно говорить о том, что у него есть чувство ответственности, он может преодолеть трудности, чтобы достичь желаемого результата.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Чтобы воспитать в ребёнке волевые качества необходимо, чтобы труд был не от случая к случаю, а систематический. Необходимо, чтобы у ребёнка были свои обязанности по дому.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В ваших анкетах был вопрос: является ли для ребёнка трудом следующее (перечислить).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Почти все из вас отметили: мытьё посуды, уборка игрушек, стирка носочков, полив растений.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Конечно же, нам, взрослым, кажется, что, например, вышивание, сервировка стола, самоделка из бумаги – это очень просто.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Давайте разберёмся. Как вы думаете, чем игра отличается от труда?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Труд предполагает всегда результат, который значим для других.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Виды труда:</w:t>
      </w:r>
    </w:p>
    <w:p w:rsidR="00B82F0D" w:rsidRPr="00B82F0D" w:rsidRDefault="00B82F0D" w:rsidP="00B82F0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Самообслуживание </w:t>
      </w:r>
    </w:p>
    <w:p w:rsidR="00B82F0D" w:rsidRPr="00B82F0D" w:rsidRDefault="00B82F0D" w:rsidP="00B82F0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Художественно-бытовой труд </w:t>
      </w:r>
    </w:p>
    <w:p w:rsidR="00B82F0D" w:rsidRPr="00B82F0D" w:rsidRDefault="00B82F0D" w:rsidP="00B82F0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Ручной труд </w:t>
      </w:r>
    </w:p>
    <w:p w:rsidR="00B82F0D" w:rsidRPr="00B82F0D" w:rsidRDefault="00B82F0D" w:rsidP="00B82F0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Труд в природе 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Следующий вопрос анкеты пытался выявить затруднения при организации труда ребёнка. Давайте вместе попытаемся найти выход из ваших затруднений.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- Ребёнок не хочет выполнять трудовые поручения, задания взрослых (дать понять значимость его труда для других; заочное поощрение: я знаю, что ты сможешь…; будьте рядом с ребёнком, а не над, объяснитесь с ним на равных)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- Не доводит до конца начатое дело (может быть не посильно для него; можно разделить работу на этапы: это выглядит более конкретно и по силам; словесный стимул)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6. Предложить родителям ознакомиться с ответами детей на вопросы: «Прочитайте, это будет Вам интересно. Может быть учтёте их желания в организации труда дома.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7. Решение педагогических ситуаций.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За Димой в детский сад пришла мама. Он радостно рассказывает её: «Мама, а мы сегодня птичку клеили!»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Мама. Почему у тебя вся одежда мокрая?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Дима Воспитательница сказала, что очень старался.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Мама. Сколько раз тебе говорить – клади штаны и варежки на батарею!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Дима Я ещё дома попробую такую птичку сделать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Мама. Вот теперь пойдёшь в мокром.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Мальчик замолчал и стал нехотя одеваться.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Вопросы: В чём мама допускает ошибку? (гаснет интерес, желание делиться). Как бы Вы поступили на её месте?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8. Чтобы вам легче было организовать труд детей дома, мы дарим вам памятки. Ознакомьтесь с ними. Если есть вопросы, мы на них ответим. 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9. В группу приглашаются дети. Они декламируют стихи.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Мы всё должны, ребята, знать.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Всему должны учиться: 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Ведь надо взрослым помогать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И хорошо трудиться.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Нам надо знать про сельский труд: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Знать, как хлеб родиться,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Как его сеют и как жнут,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Где рожь, а где пшеница.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Вам желаем, чтобы мы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Вас не огорчали,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Чтобы майки и носки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Сами мы стирали.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Чтоб не ныли, не дрались,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Вам мы не грубили.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Только надо, чтобы Вы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Нам примером были.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Для того чтоб сын трудился,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Нужно чтобы научился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Папе, маме помогать,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А не только лишь играть.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Мы как можем помогаем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Мамам, папам в их труде.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Ничего не забываем,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Им помощники везде.</w:t>
      </w:r>
    </w:p>
    <w:p w:rsidR="00B82F0D" w:rsidRPr="00B82F0D" w:rsidRDefault="00B82F0D" w:rsidP="00B82F0D">
      <w:pPr>
        <w:spacing w:before="85" w:after="85" w:line="360" w:lineRule="auto"/>
        <w:ind w:firstLine="20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t>10. Детям предлагается присоединиться к родителям. Им даётся задание: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- назвать пословицы, поговорки о труде,</w:t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br/>
        <w:t>- совместно с родителями смастерить поделку по усмотрению педагогов.</w:t>
      </w:r>
    </w:p>
    <w:p w:rsidR="00B8531C" w:rsidRDefault="00B82F0D" w:rsidP="00B82F0D"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pict/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pict/>
      </w:r>
      <w:r w:rsidRPr="00B82F0D">
        <w:rPr>
          <w:rFonts w:ascii="Verdana" w:eastAsia="Times New Roman" w:hAnsi="Verdana" w:cs="Times New Roman"/>
          <w:sz w:val="18"/>
          <w:szCs w:val="18"/>
          <w:lang w:eastAsia="ru-RU"/>
        </w:rPr>
        <w:pict/>
      </w:r>
    </w:p>
    <w:sectPr w:rsidR="00B8531C" w:rsidSect="00B8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53D0"/>
    <w:multiLevelType w:val="multilevel"/>
    <w:tmpl w:val="197A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93F74"/>
    <w:multiLevelType w:val="multilevel"/>
    <w:tmpl w:val="2FB22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B689A"/>
    <w:multiLevelType w:val="multilevel"/>
    <w:tmpl w:val="370C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E430D2"/>
    <w:multiLevelType w:val="multilevel"/>
    <w:tmpl w:val="3F0AF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F29D6"/>
    <w:multiLevelType w:val="multilevel"/>
    <w:tmpl w:val="A82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63125B"/>
    <w:multiLevelType w:val="multilevel"/>
    <w:tmpl w:val="D520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C14352"/>
    <w:multiLevelType w:val="multilevel"/>
    <w:tmpl w:val="A4F6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7C17C6"/>
    <w:multiLevelType w:val="multilevel"/>
    <w:tmpl w:val="59E0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B82F0D"/>
    <w:rsid w:val="00B82F0D"/>
    <w:rsid w:val="00B8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1C"/>
  </w:style>
  <w:style w:type="paragraph" w:styleId="4">
    <w:name w:val="heading 4"/>
    <w:basedOn w:val="a"/>
    <w:link w:val="40"/>
    <w:uiPriority w:val="9"/>
    <w:qFormat/>
    <w:rsid w:val="00B82F0D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2F0D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2F0D"/>
    <w:pPr>
      <w:spacing w:before="85" w:after="85" w:line="360" w:lineRule="auto"/>
      <w:ind w:firstLine="20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1427</Words>
  <Characters>8135</Characters>
  <Application>Microsoft Office Word</Application>
  <DocSecurity>0</DocSecurity>
  <Lines>67</Lines>
  <Paragraphs>19</Paragraphs>
  <ScaleCrop>false</ScaleCrop>
  <Company/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2010-11-12T12:24:00Z</dcterms:created>
  <dcterms:modified xsi:type="dcterms:W3CDTF">2010-11-12T12:25:00Z</dcterms:modified>
</cp:coreProperties>
</file>