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99" w:rsidRPr="00225230" w:rsidRDefault="00D26999" w:rsidP="00D26999">
      <w:pPr>
        <w:ind w:left="-851"/>
        <w:jc w:val="center"/>
        <w:rPr>
          <w:b/>
          <w:sz w:val="32"/>
          <w:szCs w:val="32"/>
        </w:rPr>
      </w:pPr>
      <w:r w:rsidRPr="00225230">
        <w:rPr>
          <w:b/>
          <w:sz w:val="32"/>
          <w:szCs w:val="32"/>
        </w:rPr>
        <w:t>Патри</w:t>
      </w:r>
      <w:r w:rsidR="00225230">
        <w:rPr>
          <w:b/>
          <w:sz w:val="32"/>
          <w:szCs w:val="32"/>
        </w:rPr>
        <w:t>отическое воспитание суворовцев.</w:t>
      </w:r>
    </w:p>
    <w:p w:rsidR="00D26999" w:rsidRP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 xml:space="preserve">Одной из целей воспитания в процессе изучения естественнонаучного цикла дисциплин является воспитание патриотизма. Патриотизм - интегративное качество личности, характеризующее высшую степень его духовного развития и самосознания, выражающуюся в ценностном отношении к своему Отечеству, его истории и культуре, и готовности к активно - </w:t>
      </w:r>
      <w:proofErr w:type="spellStart"/>
      <w:r w:rsidR="00D26999" w:rsidRPr="00D26999">
        <w:rPr>
          <w:sz w:val="28"/>
          <w:szCs w:val="28"/>
        </w:rPr>
        <w:t>деятельностной</w:t>
      </w:r>
      <w:proofErr w:type="spellEnd"/>
      <w:r w:rsidR="00D26999" w:rsidRPr="00D26999">
        <w:rPr>
          <w:sz w:val="28"/>
          <w:szCs w:val="28"/>
        </w:rPr>
        <w:t xml:space="preserve"> самореализации на благо Родины, которая выражается в каждодневном высокопрофессиональном труде, выполнении своего гражданского долга и готовности к самопожертвованию во имя интересов Отечества. Лишая урок </w:t>
      </w:r>
      <w:r w:rsidR="00D26999">
        <w:rPr>
          <w:sz w:val="28"/>
          <w:szCs w:val="28"/>
        </w:rPr>
        <w:t>или классный час</w:t>
      </w:r>
      <w:r w:rsidR="00D26999" w:rsidRPr="00D26999">
        <w:rPr>
          <w:sz w:val="28"/>
          <w:szCs w:val="28"/>
        </w:rPr>
        <w:t xml:space="preserve"> его главной воспитательной цели – воспитание гражданина и патриота Отечества, мы, </w:t>
      </w:r>
      <w:proofErr w:type="gramStart"/>
      <w:r w:rsidR="00D26999" w:rsidRPr="00D26999">
        <w:rPr>
          <w:sz w:val="28"/>
          <w:szCs w:val="28"/>
        </w:rPr>
        <w:t>во-первых</w:t>
      </w:r>
      <w:proofErr w:type="gramEnd"/>
      <w:r w:rsidR="00D26999" w:rsidRPr="00D26999">
        <w:rPr>
          <w:sz w:val="28"/>
          <w:szCs w:val="28"/>
        </w:rPr>
        <w:t xml:space="preserve"> теряем возможность целенаправленно и регулярно воздействовать на личность ребенка, во-вторых превращаем изучение предмета в способ приобретения знаний, умений и навыков, неизвестно для чего предназначенных.</w:t>
      </w:r>
    </w:p>
    <w:p w:rsid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>Каким же требованиям должен отвечать современный урок,</w:t>
      </w:r>
      <w:r w:rsidR="00D26999">
        <w:rPr>
          <w:sz w:val="28"/>
          <w:szCs w:val="28"/>
        </w:rPr>
        <w:t xml:space="preserve"> классный час, </w:t>
      </w:r>
      <w:r w:rsidR="00D26999" w:rsidRPr="00D26999">
        <w:rPr>
          <w:sz w:val="28"/>
          <w:szCs w:val="28"/>
        </w:rPr>
        <w:t xml:space="preserve"> чтобы действительно способствовать воспитанию патриотических чувств у суворовцев?</w:t>
      </w:r>
    </w:p>
    <w:p w:rsidR="00D26999" w:rsidRP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>Проблема патриотического воспитания является предметом значительного числа исследований отечественных и зарубежных ученых. Данные вопросы освещаются в трудах В.Г. Белинского, Н.А. Добролюбова, А.Н. Радищева, К.Д. Ушинского, Н.Г. Чернышевского, и др.</w:t>
      </w:r>
    </w:p>
    <w:p w:rsidR="00D26999" w:rsidRP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>
        <w:rPr>
          <w:sz w:val="28"/>
          <w:szCs w:val="28"/>
        </w:rPr>
        <w:t>Считается, что</w:t>
      </w:r>
      <w:r w:rsidR="00D26999" w:rsidRPr="00D26999">
        <w:rPr>
          <w:sz w:val="28"/>
          <w:szCs w:val="28"/>
        </w:rPr>
        <w:t xml:space="preserve"> “…воспитание патриотизма представляет собой целенаправленный процесс включения учащихся в различные виды учебной и внеурочной работы, связанной по своему содержанию с развитием патриотизма, стимулированием их активности по выработке у себя этого морального качества”.</w:t>
      </w:r>
    </w:p>
    <w:p w:rsidR="00D26999" w:rsidRP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>Важную роль в процессе воспитания патриотизма играет формирование и развитие у суворовцев потребностей и положительных мотивов. Потребность в совершенствовании возникает у человека тогда, когда он под влиянием внешних воздействий или внутренних побуждений переживает противоречия между тем какой он есть и каким ему надлежит быть, между достигнутым и необходимым уровнем развития личности.</w:t>
      </w:r>
    </w:p>
    <w:p w:rsidR="00D26999" w:rsidRPr="00D26999" w:rsidRDefault="00627364" w:rsidP="00F231E6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 xml:space="preserve">Таким образом, суть учебно-воспитательной работы, в данном случае, должна состоять в том, чтобы создать такие педагогические условия, которые реально способствовали бы возбуждению у суворовцев этих внутренних противоречий и побуждали бы их к развитию у себя указанных качеств. Для этих целей </w:t>
      </w:r>
      <w:r w:rsidR="00B84BE1">
        <w:rPr>
          <w:sz w:val="28"/>
          <w:szCs w:val="28"/>
        </w:rPr>
        <w:t>воспитатели</w:t>
      </w:r>
      <w:r w:rsidR="00D26999" w:rsidRPr="00D26999">
        <w:rPr>
          <w:sz w:val="28"/>
          <w:szCs w:val="28"/>
        </w:rPr>
        <w:t xml:space="preserve"> используют самые разнообразные формы и приемы учебной и внеклассной работы.</w:t>
      </w:r>
      <w:r w:rsidR="005D67D4">
        <w:rPr>
          <w:sz w:val="28"/>
          <w:szCs w:val="28"/>
        </w:rPr>
        <w:t xml:space="preserve">       </w:t>
      </w:r>
      <w:r w:rsidR="00D26999" w:rsidRPr="00D26999">
        <w:rPr>
          <w:sz w:val="28"/>
          <w:szCs w:val="28"/>
        </w:rPr>
        <w:t xml:space="preserve">Рассказывая о научных трудах и открытиях ученых, </w:t>
      </w:r>
      <w:r w:rsidR="00B84BE1">
        <w:rPr>
          <w:sz w:val="28"/>
          <w:szCs w:val="28"/>
        </w:rPr>
        <w:t>воспит</w:t>
      </w:r>
      <w:r w:rsidR="00D26999" w:rsidRPr="00D26999">
        <w:rPr>
          <w:sz w:val="28"/>
          <w:szCs w:val="28"/>
        </w:rPr>
        <w:t xml:space="preserve">атель дает характеристику эпохи, экономического развития страны, обязательно останавливается на поступках, характеризующих их как личность. </w:t>
      </w:r>
    </w:p>
    <w:p w:rsidR="00D26999" w:rsidRPr="00D26999" w:rsidRDefault="00627364" w:rsidP="0062736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26999" w:rsidRPr="00D26999">
        <w:rPr>
          <w:sz w:val="28"/>
          <w:szCs w:val="28"/>
        </w:rPr>
        <w:t xml:space="preserve">Каждый год суворовцы </w:t>
      </w:r>
      <w:proofErr w:type="spellStart"/>
      <w:r w:rsidR="00B84BE1">
        <w:rPr>
          <w:sz w:val="28"/>
          <w:szCs w:val="28"/>
        </w:rPr>
        <w:t>Мс</w:t>
      </w:r>
      <w:r w:rsidR="00D26999" w:rsidRPr="00D26999">
        <w:rPr>
          <w:sz w:val="28"/>
          <w:szCs w:val="28"/>
        </w:rPr>
        <w:t>СВУ</w:t>
      </w:r>
      <w:proofErr w:type="spellEnd"/>
      <w:r w:rsidR="00D26999" w:rsidRPr="00D26999">
        <w:rPr>
          <w:sz w:val="28"/>
          <w:szCs w:val="28"/>
        </w:rPr>
        <w:t xml:space="preserve"> посещают</w:t>
      </w:r>
      <w:r w:rsidR="00B84BE1">
        <w:rPr>
          <w:sz w:val="28"/>
          <w:szCs w:val="28"/>
        </w:rPr>
        <w:t xml:space="preserve"> разнообразные</w:t>
      </w:r>
      <w:r w:rsidR="00D26999" w:rsidRPr="00D26999">
        <w:rPr>
          <w:sz w:val="28"/>
          <w:szCs w:val="28"/>
        </w:rPr>
        <w:t xml:space="preserve"> музе</w:t>
      </w:r>
      <w:r w:rsidR="00B84BE1">
        <w:rPr>
          <w:sz w:val="28"/>
          <w:szCs w:val="28"/>
        </w:rPr>
        <w:t>и,</w:t>
      </w:r>
      <w:r w:rsidR="00D26999" w:rsidRPr="00D26999">
        <w:rPr>
          <w:sz w:val="28"/>
          <w:szCs w:val="28"/>
        </w:rPr>
        <w:t xml:space="preserve"> слушают истори</w:t>
      </w:r>
      <w:r w:rsidR="00B84BE1">
        <w:rPr>
          <w:sz w:val="28"/>
          <w:szCs w:val="28"/>
        </w:rPr>
        <w:t>и</w:t>
      </w:r>
      <w:r w:rsidR="00D26999" w:rsidRPr="00D26999">
        <w:rPr>
          <w:sz w:val="28"/>
          <w:szCs w:val="28"/>
        </w:rPr>
        <w:t xml:space="preserve"> жизни </w:t>
      </w:r>
      <w:r w:rsidR="00B84BE1">
        <w:rPr>
          <w:sz w:val="28"/>
          <w:szCs w:val="28"/>
        </w:rPr>
        <w:t>людей</w:t>
      </w:r>
      <w:r w:rsidR="00D26999" w:rsidRPr="00D26999">
        <w:rPr>
          <w:sz w:val="28"/>
          <w:szCs w:val="28"/>
        </w:rPr>
        <w:t>, патриот</w:t>
      </w:r>
      <w:r w:rsidR="00B84BE1">
        <w:rPr>
          <w:sz w:val="28"/>
          <w:szCs w:val="28"/>
        </w:rPr>
        <w:t>ов</w:t>
      </w:r>
      <w:r w:rsidR="00D26999" w:rsidRPr="00D26999">
        <w:rPr>
          <w:sz w:val="28"/>
          <w:szCs w:val="28"/>
        </w:rPr>
        <w:t xml:space="preserve"> своей Родины</w:t>
      </w:r>
      <w:r w:rsidR="00B84BE1">
        <w:rPr>
          <w:sz w:val="28"/>
          <w:szCs w:val="28"/>
        </w:rPr>
        <w:t>.</w:t>
      </w:r>
      <w:r w:rsidR="004C5F7B">
        <w:rPr>
          <w:sz w:val="28"/>
          <w:szCs w:val="28"/>
        </w:rPr>
        <w:t xml:space="preserve"> </w:t>
      </w:r>
      <w:r w:rsidR="00D26999" w:rsidRPr="00D26999">
        <w:rPr>
          <w:sz w:val="28"/>
          <w:szCs w:val="28"/>
        </w:rPr>
        <w:t xml:space="preserve">Положительные эмоции и переживания побуждают суворовцев к активному участию в познавательной и практической деятельности и способствуют развитию патриотизма. Чтобы эта работа была педагогически эффективной, она должна быть содержательной, характеризоваться высокой эмоциональностью и иметь определенную внутреннюю логику. </w:t>
      </w:r>
    </w:p>
    <w:p w:rsidR="00D26999" w:rsidRPr="00D26999" w:rsidRDefault="00627364" w:rsidP="0062736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4E29">
        <w:rPr>
          <w:sz w:val="28"/>
          <w:szCs w:val="28"/>
        </w:rPr>
        <w:t>К</w:t>
      </w:r>
      <w:r w:rsidR="00B84BE1">
        <w:rPr>
          <w:sz w:val="28"/>
          <w:szCs w:val="28"/>
        </w:rPr>
        <w:t xml:space="preserve">лассный час </w:t>
      </w:r>
      <w:r w:rsidR="00D26999" w:rsidRPr="00D26999">
        <w:rPr>
          <w:sz w:val="28"/>
          <w:szCs w:val="28"/>
        </w:rPr>
        <w:t xml:space="preserve">значительно выигрывает, если слова </w:t>
      </w:r>
      <w:r w:rsidR="00FE4E29">
        <w:rPr>
          <w:sz w:val="28"/>
          <w:szCs w:val="28"/>
        </w:rPr>
        <w:t>воспитателя</w:t>
      </w:r>
      <w:r w:rsidR="00D26999" w:rsidRPr="00D26999">
        <w:rPr>
          <w:sz w:val="28"/>
          <w:szCs w:val="28"/>
        </w:rPr>
        <w:t xml:space="preserve"> подтверждаются иллюстративным материалом. Сегодня в качестве иллюстрации используются видеофильмы, позволяющие наблюдать быстропротекающие процессы (взрыв, выстрел, удар и т.д.). </w:t>
      </w:r>
      <w:r w:rsidR="00B84BE1">
        <w:rPr>
          <w:sz w:val="28"/>
          <w:szCs w:val="28"/>
        </w:rPr>
        <w:t>В</w:t>
      </w:r>
      <w:r w:rsidR="00D26999" w:rsidRPr="00D26999">
        <w:rPr>
          <w:sz w:val="28"/>
          <w:szCs w:val="28"/>
        </w:rPr>
        <w:t>идеоматериал</w:t>
      </w:r>
      <w:r w:rsidR="00B84BE1">
        <w:rPr>
          <w:sz w:val="28"/>
          <w:szCs w:val="28"/>
        </w:rPr>
        <w:t>ы</w:t>
      </w:r>
      <w:r w:rsidR="00D26999" w:rsidRPr="00D26999">
        <w:rPr>
          <w:sz w:val="28"/>
          <w:szCs w:val="28"/>
        </w:rPr>
        <w:t xml:space="preserve"> заставля</w:t>
      </w:r>
      <w:r w:rsidR="00B84BE1">
        <w:rPr>
          <w:sz w:val="28"/>
          <w:szCs w:val="28"/>
        </w:rPr>
        <w:t>ю</w:t>
      </w:r>
      <w:r w:rsidR="00D26999" w:rsidRPr="00D26999">
        <w:rPr>
          <w:sz w:val="28"/>
          <w:szCs w:val="28"/>
        </w:rPr>
        <w:t>т мыслить, задавать вопросы, ставить проблемы. Видеофильмы связаны с военно-профессиональной направленностью обучения, позволя</w:t>
      </w:r>
      <w:r w:rsidR="00B84BE1">
        <w:rPr>
          <w:sz w:val="28"/>
          <w:szCs w:val="28"/>
        </w:rPr>
        <w:t>ю</w:t>
      </w:r>
      <w:r w:rsidR="00D26999" w:rsidRPr="00D26999">
        <w:rPr>
          <w:sz w:val="28"/>
          <w:szCs w:val="28"/>
        </w:rPr>
        <w:t xml:space="preserve">т </w:t>
      </w:r>
      <w:r w:rsidR="00677242">
        <w:rPr>
          <w:sz w:val="28"/>
          <w:szCs w:val="28"/>
        </w:rPr>
        <w:t>воспитателю</w:t>
      </w:r>
      <w:r w:rsidR="00D26999" w:rsidRPr="00D26999">
        <w:rPr>
          <w:sz w:val="28"/>
          <w:szCs w:val="28"/>
        </w:rPr>
        <w:t xml:space="preserve"> познакомить суворовцев с требованиями к моральным качествам военных специалистов, определить зависимость успешности выполнения обязанностей по ним от знания естественнонаучных закономерностей. Важно, чтобы при отработке каждой темы, материал, даваемый </w:t>
      </w:r>
      <w:r w:rsidR="00677242">
        <w:rPr>
          <w:sz w:val="28"/>
          <w:szCs w:val="28"/>
        </w:rPr>
        <w:t>воспитателем</w:t>
      </w:r>
      <w:r w:rsidR="00D26999" w:rsidRPr="00D26999">
        <w:rPr>
          <w:sz w:val="28"/>
          <w:szCs w:val="28"/>
        </w:rPr>
        <w:t>, отвечал бы на воп</w:t>
      </w:r>
      <w:bookmarkStart w:id="0" w:name="_GoBack"/>
      <w:bookmarkEnd w:id="0"/>
      <w:r w:rsidR="00D26999" w:rsidRPr="00D26999">
        <w:rPr>
          <w:sz w:val="28"/>
          <w:szCs w:val="28"/>
        </w:rPr>
        <w:t>рос: “Где это применяется в военном деле? Как это пригодится для будущей профессии военного?”</w:t>
      </w:r>
    </w:p>
    <w:p w:rsidR="00D26999" w:rsidRPr="00D26999" w:rsidRDefault="00627364" w:rsidP="0062736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>Использование наглядности позволяет включить в познавательный процесс различные органы восприятия. К.Д. Ушинский писал: “Чем более органов наших чувств принимает участие в восприятии какого-нибудь впечатления, тем прочнее ложатся эти впечатления в нашу механическую, нервную память, вернее сохраняются и легче потом вспоминаются”.</w:t>
      </w:r>
    </w:p>
    <w:p w:rsidR="00D26999" w:rsidRPr="00D26999" w:rsidRDefault="00627364" w:rsidP="0062736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6999" w:rsidRPr="00D26999">
        <w:rPr>
          <w:sz w:val="28"/>
          <w:szCs w:val="28"/>
        </w:rPr>
        <w:t>Процесс выработки нравственных представлений в области патриотизма требует умелого учета возрастных особенностей воспитанника. В системе обучения, внеклассной работе следует акцентировать внимание суворовцев на формировании у них представлений об огромном вкладе России в развитие науки, техники, различных отраслей производства. Этот вклад связан с именами таких выдающихся людей, как М.В. Ломоносов, Д.И. Менделеев и другие.</w:t>
      </w:r>
    </w:p>
    <w:p w:rsidR="00D26999" w:rsidRP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6999" w:rsidRPr="00D26999">
        <w:rPr>
          <w:sz w:val="28"/>
          <w:szCs w:val="28"/>
        </w:rPr>
        <w:t>Но устойчивость и степень зрелости морального сознания достигается только тогда, когда знания суворовцев по вопросам патриотизма приобретают форму личных взглядов и убеждений и выступают в качестве мотивов и установок поведения. Многое зависит от того, в какой мере эти знания приобретают для человека личностный смысл, прошли через его эмоциональные переживания и превратились в руководящие принципы (мотивы) его действий и поступков. В личном плане эти принципы или мотивы деятельности приобретают форму взглядов и убеждений, формирование которых и составляет задачу воспитания у суворовцев патриотизма.</w:t>
      </w:r>
    </w:p>
    <w:p w:rsidR="00D26999" w:rsidRP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26999" w:rsidRPr="00D26999">
        <w:rPr>
          <w:sz w:val="28"/>
          <w:szCs w:val="28"/>
        </w:rPr>
        <w:t>При самостоятельной работ</w:t>
      </w:r>
      <w:r w:rsidR="004C5F7B">
        <w:rPr>
          <w:sz w:val="28"/>
          <w:szCs w:val="28"/>
        </w:rPr>
        <w:t>е</w:t>
      </w:r>
      <w:r w:rsidR="00D26999" w:rsidRPr="00D26999">
        <w:rPr>
          <w:sz w:val="28"/>
          <w:szCs w:val="28"/>
        </w:rPr>
        <w:t xml:space="preserve"> с несколькими источниками, </w:t>
      </w:r>
      <w:r w:rsidR="004C5F7B">
        <w:rPr>
          <w:sz w:val="28"/>
          <w:szCs w:val="28"/>
        </w:rPr>
        <w:t xml:space="preserve">суворовцы </w:t>
      </w:r>
      <w:r w:rsidR="00D26999" w:rsidRPr="00D26999">
        <w:rPr>
          <w:sz w:val="28"/>
          <w:szCs w:val="28"/>
        </w:rPr>
        <w:t>сравнивают освещение одних и тех же вопросов в различных источниках, делают выводы и обобщения на основе анализа различных точек зрения, составляют планы, конспекты докладов и рефератов. Выступления суворовцев на</w:t>
      </w:r>
      <w:r w:rsidR="004C5F7B">
        <w:rPr>
          <w:sz w:val="28"/>
          <w:szCs w:val="28"/>
        </w:rPr>
        <w:t xml:space="preserve"> классном часу</w:t>
      </w:r>
      <w:r w:rsidR="00D26999" w:rsidRPr="00D26999">
        <w:rPr>
          <w:sz w:val="28"/>
          <w:szCs w:val="28"/>
        </w:rPr>
        <w:t xml:space="preserve"> способствуют развитию монологической речи, умению подбирать и анализировать научные факты, формировать и доказывать собственную точку зрения.</w:t>
      </w:r>
    </w:p>
    <w:p w:rsidR="00D26999" w:rsidRPr="00D26999" w:rsidRDefault="00627364" w:rsidP="00627364">
      <w:pPr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5F7B">
        <w:rPr>
          <w:sz w:val="28"/>
          <w:szCs w:val="28"/>
        </w:rPr>
        <w:t xml:space="preserve"> </w:t>
      </w:r>
      <w:r w:rsidR="00D26999" w:rsidRPr="00D26999">
        <w:rPr>
          <w:sz w:val="28"/>
          <w:szCs w:val="28"/>
        </w:rPr>
        <w:t>Не менее важно использовать информационные технологии. Все обучающие, развивающие, контролирующие программы имеют военно-профессиональную направленность, тесты содержат вопросы военно-прикладного характера.</w:t>
      </w:r>
      <w:r w:rsidR="00225230">
        <w:rPr>
          <w:sz w:val="28"/>
          <w:szCs w:val="28"/>
        </w:rPr>
        <w:t xml:space="preserve"> </w:t>
      </w:r>
      <w:r w:rsidR="00D26999" w:rsidRPr="00D26999">
        <w:rPr>
          <w:sz w:val="28"/>
          <w:szCs w:val="28"/>
        </w:rPr>
        <w:t xml:space="preserve">Таким образом, в познавательном аспекте эффективность патриотического воспитания определяется уровнем патриотических и профессиональных знаний. </w:t>
      </w:r>
    </w:p>
    <w:p w:rsidR="00D26999" w:rsidRPr="004C5F7B" w:rsidRDefault="00D26999" w:rsidP="00627364">
      <w:pPr>
        <w:jc w:val="both"/>
        <w:rPr>
          <w:b/>
          <w:sz w:val="28"/>
          <w:szCs w:val="28"/>
        </w:rPr>
      </w:pPr>
      <w:r w:rsidRPr="004C5F7B">
        <w:rPr>
          <w:b/>
          <w:sz w:val="28"/>
          <w:szCs w:val="28"/>
        </w:rPr>
        <w:t xml:space="preserve">Основными условиями развития военно-профессиональных интересов являются: </w:t>
      </w:r>
    </w:p>
    <w:p w:rsidR="00D26999" w:rsidRPr="00627364" w:rsidRDefault="00D26999" w:rsidP="006273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27364">
        <w:rPr>
          <w:sz w:val="28"/>
          <w:szCs w:val="28"/>
        </w:rPr>
        <w:t>Активность и напряженность на занятиях, возможность действовать самостоятельно, решать определенные учебные задачи, на практике применять приобретаемые знания, умения и навыки;</w:t>
      </w:r>
    </w:p>
    <w:p w:rsidR="00D26999" w:rsidRPr="00225230" w:rsidRDefault="00D26999" w:rsidP="00225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5230">
        <w:rPr>
          <w:sz w:val="28"/>
          <w:szCs w:val="28"/>
        </w:rPr>
        <w:t>Яркость и новизна изучаемого материала, проблемный характер его изложения, творческое решение учебных задач;</w:t>
      </w:r>
    </w:p>
    <w:p w:rsidR="00D26999" w:rsidRPr="00225230" w:rsidRDefault="00D26999" w:rsidP="00225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5230">
        <w:rPr>
          <w:sz w:val="28"/>
          <w:szCs w:val="28"/>
        </w:rPr>
        <w:t>Обеспечение положительных результатов в учебной деятельности суворовцев, что вызывает у них удовлетворенность своей учебой (каждодневный высокопрофессиональный труд);</w:t>
      </w:r>
    </w:p>
    <w:p w:rsidR="00D26999" w:rsidRPr="00225230" w:rsidRDefault="00D26999" w:rsidP="00225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5230">
        <w:rPr>
          <w:sz w:val="28"/>
          <w:szCs w:val="28"/>
        </w:rPr>
        <w:t>Постановка перед каждым суворовцем в ходе учебы более сложных задач, требующих самостояте</w:t>
      </w:r>
      <w:r w:rsidR="00627364" w:rsidRPr="00225230">
        <w:rPr>
          <w:sz w:val="28"/>
          <w:szCs w:val="28"/>
        </w:rPr>
        <w:t>льности и активности</w:t>
      </w:r>
      <w:r w:rsidRPr="00225230">
        <w:rPr>
          <w:sz w:val="28"/>
          <w:szCs w:val="28"/>
        </w:rPr>
        <w:t>;</w:t>
      </w:r>
    </w:p>
    <w:p w:rsidR="00D26999" w:rsidRPr="00225230" w:rsidRDefault="00D26999" w:rsidP="00225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25230">
        <w:rPr>
          <w:sz w:val="28"/>
          <w:szCs w:val="28"/>
        </w:rPr>
        <w:t>Внедрение элементов состязательности.</w:t>
      </w:r>
    </w:p>
    <w:p w:rsidR="00627364" w:rsidRDefault="00225230" w:rsidP="0062736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>Высокая целеустремленность – один из характерных признаков суворовца с развитой волей, а это означает, что он умеет ставить перед собой четкие общественно</w:t>
      </w:r>
      <w:r w:rsidR="00627364">
        <w:rPr>
          <w:sz w:val="28"/>
          <w:szCs w:val="28"/>
        </w:rPr>
        <w:t xml:space="preserve"> - </w:t>
      </w:r>
      <w:r w:rsidR="00D26999" w:rsidRPr="00D26999">
        <w:rPr>
          <w:sz w:val="28"/>
          <w:szCs w:val="28"/>
        </w:rPr>
        <w:t xml:space="preserve">значимые цели, проявлять настойчивость, организованность, собранность в деятельности по их достижению, подчинять этим целям все свои действия и поступки. </w:t>
      </w:r>
    </w:p>
    <w:p w:rsidR="00D26999" w:rsidRPr="00D26999" w:rsidRDefault="00225230" w:rsidP="0062736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 xml:space="preserve">А это те профессиональные </w:t>
      </w:r>
      <w:r w:rsidR="00D26999" w:rsidRPr="00225230">
        <w:rPr>
          <w:b/>
          <w:sz w:val="28"/>
          <w:szCs w:val="28"/>
        </w:rPr>
        <w:t>качества</w:t>
      </w:r>
      <w:r w:rsidR="00D26999" w:rsidRPr="00D26999">
        <w:rPr>
          <w:sz w:val="28"/>
          <w:szCs w:val="28"/>
        </w:rPr>
        <w:t xml:space="preserve">, которые необходимо иметь будущим военным специалистам для успешного выполнения учебно-боевых задач: </w:t>
      </w:r>
    </w:p>
    <w:p w:rsidR="00D26999" w:rsidRPr="00627364" w:rsidRDefault="00D26999" w:rsidP="00627364">
      <w:pPr>
        <w:spacing w:line="240" w:lineRule="auto"/>
        <w:ind w:left="-851"/>
        <w:jc w:val="both"/>
        <w:rPr>
          <w:b/>
          <w:sz w:val="28"/>
          <w:szCs w:val="28"/>
        </w:rPr>
      </w:pPr>
      <w:r w:rsidRPr="00627364">
        <w:rPr>
          <w:b/>
          <w:sz w:val="28"/>
          <w:szCs w:val="28"/>
        </w:rPr>
        <w:t xml:space="preserve">1. Качества, необходимые для принятия решения: 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Умение принимать решение в соответствии со сложившейся обстановкой;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Способность быстро ориентироваться в обстановке и принимать решение в нестандартных ситуациях;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Хорошее запоминание материала, имеющего внутреннюю логическую связь;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lastRenderedPageBreak/>
        <w:t>Умение оперировать представлениями с целью предвидения результатов;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Склонность анализировать ситуацию на практике;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Способность анализировать ситуации, принимать решения на основе наглядных образов;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Умение действовать нешаблонно, быстро принимать новые решения.</w:t>
      </w:r>
    </w:p>
    <w:p w:rsidR="00D26999" w:rsidRPr="00627364" w:rsidRDefault="00D26999" w:rsidP="00627364">
      <w:pPr>
        <w:spacing w:line="240" w:lineRule="auto"/>
        <w:ind w:left="-851"/>
        <w:jc w:val="both"/>
        <w:rPr>
          <w:b/>
          <w:sz w:val="28"/>
          <w:szCs w:val="28"/>
        </w:rPr>
      </w:pPr>
      <w:r w:rsidRPr="00627364">
        <w:rPr>
          <w:b/>
          <w:sz w:val="28"/>
          <w:szCs w:val="28"/>
        </w:rPr>
        <w:t xml:space="preserve">2. Организаторские качества: 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Уважительное, требовательное, заботливое отношение к людям;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Умение правильно оценить окружающих людей;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Способность побуждать людей к активной деятельности.</w:t>
      </w:r>
    </w:p>
    <w:p w:rsidR="00D26999" w:rsidRPr="00627364" w:rsidRDefault="00D26999" w:rsidP="00627364">
      <w:pPr>
        <w:spacing w:line="240" w:lineRule="auto"/>
        <w:ind w:left="-851"/>
        <w:jc w:val="both"/>
        <w:rPr>
          <w:b/>
          <w:sz w:val="28"/>
          <w:szCs w:val="28"/>
        </w:rPr>
      </w:pPr>
      <w:r w:rsidRPr="00627364">
        <w:rPr>
          <w:b/>
          <w:sz w:val="28"/>
          <w:szCs w:val="28"/>
        </w:rPr>
        <w:t xml:space="preserve">3. Волевые качества: 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Высокая эмоциональная устойчивость;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Умение сохранять работоспособность в аварийных ситуациях;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Умение сохранять активность и работоспособность в условиях утомления.</w:t>
      </w:r>
    </w:p>
    <w:p w:rsidR="00D26999" w:rsidRPr="00627364" w:rsidRDefault="00D26999" w:rsidP="00627364">
      <w:pPr>
        <w:spacing w:line="240" w:lineRule="auto"/>
        <w:ind w:left="-851"/>
        <w:jc w:val="both"/>
        <w:rPr>
          <w:b/>
          <w:sz w:val="28"/>
          <w:szCs w:val="28"/>
        </w:rPr>
      </w:pPr>
      <w:r w:rsidRPr="00627364">
        <w:rPr>
          <w:b/>
          <w:sz w:val="28"/>
          <w:szCs w:val="28"/>
        </w:rPr>
        <w:t xml:space="preserve">4. Познавательные психические процессы: 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Внимание;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Мышление.</w:t>
      </w:r>
    </w:p>
    <w:p w:rsidR="00D26999" w:rsidRPr="00627364" w:rsidRDefault="00D26999" w:rsidP="00627364">
      <w:pPr>
        <w:spacing w:line="240" w:lineRule="auto"/>
        <w:ind w:left="-851"/>
        <w:jc w:val="both"/>
        <w:rPr>
          <w:b/>
          <w:sz w:val="28"/>
          <w:szCs w:val="28"/>
        </w:rPr>
      </w:pPr>
      <w:r w:rsidRPr="00627364">
        <w:rPr>
          <w:b/>
          <w:sz w:val="28"/>
          <w:szCs w:val="28"/>
        </w:rPr>
        <w:t xml:space="preserve">5. Моральные качества: 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Дисциплинированность;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Высокий уровень ответственности;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Умение брать на себя ответственность за принятые решения и действия.</w:t>
      </w:r>
    </w:p>
    <w:p w:rsidR="00D26999" w:rsidRPr="00627364" w:rsidRDefault="00D26999" w:rsidP="00627364">
      <w:pPr>
        <w:spacing w:line="240" w:lineRule="auto"/>
        <w:ind w:left="-851"/>
        <w:jc w:val="both"/>
        <w:rPr>
          <w:b/>
          <w:sz w:val="28"/>
          <w:szCs w:val="28"/>
        </w:rPr>
      </w:pPr>
      <w:r w:rsidRPr="00627364">
        <w:rPr>
          <w:b/>
          <w:sz w:val="28"/>
          <w:szCs w:val="28"/>
        </w:rPr>
        <w:t xml:space="preserve">6. Деловые качества: 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Трудолюбие;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Интерес к технике, управлению механизмами;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Аккуратность в работе;</w:t>
      </w:r>
    </w:p>
    <w:p w:rsidR="00D26999" w:rsidRPr="00D26999" w:rsidRDefault="00D26999" w:rsidP="00627364">
      <w:pPr>
        <w:spacing w:line="240" w:lineRule="auto"/>
        <w:ind w:left="-851"/>
        <w:jc w:val="both"/>
        <w:rPr>
          <w:sz w:val="28"/>
          <w:szCs w:val="28"/>
        </w:rPr>
      </w:pPr>
      <w:r w:rsidRPr="00D26999">
        <w:rPr>
          <w:sz w:val="28"/>
          <w:szCs w:val="28"/>
        </w:rPr>
        <w:t>Способность побуждать людей к активной деятельности.</w:t>
      </w:r>
    </w:p>
    <w:p w:rsidR="004C5F7B" w:rsidRDefault="00225230" w:rsidP="005D67D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999" w:rsidRPr="00D26999">
        <w:rPr>
          <w:sz w:val="28"/>
          <w:szCs w:val="28"/>
        </w:rPr>
        <w:t>Иногда воспитатель ощущает эффект своего воздействия непосредственно, но “чаще всего от посева до урожая проходит значительный срок: ведь сев проводится по весне человеческой, а урожай снимается летом и осенью жизни человеческой, когда он взрослее и складывается как личность”.</w:t>
      </w:r>
      <w:r w:rsidR="005D67D4">
        <w:rPr>
          <w:sz w:val="28"/>
          <w:szCs w:val="28"/>
        </w:rPr>
        <w:t xml:space="preserve"> </w:t>
      </w:r>
      <w:r w:rsidR="00D26999" w:rsidRPr="00D26999">
        <w:rPr>
          <w:sz w:val="28"/>
          <w:szCs w:val="28"/>
        </w:rPr>
        <w:t>Пример тому – наши выпускники, которые выполняют свой гражданский долг и показывают высшую степень духовного развития и самосознания, выражающуюся в готовности к самопожертвованию во имя интересов Отечества.</w:t>
      </w:r>
    </w:p>
    <w:p w:rsidR="004C5F7B" w:rsidRPr="00D26999" w:rsidRDefault="004C5F7B" w:rsidP="00F231E6">
      <w:pPr>
        <w:rPr>
          <w:sz w:val="28"/>
          <w:szCs w:val="28"/>
        </w:rPr>
      </w:pPr>
    </w:p>
    <w:sectPr w:rsidR="004C5F7B" w:rsidRPr="00D26999" w:rsidSect="005D67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F0DA4"/>
    <w:multiLevelType w:val="hybridMultilevel"/>
    <w:tmpl w:val="5D6C6A2A"/>
    <w:lvl w:ilvl="0" w:tplc="04190001">
      <w:start w:val="1"/>
      <w:numFmt w:val="bullet"/>
      <w:lvlText w:val=""/>
      <w:lvlJc w:val="left"/>
      <w:pPr>
        <w:ind w:left="-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999"/>
    <w:rsid w:val="00225230"/>
    <w:rsid w:val="002D3E67"/>
    <w:rsid w:val="004C5F7B"/>
    <w:rsid w:val="005D67D4"/>
    <w:rsid w:val="00627364"/>
    <w:rsid w:val="00677242"/>
    <w:rsid w:val="00A43CEA"/>
    <w:rsid w:val="00B84BE1"/>
    <w:rsid w:val="00D26999"/>
    <w:rsid w:val="00F231E6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F3A4A-11B8-4B89-9047-4B440C49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Николай95</dc:creator>
  <cp:lastModifiedBy>Николай Сикиринов</cp:lastModifiedBy>
  <cp:revision>4</cp:revision>
  <dcterms:created xsi:type="dcterms:W3CDTF">2012-05-27T08:19:00Z</dcterms:created>
  <dcterms:modified xsi:type="dcterms:W3CDTF">2013-12-19T05:31:00Z</dcterms:modified>
</cp:coreProperties>
</file>