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B6" w:rsidRDefault="003774B6" w:rsidP="003774B6">
      <w:pPr>
        <w:jc w:val="center"/>
        <w:rPr>
          <w:b/>
          <w:sz w:val="72"/>
        </w:rPr>
      </w:pPr>
      <w:r>
        <w:rPr>
          <w:b/>
          <w:sz w:val="72"/>
        </w:rPr>
        <w:t xml:space="preserve"> </w:t>
      </w:r>
    </w:p>
    <w:p w:rsidR="003774B6" w:rsidRDefault="003774B6" w:rsidP="003774B6">
      <w:pPr>
        <w:jc w:val="center"/>
        <w:rPr>
          <w:b/>
          <w:sz w:val="72"/>
        </w:rPr>
      </w:pPr>
    </w:p>
    <w:p w:rsidR="000D6C44" w:rsidRDefault="003774B6" w:rsidP="003774B6">
      <w:pPr>
        <w:jc w:val="center"/>
        <w:rPr>
          <w:b/>
          <w:sz w:val="72"/>
        </w:rPr>
      </w:pPr>
      <w:r w:rsidRPr="003774B6">
        <w:rPr>
          <w:b/>
          <w:sz w:val="72"/>
        </w:rPr>
        <w:t>Проект на тему: «Безопасное поведение в чрезвычайной ситуации».</w:t>
      </w:r>
    </w:p>
    <w:p w:rsidR="003774B6" w:rsidRDefault="003774B6" w:rsidP="003774B6">
      <w:pPr>
        <w:jc w:val="center"/>
        <w:rPr>
          <w:b/>
          <w:sz w:val="72"/>
        </w:rPr>
      </w:pPr>
    </w:p>
    <w:p w:rsidR="003774B6" w:rsidRDefault="003774B6" w:rsidP="003774B6">
      <w:pPr>
        <w:jc w:val="center"/>
        <w:rPr>
          <w:b/>
          <w:sz w:val="72"/>
        </w:rPr>
      </w:pPr>
    </w:p>
    <w:p w:rsidR="003774B6" w:rsidRDefault="003774B6" w:rsidP="003774B6">
      <w:pPr>
        <w:jc w:val="center"/>
        <w:rPr>
          <w:b/>
          <w:sz w:val="72"/>
        </w:rPr>
      </w:pPr>
    </w:p>
    <w:p w:rsidR="003774B6" w:rsidRDefault="003774B6" w:rsidP="003774B6">
      <w:pPr>
        <w:jc w:val="center"/>
        <w:rPr>
          <w:b/>
          <w:sz w:val="72"/>
        </w:rPr>
      </w:pPr>
    </w:p>
    <w:p w:rsidR="003774B6" w:rsidRDefault="003774B6" w:rsidP="003774B6">
      <w:pPr>
        <w:jc w:val="center"/>
        <w:rPr>
          <w:b/>
          <w:sz w:val="72"/>
        </w:rPr>
      </w:pPr>
    </w:p>
    <w:p w:rsidR="003774B6" w:rsidRDefault="003774B6" w:rsidP="003774B6">
      <w:pPr>
        <w:jc w:val="center"/>
        <w:rPr>
          <w:b/>
          <w:sz w:val="72"/>
        </w:rPr>
      </w:pPr>
    </w:p>
    <w:p w:rsidR="003774B6" w:rsidRDefault="003774B6" w:rsidP="003774B6">
      <w:pPr>
        <w:jc w:val="center"/>
        <w:rPr>
          <w:b/>
          <w:sz w:val="72"/>
        </w:rPr>
      </w:pPr>
    </w:p>
    <w:p w:rsidR="003774B6" w:rsidRPr="003774B6" w:rsidRDefault="003774B6" w:rsidP="003774B6">
      <w:pPr>
        <w:rPr>
          <w:sz w:val="36"/>
        </w:rPr>
      </w:pPr>
    </w:p>
    <w:p w:rsidR="003774B6" w:rsidRDefault="003774B6" w:rsidP="003774B6">
      <w:pPr>
        <w:rPr>
          <w:sz w:val="40"/>
        </w:rPr>
      </w:pPr>
      <w:r>
        <w:rPr>
          <w:sz w:val="40"/>
        </w:rPr>
        <w:lastRenderedPageBreak/>
        <w:t>Цель</w:t>
      </w:r>
      <w:r w:rsidRPr="003774B6">
        <w:rPr>
          <w:sz w:val="32"/>
        </w:rPr>
        <w:t xml:space="preserve">: справиться с </w:t>
      </w:r>
      <w:proofErr w:type="gramStart"/>
      <w:r w:rsidRPr="003774B6">
        <w:rPr>
          <w:sz w:val="32"/>
        </w:rPr>
        <w:t>происшествием</w:t>
      </w:r>
      <w:proofErr w:type="gramEnd"/>
      <w:r w:rsidRPr="003774B6">
        <w:rPr>
          <w:sz w:val="32"/>
        </w:rPr>
        <w:t xml:space="preserve"> которое произошло или может произойти, умение быстро действовать при ЧС, умение оказать ПМП пострадавшим</w:t>
      </w:r>
      <w:r>
        <w:rPr>
          <w:sz w:val="40"/>
        </w:rPr>
        <w:t>.</w:t>
      </w:r>
    </w:p>
    <w:p w:rsidR="003774B6" w:rsidRPr="0002656C" w:rsidRDefault="003774B6" w:rsidP="003774B6">
      <w:pPr>
        <w:rPr>
          <w:sz w:val="32"/>
        </w:rPr>
      </w:pPr>
      <w:r w:rsidRPr="0002656C">
        <w:rPr>
          <w:sz w:val="32"/>
        </w:rPr>
        <w:t>В нашей жизни часто возникают различного рода происшествия и экстремальные ситуации, которые требуют максимального напряжения воли и сил, умения быстро оценивать происшедшее и выбирать наиболее эффективный способ защиты, спасения, выживания.</w:t>
      </w:r>
    </w:p>
    <w:p w:rsidR="003774B6" w:rsidRPr="0002656C" w:rsidRDefault="003774B6" w:rsidP="003774B6">
      <w:pPr>
        <w:rPr>
          <w:sz w:val="32"/>
        </w:rPr>
      </w:pPr>
      <w:r w:rsidRPr="0002656C">
        <w:rPr>
          <w:sz w:val="32"/>
        </w:rPr>
        <w:t>В первые минуты экстремальной ситуации под действием страха, неожиданности, паники, в состоянии аффекта человек действует рефлекторно, на уровне подсознания. Главными причинами таких действий в большинстве случаев является, во-первых, неожиданность, а во-вторых, неготовность, то есть незнание мер противодействия. Опыт ликвидации чрезвычайных ситуаций показывает, что число жертв среди населения, знающего правила действий при ЧС и умеющего правильно действовать в экстремальных ситуациях, бывает на 35–40% меньше, чем среди населения, не владеющего этими навыками. Поэтому важно знать основные принципы безопасности, которые гласят, что необходимо:</w:t>
      </w:r>
    </w:p>
    <w:p w:rsidR="003774B6" w:rsidRPr="0002656C" w:rsidRDefault="003774B6" w:rsidP="003774B6">
      <w:pPr>
        <w:rPr>
          <w:sz w:val="36"/>
        </w:rPr>
      </w:pPr>
      <w:r w:rsidRPr="0002656C">
        <w:rPr>
          <w:sz w:val="36"/>
        </w:rPr>
        <w:t>- ПРЕДВИДЕТЬ ОПАСНОСТЬ, ПО ВОЗМОЖНОСТИ ИЗБЕГАТЬ ЕЕ.</w:t>
      </w:r>
    </w:p>
    <w:p w:rsidR="003774B6" w:rsidRPr="0002656C" w:rsidRDefault="003774B6" w:rsidP="003774B6">
      <w:pPr>
        <w:rPr>
          <w:sz w:val="36"/>
        </w:rPr>
      </w:pPr>
      <w:r w:rsidRPr="0002656C">
        <w:rPr>
          <w:sz w:val="36"/>
        </w:rPr>
        <w:t>- ПРИ НЕОБХОДИМОСТИ ДЕЙСТВОВАТЬ РЕШИТЕЛЬНО И ЧЕТКО БОРОТЬСЯ ДО ПОСЛЕДНЕГО.</w:t>
      </w:r>
    </w:p>
    <w:p w:rsidR="003774B6" w:rsidRPr="003774B6" w:rsidRDefault="003774B6" w:rsidP="003774B6">
      <w:pPr>
        <w:rPr>
          <w:sz w:val="40"/>
        </w:rPr>
      </w:pPr>
      <w:r w:rsidRPr="0002656C">
        <w:rPr>
          <w:sz w:val="36"/>
        </w:rPr>
        <w:t>- АКТИВНО (ВСЕМИ ВОЗМОЖНЫМИ СПОСОБАМИ) ПРОСИТЬ О ПОМОЩИ И САМОМУ ЕЁ ОКАЗЫВАТЬ НУЖДАЮЩЕМУСЯ</w:t>
      </w:r>
      <w:r w:rsidRPr="003774B6">
        <w:rPr>
          <w:sz w:val="40"/>
        </w:rPr>
        <w:t>.</w:t>
      </w:r>
    </w:p>
    <w:p w:rsidR="003774B6" w:rsidRDefault="003774B6" w:rsidP="003774B6">
      <w:pPr>
        <w:rPr>
          <w:i/>
          <w:sz w:val="32"/>
        </w:rPr>
      </w:pPr>
      <w:r w:rsidRPr="003774B6">
        <w:rPr>
          <w:i/>
          <w:sz w:val="32"/>
        </w:rPr>
        <w:t xml:space="preserve">Все </w:t>
      </w:r>
      <w:r>
        <w:rPr>
          <w:i/>
          <w:sz w:val="32"/>
        </w:rPr>
        <w:t xml:space="preserve">ЧС </w:t>
      </w:r>
      <w:r w:rsidRPr="003774B6">
        <w:rPr>
          <w:i/>
          <w:sz w:val="32"/>
        </w:rPr>
        <w:t>делятся на три типа</w:t>
      </w:r>
      <w:proofErr w:type="gramStart"/>
      <w:r w:rsidRPr="003774B6">
        <w:rPr>
          <w:i/>
          <w:sz w:val="32"/>
        </w:rPr>
        <w:t xml:space="preserve"> :</w:t>
      </w:r>
      <w:proofErr w:type="gramEnd"/>
      <w:r w:rsidRPr="003774B6">
        <w:rPr>
          <w:i/>
          <w:sz w:val="32"/>
        </w:rPr>
        <w:t xml:space="preserve"> бытовые ЧС, природного и техногенного характера.</w:t>
      </w:r>
    </w:p>
    <w:p w:rsidR="003774B6" w:rsidRPr="003774B6" w:rsidRDefault="003774B6" w:rsidP="0002656C">
      <w:pPr>
        <w:spacing w:after="0"/>
        <w:rPr>
          <w:b/>
          <w:i/>
          <w:sz w:val="44"/>
        </w:rPr>
      </w:pPr>
      <w:r>
        <w:rPr>
          <w:b/>
          <w:i/>
          <w:sz w:val="44"/>
        </w:rPr>
        <w:lastRenderedPageBreak/>
        <w:t>Чрезвычайные ситуации</w:t>
      </w:r>
      <w:r w:rsidRPr="003774B6">
        <w:rPr>
          <w:b/>
          <w:i/>
          <w:sz w:val="44"/>
        </w:rPr>
        <w:t xml:space="preserve"> природного характера:</w:t>
      </w:r>
    </w:p>
    <w:p w:rsidR="003774B6" w:rsidRPr="003774B6" w:rsidRDefault="003774B6" w:rsidP="0002656C">
      <w:pPr>
        <w:spacing w:after="0"/>
        <w:rPr>
          <w:i/>
          <w:sz w:val="36"/>
        </w:rPr>
      </w:pPr>
      <w:r w:rsidRPr="003774B6">
        <w:rPr>
          <w:i/>
          <w:sz w:val="36"/>
        </w:rPr>
        <w:t>•        лесные пожары;</w:t>
      </w:r>
    </w:p>
    <w:p w:rsidR="003774B6" w:rsidRPr="003774B6" w:rsidRDefault="003774B6" w:rsidP="0002656C">
      <w:pPr>
        <w:spacing w:after="0"/>
        <w:rPr>
          <w:i/>
          <w:sz w:val="36"/>
        </w:rPr>
      </w:pPr>
      <w:r w:rsidRPr="003774B6">
        <w:rPr>
          <w:i/>
          <w:sz w:val="36"/>
        </w:rPr>
        <w:t>•        наводнение;</w:t>
      </w:r>
    </w:p>
    <w:p w:rsidR="003774B6" w:rsidRPr="003774B6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>•        гололед;</w:t>
      </w:r>
    </w:p>
    <w:p w:rsidR="003774B6" w:rsidRPr="003774B6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>•        обморожение;</w:t>
      </w:r>
    </w:p>
    <w:p w:rsidR="003774B6" w:rsidRPr="003774B6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 xml:space="preserve">•        </w:t>
      </w:r>
      <w:r w:rsidR="0002656C">
        <w:rPr>
          <w:i/>
          <w:sz w:val="36"/>
        </w:rPr>
        <w:t>ураган</w:t>
      </w:r>
      <w:r w:rsidRPr="003774B6">
        <w:rPr>
          <w:i/>
          <w:sz w:val="36"/>
        </w:rPr>
        <w:t>;</w:t>
      </w:r>
    </w:p>
    <w:p w:rsidR="003774B6" w:rsidRPr="003774B6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>•        загорание сухой растительности;</w:t>
      </w:r>
    </w:p>
    <w:p w:rsidR="003774B6" w:rsidRPr="00230A5C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>•        сильный ветер, включая шквалы и смерчи.</w:t>
      </w:r>
    </w:p>
    <w:p w:rsidR="00230A5C" w:rsidRPr="00230A5C" w:rsidRDefault="00230A5C" w:rsidP="003774B6">
      <w:pPr>
        <w:spacing w:after="0"/>
        <w:rPr>
          <w:i/>
          <w:sz w:val="36"/>
        </w:rPr>
      </w:pPr>
      <w:r>
        <w:rPr>
          <w:i/>
          <w:sz w:val="36"/>
          <w:lang w:val="en-US"/>
        </w:rPr>
        <w:t xml:space="preserve">           </w:t>
      </w:r>
      <w:r>
        <w:rPr>
          <w:i/>
          <w:noProof/>
          <w:sz w:val="36"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36"/>
          <w:lang w:eastAsia="ru-RU"/>
        </w:rPr>
        <w:drawing>
          <wp:inline distT="0" distB="0" distL="0" distR="0">
            <wp:extent cx="1905000" cy="1428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4B6" w:rsidRPr="003774B6" w:rsidRDefault="003774B6" w:rsidP="003774B6">
      <w:pPr>
        <w:spacing w:after="0"/>
        <w:rPr>
          <w:b/>
          <w:i/>
          <w:sz w:val="36"/>
        </w:rPr>
      </w:pPr>
      <w:r w:rsidRPr="003774B6">
        <w:rPr>
          <w:b/>
          <w:i/>
          <w:sz w:val="40"/>
        </w:rPr>
        <w:t>Чрезвычайные ситуации  техногенного характера:</w:t>
      </w:r>
    </w:p>
    <w:p w:rsidR="003774B6" w:rsidRPr="003774B6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 xml:space="preserve">•        </w:t>
      </w:r>
      <w:r w:rsidR="0002656C">
        <w:rPr>
          <w:i/>
          <w:sz w:val="36"/>
        </w:rPr>
        <w:t>пожар</w:t>
      </w:r>
      <w:r w:rsidRPr="003774B6">
        <w:rPr>
          <w:i/>
          <w:sz w:val="36"/>
        </w:rPr>
        <w:t>;</w:t>
      </w:r>
    </w:p>
    <w:p w:rsidR="003774B6" w:rsidRPr="003774B6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 xml:space="preserve">•        </w:t>
      </w:r>
      <w:r w:rsidR="0002656C">
        <w:rPr>
          <w:i/>
          <w:sz w:val="36"/>
        </w:rPr>
        <w:t>обрушение</w:t>
      </w:r>
      <w:r w:rsidRPr="003774B6">
        <w:rPr>
          <w:i/>
          <w:sz w:val="36"/>
        </w:rPr>
        <w:t xml:space="preserve"> здания;</w:t>
      </w:r>
    </w:p>
    <w:p w:rsidR="003774B6" w:rsidRPr="003774B6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 xml:space="preserve">•        безопасное использование бытового </w:t>
      </w:r>
      <w:r>
        <w:rPr>
          <w:i/>
          <w:sz w:val="36"/>
        </w:rPr>
        <w:t xml:space="preserve">   </w:t>
      </w:r>
      <w:r w:rsidR="0002656C">
        <w:rPr>
          <w:i/>
          <w:sz w:val="36"/>
        </w:rPr>
        <w:t xml:space="preserve">    </w:t>
      </w:r>
      <w:r w:rsidRPr="003774B6">
        <w:rPr>
          <w:i/>
          <w:sz w:val="36"/>
        </w:rPr>
        <w:t>газопотребляющего оборудования;</w:t>
      </w:r>
    </w:p>
    <w:p w:rsidR="003774B6" w:rsidRPr="003774B6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>•        безопасная эксплуатация котлов в жилом  секторе</w:t>
      </w:r>
      <w:proofErr w:type="gramStart"/>
      <w:r w:rsidRPr="003774B6">
        <w:rPr>
          <w:i/>
          <w:sz w:val="36"/>
        </w:rPr>
        <w:t xml:space="preserve"> ;</w:t>
      </w:r>
      <w:proofErr w:type="gramEnd"/>
    </w:p>
    <w:p w:rsidR="0002656C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>•        опасности на</w:t>
      </w:r>
      <w:r w:rsidR="0002656C">
        <w:rPr>
          <w:i/>
          <w:sz w:val="36"/>
        </w:rPr>
        <w:t xml:space="preserve">хождения в охранных зонах </w:t>
      </w:r>
    </w:p>
    <w:p w:rsidR="003774B6" w:rsidRPr="003774B6" w:rsidRDefault="0002656C" w:rsidP="003774B6">
      <w:pPr>
        <w:spacing w:after="0"/>
        <w:rPr>
          <w:i/>
          <w:sz w:val="36"/>
        </w:rPr>
      </w:pPr>
      <w:r>
        <w:rPr>
          <w:i/>
          <w:sz w:val="36"/>
        </w:rPr>
        <w:t xml:space="preserve">          газ</w:t>
      </w:r>
      <w:proofErr w:type="gramStart"/>
      <w:r>
        <w:rPr>
          <w:i/>
          <w:sz w:val="36"/>
        </w:rPr>
        <w:t>о-</w:t>
      </w:r>
      <w:proofErr w:type="gramEnd"/>
      <w:r w:rsidR="003774B6" w:rsidRPr="003774B6">
        <w:rPr>
          <w:i/>
          <w:sz w:val="36"/>
        </w:rPr>
        <w:t xml:space="preserve"> нефтепродуктоводов;</w:t>
      </w:r>
    </w:p>
    <w:p w:rsidR="003774B6" w:rsidRPr="003774B6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 xml:space="preserve">•        </w:t>
      </w:r>
      <w:r w:rsidR="0002656C">
        <w:rPr>
          <w:i/>
          <w:sz w:val="36"/>
        </w:rPr>
        <w:t>аварии</w:t>
      </w:r>
      <w:r w:rsidRPr="003774B6">
        <w:rPr>
          <w:i/>
          <w:sz w:val="36"/>
        </w:rPr>
        <w:t xml:space="preserve"> на транспорте;</w:t>
      </w:r>
    </w:p>
    <w:p w:rsidR="003774B6" w:rsidRPr="003774B6" w:rsidRDefault="003774B6" w:rsidP="003774B6">
      <w:pPr>
        <w:spacing w:after="0"/>
        <w:rPr>
          <w:i/>
          <w:sz w:val="36"/>
        </w:rPr>
      </w:pPr>
      <w:r w:rsidRPr="003774B6">
        <w:rPr>
          <w:i/>
          <w:sz w:val="36"/>
        </w:rPr>
        <w:t>•        обнаруж</w:t>
      </w:r>
      <w:r w:rsidR="0002656C">
        <w:rPr>
          <w:i/>
          <w:sz w:val="36"/>
        </w:rPr>
        <w:t>ение</w:t>
      </w:r>
      <w:r w:rsidRPr="003774B6">
        <w:rPr>
          <w:i/>
          <w:sz w:val="36"/>
        </w:rPr>
        <w:t xml:space="preserve"> источника ионизирующего излучения;</w:t>
      </w:r>
    </w:p>
    <w:p w:rsidR="003774B6" w:rsidRDefault="003774B6" w:rsidP="003774B6">
      <w:pPr>
        <w:spacing w:after="0"/>
        <w:rPr>
          <w:i/>
          <w:sz w:val="36"/>
          <w:lang w:val="en-US"/>
        </w:rPr>
      </w:pPr>
      <w:r w:rsidRPr="003774B6">
        <w:rPr>
          <w:i/>
          <w:sz w:val="36"/>
        </w:rPr>
        <w:t xml:space="preserve">•        </w:t>
      </w:r>
      <w:r w:rsidR="0002656C">
        <w:rPr>
          <w:i/>
          <w:sz w:val="36"/>
        </w:rPr>
        <w:t>обнаружение</w:t>
      </w:r>
      <w:r w:rsidRPr="003774B6">
        <w:rPr>
          <w:i/>
          <w:sz w:val="36"/>
        </w:rPr>
        <w:t xml:space="preserve"> ртути.</w:t>
      </w:r>
    </w:p>
    <w:p w:rsidR="00230A5C" w:rsidRPr="00230A5C" w:rsidRDefault="00230A5C" w:rsidP="00230A5C">
      <w:pPr>
        <w:pStyle w:val="a5"/>
        <w:numPr>
          <w:ilvl w:val="0"/>
          <w:numId w:val="1"/>
        </w:numPr>
        <w:spacing w:after="0"/>
        <w:rPr>
          <w:i/>
          <w:sz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5C" w:rsidRDefault="00230A5C" w:rsidP="00230A5C">
      <w:pPr>
        <w:spacing w:after="0"/>
        <w:rPr>
          <w:i/>
          <w:sz w:val="36"/>
          <w:lang w:val="en-US"/>
        </w:rPr>
      </w:pPr>
      <w:r>
        <w:rPr>
          <w:i/>
          <w:sz w:val="36"/>
          <w:lang w:val="en-US"/>
        </w:rPr>
        <w:lastRenderedPageBreak/>
        <w:t xml:space="preserve">       </w:t>
      </w:r>
      <w:r>
        <w:rPr>
          <w:i/>
          <w:noProof/>
          <w:sz w:val="36"/>
          <w:lang w:eastAsia="ru-RU"/>
        </w:rPr>
        <w:drawing>
          <wp:inline distT="0" distB="0" distL="0" distR="0">
            <wp:extent cx="2428876" cy="1619250"/>
            <wp:effectExtent l="19050" t="0" r="9524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6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36"/>
          <w:lang w:val="en-US"/>
        </w:rPr>
        <w:t xml:space="preserve"> </w:t>
      </w:r>
      <w:r>
        <w:rPr>
          <w:i/>
          <w:noProof/>
          <w:sz w:val="36"/>
          <w:lang w:eastAsia="ru-RU"/>
        </w:rPr>
        <w:drawing>
          <wp:inline distT="0" distB="0" distL="0" distR="0">
            <wp:extent cx="2159000" cy="16192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5C" w:rsidRPr="00230A5C" w:rsidRDefault="00230A5C" w:rsidP="00230A5C">
      <w:pPr>
        <w:spacing w:after="0"/>
        <w:rPr>
          <w:i/>
          <w:sz w:val="36"/>
          <w:lang w:val="en-US"/>
        </w:rPr>
      </w:pPr>
      <w:r>
        <w:rPr>
          <w:i/>
          <w:noProof/>
          <w:sz w:val="36"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5C" w:rsidRDefault="00230A5C" w:rsidP="0002656C">
      <w:pPr>
        <w:spacing w:after="0"/>
        <w:rPr>
          <w:b/>
          <w:i/>
          <w:sz w:val="40"/>
          <w:lang w:val="en-US"/>
        </w:rPr>
      </w:pPr>
      <w:r>
        <w:rPr>
          <w:b/>
          <w:i/>
          <w:noProof/>
          <w:sz w:val="40"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6C" w:rsidRPr="0002656C" w:rsidRDefault="0002656C" w:rsidP="0002656C">
      <w:pPr>
        <w:spacing w:after="0"/>
        <w:rPr>
          <w:b/>
          <w:i/>
          <w:sz w:val="40"/>
        </w:rPr>
      </w:pPr>
      <w:r w:rsidRPr="0002656C">
        <w:rPr>
          <w:b/>
          <w:i/>
          <w:sz w:val="40"/>
        </w:rPr>
        <w:t>Бытовые чрезвычайные ситуации:</w:t>
      </w:r>
    </w:p>
    <w:p w:rsidR="0002656C" w:rsidRPr="0002656C" w:rsidRDefault="0002656C" w:rsidP="0002656C">
      <w:pPr>
        <w:spacing w:after="0"/>
        <w:rPr>
          <w:i/>
          <w:sz w:val="36"/>
        </w:rPr>
      </w:pPr>
      <w:r w:rsidRPr="0002656C">
        <w:rPr>
          <w:i/>
          <w:sz w:val="36"/>
        </w:rPr>
        <w:t xml:space="preserve">•        </w:t>
      </w:r>
      <w:r>
        <w:rPr>
          <w:i/>
          <w:sz w:val="36"/>
        </w:rPr>
        <w:t>укусы</w:t>
      </w:r>
      <w:r w:rsidRPr="0002656C">
        <w:rPr>
          <w:i/>
          <w:sz w:val="36"/>
        </w:rPr>
        <w:t xml:space="preserve"> домашних животных;</w:t>
      </w:r>
    </w:p>
    <w:p w:rsidR="0002656C" w:rsidRPr="0002656C" w:rsidRDefault="0002656C" w:rsidP="0002656C">
      <w:pPr>
        <w:spacing w:after="0"/>
        <w:rPr>
          <w:i/>
          <w:sz w:val="36"/>
        </w:rPr>
      </w:pPr>
      <w:r w:rsidRPr="0002656C">
        <w:rPr>
          <w:i/>
          <w:sz w:val="36"/>
        </w:rPr>
        <w:t xml:space="preserve">•        </w:t>
      </w:r>
      <w:r>
        <w:rPr>
          <w:i/>
          <w:sz w:val="36"/>
        </w:rPr>
        <w:t>укусы</w:t>
      </w:r>
      <w:r w:rsidRPr="0002656C">
        <w:rPr>
          <w:i/>
          <w:sz w:val="36"/>
        </w:rPr>
        <w:t xml:space="preserve"> насекомых, змей;</w:t>
      </w:r>
    </w:p>
    <w:p w:rsidR="0002656C" w:rsidRPr="0002656C" w:rsidRDefault="0002656C" w:rsidP="0002656C">
      <w:pPr>
        <w:spacing w:after="0"/>
        <w:rPr>
          <w:i/>
          <w:sz w:val="36"/>
        </w:rPr>
      </w:pPr>
      <w:r w:rsidRPr="0002656C">
        <w:rPr>
          <w:i/>
          <w:sz w:val="36"/>
        </w:rPr>
        <w:t xml:space="preserve">•        </w:t>
      </w:r>
      <w:r>
        <w:rPr>
          <w:i/>
          <w:sz w:val="36"/>
        </w:rPr>
        <w:t>укус</w:t>
      </w:r>
      <w:r w:rsidRPr="0002656C">
        <w:rPr>
          <w:i/>
          <w:sz w:val="36"/>
        </w:rPr>
        <w:t xml:space="preserve"> клеща;</w:t>
      </w:r>
    </w:p>
    <w:p w:rsidR="0002656C" w:rsidRPr="0002656C" w:rsidRDefault="0002656C" w:rsidP="0002656C">
      <w:pPr>
        <w:spacing w:after="0"/>
        <w:rPr>
          <w:i/>
          <w:sz w:val="36"/>
        </w:rPr>
      </w:pPr>
      <w:r w:rsidRPr="0002656C">
        <w:rPr>
          <w:i/>
          <w:sz w:val="36"/>
        </w:rPr>
        <w:t xml:space="preserve">•        </w:t>
      </w:r>
      <w:r>
        <w:rPr>
          <w:i/>
          <w:sz w:val="36"/>
        </w:rPr>
        <w:t>обнаружение</w:t>
      </w:r>
      <w:r w:rsidRPr="0002656C">
        <w:rPr>
          <w:i/>
          <w:sz w:val="36"/>
        </w:rPr>
        <w:t xml:space="preserve"> взрывных устройств;</w:t>
      </w:r>
    </w:p>
    <w:p w:rsidR="003774B6" w:rsidRPr="0002656C" w:rsidRDefault="0002656C" w:rsidP="0002656C">
      <w:pPr>
        <w:spacing w:after="0"/>
        <w:rPr>
          <w:i/>
          <w:sz w:val="36"/>
        </w:rPr>
      </w:pPr>
      <w:r w:rsidRPr="0002656C">
        <w:rPr>
          <w:i/>
          <w:sz w:val="36"/>
        </w:rPr>
        <w:t xml:space="preserve">•        </w:t>
      </w:r>
      <w:r>
        <w:rPr>
          <w:i/>
          <w:sz w:val="36"/>
        </w:rPr>
        <w:t>аварии</w:t>
      </w:r>
      <w:r w:rsidRPr="0002656C">
        <w:rPr>
          <w:i/>
          <w:sz w:val="36"/>
        </w:rPr>
        <w:t xml:space="preserve"> на коммунальных сетях обеспечения (</w:t>
      </w:r>
      <w:r>
        <w:rPr>
          <w:i/>
          <w:sz w:val="36"/>
        </w:rPr>
        <w:t>отключение</w:t>
      </w:r>
      <w:r w:rsidRPr="0002656C">
        <w:rPr>
          <w:i/>
          <w:sz w:val="36"/>
        </w:rPr>
        <w:t xml:space="preserve"> электричества, порыв канализации и т.д.)</w:t>
      </w:r>
    </w:p>
    <w:sectPr w:rsidR="003774B6" w:rsidRPr="0002656C" w:rsidSect="000D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5" type="#_x0000_t75" style="width:.75pt;height:.75pt;visibility:visible;mso-wrap-style:square" o:bullet="t">
        <v:imagedata r:id="rId1" o:title=""/>
      </v:shape>
    </w:pict>
  </w:numPicBullet>
  <w:abstractNum w:abstractNumId="0">
    <w:nsid w:val="053A2151"/>
    <w:multiLevelType w:val="hybridMultilevel"/>
    <w:tmpl w:val="D0D63780"/>
    <w:lvl w:ilvl="0" w:tplc="7D20B6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266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70AF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03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80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CD7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0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46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C2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4B6"/>
    <w:rsid w:val="0002656C"/>
    <w:rsid w:val="000D6C44"/>
    <w:rsid w:val="00230A5C"/>
    <w:rsid w:val="003774B6"/>
    <w:rsid w:val="00B5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2014-04-18T18:19:00Z</dcterms:created>
  <dcterms:modified xsi:type="dcterms:W3CDTF">2014-04-19T04:21:00Z</dcterms:modified>
</cp:coreProperties>
</file>