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BA" w:rsidRPr="00C16609" w:rsidRDefault="002806BA" w:rsidP="00280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для проведения дифференцированного зачета по МДК. 03.0</w:t>
      </w:r>
      <w:r w:rsidRPr="00A11C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«Эксплуатация контрольно-кассовой техники».</w:t>
      </w:r>
    </w:p>
    <w:p w:rsidR="002806BA" w:rsidRDefault="002806BA" w:rsidP="00280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6BA" w:rsidRDefault="002806BA" w:rsidP="00280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6BA" w:rsidRDefault="002806BA" w:rsidP="002806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дифференцированного зачета  по МДК является оценка освоения теоретического курса профессионального модуля.</w:t>
      </w:r>
    </w:p>
    <w:p w:rsidR="002806BA" w:rsidRDefault="002806BA" w:rsidP="002806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двух разделов: «</w:t>
      </w:r>
      <w:r w:rsidR="003E19B7">
        <w:rPr>
          <w:rFonts w:ascii="Times New Roman" w:hAnsi="Times New Roman" w:cs="Times New Roman"/>
          <w:sz w:val="28"/>
          <w:szCs w:val="28"/>
        </w:rPr>
        <w:t>Денежные банкноты и монеты</w:t>
      </w:r>
      <w:r>
        <w:rPr>
          <w:rFonts w:ascii="Times New Roman" w:hAnsi="Times New Roman" w:cs="Times New Roman"/>
          <w:sz w:val="28"/>
          <w:szCs w:val="28"/>
        </w:rPr>
        <w:t>», «Контрольно-кассовая техника».</w:t>
      </w:r>
    </w:p>
    <w:p w:rsidR="00350219" w:rsidRDefault="00350219" w:rsidP="0035021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2835"/>
        <w:gridCol w:w="1984"/>
      </w:tblGrid>
      <w:tr w:rsidR="00350219" w:rsidTr="00350219">
        <w:trPr>
          <w:trHeight w:val="330"/>
        </w:trPr>
        <w:tc>
          <w:tcPr>
            <w:tcW w:w="1985" w:type="dxa"/>
            <w:vMerge w:val="restart"/>
          </w:tcPr>
          <w:p w:rsidR="00350219" w:rsidRPr="00350219" w:rsidRDefault="00350219" w:rsidP="003502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219">
              <w:rPr>
                <w:rFonts w:ascii="Times New Roman" w:hAnsi="Times New Roman" w:cs="Times New Roman"/>
                <w:sz w:val="28"/>
                <w:szCs w:val="28"/>
              </w:rPr>
              <w:t>Разделы модуля</w:t>
            </w:r>
          </w:p>
        </w:tc>
        <w:tc>
          <w:tcPr>
            <w:tcW w:w="7513" w:type="dxa"/>
            <w:gridSpan w:val="3"/>
          </w:tcPr>
          <w:p w:rsidR="00350219" w:rsidRPr="004D59F6" w:rsidRDefault="00350219" w:rsidP="002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6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</w:p>
        </w:tc>
      </w:tr>
      <w:tr w:rsidR="00350219" w:rsidTr="00350219">
        <w:trPr>
          <w:trHeight w:val="300"/>
        </w:trPr>
        <w:tc>
          <w:tcPr>
            <w:tcW w:w="1985" w:type="dxa"/>
            <w:vMerge/>
          </w:tcPr>
          <w:p w:rsidR="00350219" w:rsidRPr="004D59F6" w:rsidRDefault="00350219" w:rsidP="0026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0219" w:rsidRPr="004D59F6" w:rsidRDefault="00350219" w:rsidP="002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835" w:type="dxa"/>
          </w:tcPr>
          <w:p w:rsidR="00350219" w:rsidRPr="004D59F6" w:rsidRDefault="00350219" w:rsidP="002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984" w:type="dxa"/>
          </w:tcPr>
          <w:p w:rsidR="00350219" w:rsidRPr="004D59F6" w:rsidRDefault="00350219" w:rsidP="002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6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350219" w:rsidTr="00350219">
        <w:tc>
          <w:tcPr>
            <w:tcW w:w="1985" w:type="dxa"/>
          </w:tcPr>
          <w:p w:rsidR="00350219" w:rsidRPr="004D59F6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банкноты и монеты</w:t>
            </w:r>
          </w:p>
        </w:tc>
        <w:tc>
          <w:tcPr>
            <w:tcW w:w="2694" w:type="dxa"/>
          </w:tcPr>
          <w:p w:rsidR="00350219" w:rsidRPr="008A424E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E">
              <w:rPr>
                <w:rFonts w:ascii="Times New Roman" w:hAnsi="Times New Roman" w:cs="Times New Roman"/>
                <w:sz w:val="24"/>
                <w:szCs w:val="24"/>
              </w:rPr>
              <w:t>- назначение, классификация подъемно-транспортного оборудования, холодильного оборудования;</w:t>
            </w:r>
          </w:p>
          <w:p w:rsidR="00350219" w:rsidRPr="008A424E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E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и правила эксплуатации </w:t>
            </w:r>
            <w:proofErr w:type="spellStart"/>
            <w:r w:rsidRPr="008A424E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8A424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оборудования;</w:t>
            </w:r>
          </w:p>
        </w:tc>
        <w:tc>
          <w:tcPr>
            <w:tcW w:w="2835" w:type="dxa"/>
          </w:tcPr>
          <w:p w:rsidR="00350219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производить подготовку измерительного, механического оборудования;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в технологическом процессе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механическое;</w:t>
            </w:r>
          </w:p>
          <w:p w:rsidR="00350219" w:rsidRPr="008A424E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производить подготовку к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984" w:type="dxa"/>
          </w:tcPr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  <w:p w:rsidR="00350219" w:rsidRPr="004D59F6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</w:tr>
      <w:tr w:rsidR="00350219" w:rsidTr="00350219">
        <w:tc>
          <w:tcPr>
            <w:tcW w:w="1985" w:type="dxa"/>
          </w:tcPr>
          <w:p w:rsidR="00350219" w:rsidRPr="004D59F6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Контрольно-кассовая техника</w:t>
            </w:r>
          </w:p>
        </w:tc>
        <w:tc>
          <w:tcPr>
            <w:tcW w:w="2694" w:type="dxa"/>
          </w:tcPr>
          <w:p w:rsidR="00350219" w:rsidRPr="008A424E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424E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8A424E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и сохраняющие потребительские свойства товаров различных товарных групп;</w:t>
            </w:r>
          </w:p>
          <w:p w:rsidR="00350219" w:rsidRPr="008A424E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E">
              <w:rPr>
                <w:rFonts w:ascii="Times New Roman" w:hAnsi="Times New Roman" w:cs="Times New Roman"/>
                <w:sz w:val="24"/>
                <w:szCs w:val="24"/>
              </w:rPr>
              <w:t>- классификацию и ассортимент различных товарных групп продовольственных товаров;</w:t>
            </w:r>
          </w:p>
          <w:p w:rsidR="00350219" w:rsidRPr="004D59F6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24E">
              <w:rPr>
                <w:rFonts w:ascii="Times New Roman" w:hAnsi="Times New Roman" w:cs="Times New Roman"/>
                <w:sz w:val="24"/>
                <w:szCs w:val="24"/>
              </w:rPr>
              <w:t>- показатели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ества, дефекты, упаковку, маркировку и хранение продовольственных товаров;</w:t>
            </w:r>
          </w:p>
        </w:tc>
        <w:tc>
          <w:tcPr>
            <w:tcW w:w="2835" w:type="dxa"/>
          </w:tcPr>
          <w:p w:rsidR="00350219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3C05"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цировать товары различных товарных групп (зерновых, плодово-овощных, кондитерских, вкусовых, молочных, мясных и рыбных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качество по органолептическим показателям;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консультировать о свойствах и правилах использования товаров;</w:t>
            </w:r>
          </w:p>
          <w:p w:rsidR="00350219" w:rsidRPr="00BD3C05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расшифровать маркировку, клеймение;</w:t>
            </w:r>
          </w:p>
        </w:tc>
        <w:tc>
          <w:tcPr>
            <w:tcW w:w="1984" w:type="dxa"/>
          </w:tcPr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  <w:p w:rsidR="00350219" w:rsidRPr="004D59F6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19" w:rsidTr="00350219">
        <w:tc>
          <w:tcPr>
            <w:tcW w:w="1985" w:type="dxa"/>
          </w:tcPr>
          <w:p w:rsidR="00350219" w:rsidRPr="004D59F6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подготовки к продаже и продажа продовольстве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нных товаров</w:t>
            </w:r>
          </w:p>
        </w:tc>
        <w:tc>
          <w:tcPr>
            <w:tcW w:w="2694" w:type="dxa"/>
          </w:tcPr>
          <w:p w:rsidR="00350219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охраны труда;</w:t>
            </w:r>
          </w:p>
          <w:p w:rsidR="00350219" w:rsidRPr="00BD3C05" w:rsidRDefault="00350219" w:rsidP="002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 о защите прав потребителей</w:t>
            </w:r>
          </w:p>
        </w:tc>
        <w:tc>
          <w:tcPr>
            <w:tcW w:w="2835" w:type="dxa"/>
          </w:tcPr>
          <w:p w:rsidR="00350219" w:rsidRPr="004D59F6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  <w:p w:rsidR="00350219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  <w:p w:rsidR="00350219" w:rsidRPr="004D59F6" w:rsidRDefault="00350219" w:rsidP="0026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</w:tr>
    </w:tbl>
    <w:p w:rsidR="00350219" w:rsidRPr="00CB2245" w:rsidRDefault="00350219" w:rsidP="00350219">
      <w:pPr>
        <w:rPr>
          <w:rFonts w:ascii="Times New Roman" w:hAnsi="Times New Roman" w:cs="Times New Roman"/>
          <w:sz w:val="28"/>
          <w:szCs w:val="28"/>
        </w:rPr>
      </w:pPr>
    </w:p>
    <w:p w:rsidR="00916230" w:rsidRPr="00350219" w:rsidRDefault="00916230" w:rsidP="003502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0219">
        <w:rPr>
          <w:rFonts w:ascii="Times New Roman" w:hAnsi="Times New Roman" w:cs="Times New Roman"/>
          <w:sz w:val="28"/>
          <w:szCs w:val="28"/>
        </w:rPr>
        <w:t>Зачет проводится в форме игры.</w:t>
      </w:r>
    </w:p>
    <w:p w:rsidR="00916230" w:rsidRDefault="00916230" w:rsidP="002806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916230" w:rsidRDefault="00916230" w:rsidP="0091623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делится пополам</w:t>
      </w:r>
      <w:r w:rsidR="00B42CD9">
        <w:rPr>
          <w:rFonts w:ascii="Times New Roman" w:hAnsi="Times New Roman" w:cs="Times New Roman"/>
          <w:sz w:val="28"/>
          <w:szCs w:val="28"/>
        </w:rPr>
        <w:t xml:space="preserve"> на две подгруппы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230" w:rsidRDefault="00916230" w:rsidP="0091623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="00B42CD9">
        <w:rPr>
          <w:rFonts w:ascii="Times New Roman" w:hAnsi="Times New Roman" w:cs="Times New Roman"/>
          <w:sz w:val="28"/>
          <w:szCs w:val="28"/>
        </w:rPr>
        <w:t>подгруппа</w:t>
      </w:r>
      <w:r>
        <w:rPr>
          <w:rFonts w:ascii="Times New Roman" w:hAnsi="Times New Roman" w:cs="Times New Roman"/>
          <w:sz w:val="28"/>
          <w:szCs w:val="28"/>
        </w:rPr>
        <w:t xml:space="preserve"> – игроки, другая </w:t>
      </w:r>
      <w:r w:rsidR="00B42CD9">
        <w:rPr>
          <w:rFonts w:ascii="Times New Roman" w:hAnsi="Times New Roman" w:cs="Times New Roman"/>
          <w:sz w:val="28"/>
          <w:szCs w:val="28"/>
        </w:rPr>
        <w:t>подгруппа</w:t>
      </w:r>
      <w:r>
        <w:rPr>
          <w:rFonts w:ascii="Times New Roman" w:hAnsi="Times New Roman" w:cs="Times New Roman"/>
          <w:sz w:val="28"/>
          <w:szCs w:val="28"/>
        </w:rPr>
        <w:t xml:space="preserve"> – эксперты;</w:t>
      </w:r>
    </w:p>
    <w:p w:rsidR="00916230" w:rsidRDefault="00916230" w:rsidP="0091623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вытягивают по одному вопросу из каждого раздела (всего два) и выбирают правильный ответ;</w:t>
      </w:r>
    </w:p>
    <w:p w:rsidR="00760DEF" w:rsidRDefault="00760DEF" w:rsidP="00760DE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правильный ответ оценивается в 1 балл преподавателем (максимум 2 балла);</w:t>
      </w:r>
    </w:p>
    <w:p w:rsidR="00760DEF" w:rsidRDefault="00760DEF" w:rsidP="00760DE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тоже оценивают каждый ответ, каждый правильный ответ эксперта дает ему 1 бал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максимум 10 баллов), результаты заносят в экспертную ведомость;</w:t>
      </w:r>
    </w:p>
    <w:p w:rsidR="00916230" w:rsidRDefault="00B42CD9" w:rsidP="0091623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Подгруппы меняются местами.</w:t>
      </w:r>
    </w:p>
    <w:p w:rsidR="00B42CD9" w:rsidRDefault="00B42CD9" w:rsidP="0091623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общее количество полученных  баллов одним обучающимся – 12.</w:t>
      </w:r>
    </w:p>
    <w:p w:rsidR="00B42CD9" w:rsidRPr="00B42CD9" w:rsidRDefault="00B42CD9" w:rsidP="00B42C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оценивания работы в целом:</w:t>
      </w:r>
    </w:p>
    <w:p w:rsidR="00B42CD9" w:rsidRDefault="00B42CD9" w:rsidP="00B42CD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фиксируется в протоколе.</w:t>
      </w:r>
    </w:p>
    <w:p w:rsidR="00B42CD9" w:rsidRDefault="00B42CD9" w:rsidP="00B42C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Шкала оценок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13"/>
        <w:gridCol w:w="2173"/>
        <w:gridCol w:w="2173"/>
        <w:gridCol w:w="2192"/>
      </w:tblGrid>
      <w:tr w:rsidR="00B42CD9" w:rsidTr="00260B41">
        <w:tc>
          <w:tcPr>
            <w:tcW w:w="2392" w:type="dxa"/>
          </w:tcPr>
          <w:p w:rsidR="00B42CD9" w:rsidRDefault="00B42CD9" w:rsidP="00260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B42CD9" w:rsidRDefault="001809AE" w:rsidP="00180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393" w:type="dxa"/>
          </w:tcPr>
          <w:p w:rsidR="00B42CD9" w:rsidRDefault="001809AE" w:rsidP="00180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393" w:type="dxa"/>
          </w:tcPr>
          <w:p w:rsidR="00B42CD9" w:rsidRDefault="00B42CD9" w:rsidP="00260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B42CD9" w:rsidTr="00260B41">
        <w:tc>
          <w:tcPr>
            <w:tcW w:w="2392" w:type="dxa"/>
          </w:tcPr>
          <w:p w:rsidR="00B42CD9" w:rsidRDefault="00B42CD9" w:rsidP="00260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по 100 – бальной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 % 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шкале</w:t>
            </w:r>
          </w:p>
        </w:tc>
        <w:tc>
          <w:tcPr>
            <w:tcW w:w="2393" w:type="dxa"/>
          </w:tcPr>
          <w:p w:rsidR="00B42CD9" w:rsidRDefault="00B42CD9" w:rsidP="00180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09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-70%</w:t>
            </w:r>
          </w:p>
        </w:tc>
        <w:tc>
          <w:tcPr>
            <w:tcW w:w="2393" w:type="dxa"/>
          </w:tcPr>
          <w:p w:rsidR="00B42CD9" w:rsidRDefault="00B42CD9" w:rsidP="00260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71-86%</w:t>
            </w:r>
          </w:p>
        </w:tc>
        <w:tc>
          <w:tcPr>
            <w:tcW w:w="2393" w:type="dxa"/>
          </w:tcPr>
          <w:p w:rsidR="00B42CD9" w:rsidRDefault="00B42CD9" w:rsidP="00260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87-100%</w:t>
            </w:r>
          </w:p>
        </w:tc>
      </w:tr>
      <w:tr w:rsidR="00B42CD9" w:rsidTr="00260B41">
        <w:tc>
          <w:tcPr>
            <w:tcW w:w="2392" w:type="dxa"/>
          </w:tcPr>
          <w:p w:rsidR="00B42CD9" w:rsidRDefault="00B42CD9" w:rsidP="00260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Оценка, фиксируемая в протоколе</w:t>
            </w:r>
          </w:p>
        </w:tc>
        <w:tc>
          <w:tcPr>
            <w:tcW w:w="2393" w:type="dxa"/>
          </w:tcPr>
          <w:p w:rsidR="00B42CD9" w:rsidRDefault="00B42CD9" w:rsidP="00260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42CD9" w:rsidRDefault="00B42CD9" w:rsidP="00260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42CD9" w:rsidRDefault="00B42CD9" w:rsidP="00260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42CD9" w:rsidRPr="00B42CD9" w:rsidRDefault="00B42CD9" w:rsidP="00B42CD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806BA" w:rsidRDefault="002806BA" w:rsidP="002806B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97745" w:rsidRDefault="00097745" w:rsidP="00341D2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745" w:rsidRDefault="00097745" w:rsidP="00341D2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745" w:rsidRDefault="00097745" w:rsidP="00341D2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745" w:rsidRDefault="00097745" w:rsidP="00341D2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6E" w:rsidRDefault="00C31F6E" w:rsidP="00341D2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6E" w:rsidRDefault="00C31F6E" w:rsidP="00341D2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6E" w:rsidRDefault="00C31F6E" w:rsidP="00341D2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6E" w:rsidRDefault="00C31F6E" w:rsidP="00341D2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6E" w:rsidRDefault="00C31F6E" w:rsidP="00341D2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D29" w:rsidRPr="00341D29" w:rsidRDefault="00341D29" w:rsidP="00341D2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 по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олнению работы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97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D29" w:rsidRPr="00341D29" w:rsidRDefault="00341D29" w:rsidP="00341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97745" w:rsidRPr="00097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зачета в виде игры</w:t>
      </w: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90 минут. Работа состоит из </w:t>
      </w:r>
      <w:r w:rsidRPr="00097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частей. </w:t>
      </w:r>
    </w:p>
    <w:p w:rsidR="00341D29" w:rsidRPr="00341D29" w:rsidRDefault="00341D29" w:rsidP="00341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первая </w:t>
      </w:r>
      <w:r w:rsidRPr="0009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«Денежные банкноты» </w:t>
      </w: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Pr="0009774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Pr="000977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к каждому из них даны разное количество вариантов ответа. Необходимо выбрать один или несколько правильных ответов. </w:t>
      </w:r>
    </w:p>
    <w:p w:rsidR="00341D29" w:rsidRPr="00097745" w:rsidRDefault="00341D29" w:rsidP="00341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вторая </w:t>
      </w:r>
      <w:r w:rsidRPr="0009774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«Контрольно-кассовая техника»</w:t>
      </w: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0977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</w:t>
      </w:r>
      <w:r w:rsidRPr="0009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 каждому из них даны разное количество вариантов ответа.</w:t>
      </w:r>
      <w:proofErr w:type="gramEnd"/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выбрать один или несколько правильных ответов. </w:t>
      </w:r>
    </w:p>
    <w:p w:rsidR="00097745" w:rsidRPr="00097745" w:rsidRDefault="00097745" w:rsidP="000977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97745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097745" w:rsidRDefault="00097745" w:rsidP="0009774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делится пополам на две подгруппы;</w:t>
      </w:r>
    </w:p>
    <w:p w:rsidR="00097745" w:rsidRDefault="00097745" w:rsidP="0009774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подгруппа – игроки, другая подгруппа – эксперты;</w:t>
      </w:r>
    </w:p>
    <w:p w:rsidR="00097745" w:rsidRDefault="00097745" w:rsidP="0009774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вытягивают по одному вопросу из каждого раздела (всего два) и выбирают правильный ответ;</w:t>
      </w:r>
    </w:p>
    <w:p w:rsidR="00097745" w:rsidRDefault="00097745" w:rsidP="0009774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правильный ответ оценивается в 1 балл преподавателем (максимум 2 балла);</w:t>
      </w:r>
    </w:p>
    <w:p w:rsidR="00097745" w:rsidRDefault="00097745" w:rsidP="0009774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тоже оценивают каждый ответ, каждый правильный ответ эксперта дает ему 1 бал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максимум 10 баллов), результаты заносят в экспертную ведомость</w:t>
      </w:r>
      <w:r w:rsidR="00760DEF">
        <w:rPr>
          <w:rFonts w:ascii="Times New Roman" w:hAnsi="Times New Roman" w:cs="Times New Roman"/>
          <w:sz w:val="28"/>
          <w:szCs w:val="28"/>
        </w:rPr>
        <w:t>;</w:t>
      </w:r>
    </w:p>
    <w:p w:rsidR="00097745" w:rsidRDefault="00097745" w:rsidP="0009774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Подгруппы меняются местами.</w:t>
      </w:r>
    </w:p>
    <w:p w:rsidR="00916230" w:rsidRPr="00097745" w:rsidRDefault="00341D29" w:rsidP="00097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Баллы, полученные вами за все выполненные задания, суммируются. </w:t>
      </w:r>
    </w:p>
    <w:p w:rsidR="00341D29" w:rsidRPr="00341D29" w:rsidRDefault="00341D29" w:rsidP="00341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максимум баллов – </w:t>
      </w:r>
      <w:r w:rsidR="00916230" w:rsidRPr="00097745">
        <w:rPr>
          <w:rFonts w:ascii="Times New Roman" w:eastAsia="Times New Roman" w:hAnsi="Times New Roman" w:cs="Times New Roman"/>
          <w:sz w:val="28"/>
          <w:szCs w:val="28"/>
          <w:lang w:eastAsia="ru-RU"/>
        </w:rPr>
        <w:t>12 баллов</w:t>
      </w:r>
      <w:r w:rsidRPr="00341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6BA" w:rsidRDefault="002806BA" w:rsidP="002806B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60DEF" w:rsidRDefault="00760DEF" w:rsidP="0028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EF" w:rsidRDefault="00760DEF" w:rsidP="0028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EF" w:rsidRDefault="00760DEF" w:rsidP="0028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EF" w:rsidRDefault="00760DEF" w:rsidP="0028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EF" w:rsidRDefault="00760DEF" w:rsidP="0028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EF" w:rsidRDefault="00760DEF" w:rsidP="0028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EF" w:rsidRDefault="00760DEF" w:rsidP="0028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DFE" w:rsidRDefault="00A77DFE" w:rsidP="0028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BA" w:rsidRDefault="002806BA" w:rsidP="00280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АТТЕСТАЦИОННОЕ ЗАДАНИЕ</w:t>
      </w:r>
    </w:p>
    <w:p w:rsidR="002806BA" w:rsidRDefault="002806BA" w:rsidP="00280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МДК.03.01. «Эксплуатация контрольно-кассовой техники»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специальности «Продавец, контролер-кассир».</w:t>
      </w:r>
    </w:p>
    <w:p w:rsidR="002806BA" w:rsidRPr="00A77DFE" w:rsidRDefault="003E19B7" w:rsidP="002806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7DFE">
        <w:rPr>
          <w:rFonts w:ascii="Times New Roman" w:hAnsi="Times New Roman" w:cs="Times New Roman"/>
          <w:sz w:val="28"/>
          <w:szCs w:val="28"/>
          <w:u w:val="single"/>
        </w:rPr>
        <w:t>Денежные банкноты и монеты</w:t>
      </w:r>
      <w:r w:rsidR="002806BA" w:rsidRPr="00A77DF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06BA" w:rsidRDefault="002806BA" w:rsidP="00344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1.</w:t>
      </w:r>
    </w:p>
    <w:p w:rsidR="003E19B7" w:rsidRP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Метки на купюре для людей с ослабленным зрением: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кружки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квадраты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полосы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конусы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многоугольники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треугольники</w:t>
      </w:r>
    </w:p>
    <w:p w:rsid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</w:p>
    <w:p w:rsidR="003E19B7" w:rsidRP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Элементом защиты банкнот является скрытое изображение (</w:t>
      </w:r>
      <w:proofErr w:type="spellStart"/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кипп</w:t>
      </w:r>
      <w:proofErr w:type="spellEnd"/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—эффект):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РР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ББ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БР</w:t>
      </w:r>
    </w:p>
    <w:p w:rsid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РБ</w:t>
      </w:r>
    </w:p>
    <w:p w:rsid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3.</w:t>
      </w:r>
    </w:p>
    <w:p w:rsidR="003E19B7" w:rsidRP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элементов защиты банкнот при рассматривании их на просвет: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водные 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воздушные</w:t>
      </w:r>
    </w:p>
    <w:p w:rsid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водяные</w:t>
      </w:r>
    </w:p>
    <w:p w:rsid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№ 4.</w:t>
      </w:r>
    </w:p>
    <w:p w:rsidR="003E19B7" w:rsidRP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 на монете под цифровым обозначением: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копейка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копейки 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копеек</w:t>
      </w:r>
    </w:p>
    <w:p w:rsid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копейках</w:t>
      </w:r>
      <w:proofErr w:type="gramEnd"/>
    </w:p>
    <w:p w:rsid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5.</w:t>
      </w:r>
    </w:p>
    <w:p w:rsidR="003E19B7" w:rsidRP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Фирменный знак расположен на монете со  стороны: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изнаночной 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лицевой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оборотной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изнаночной и лицевой 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лицевой и оборотной </w:t>
      </w:r>
    </w:p>
    <w:p w:rsid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оборотной и изнаночной</w:t>
      </w:r>
    </w:p>
    <w:p w:rsid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6.</w:t>
      </w:r>
    </w:p>
    <w:p w:rsidR="003E19B7" w:rsidRP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купюры номиналом 100 </w:t>
      </w:r>
      <w:proofErr w:type="gramStart"/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коричневый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синий</w:t>
      </w:r>
    </w:p>
    <w:p w:rsidR="003E19B7" w:rsidRP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зеленый</w:t>
      </w:r>
    </w:p>
    <w:p w:rsidR="003E19B7" w:rsidRDefault="003E19B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голубой</w:t>
      </w:r>
    </w:p>
    <w:p w:rsidR="003E19B7" w:rsidRDefault="003E19B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7.</w:t>
      </w:r>
    </w:p>
    <w:p w:rsidR="0029475C" w:rsidRPr="0029475C" w:rsidRDefault="0029475C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купюры номиналом 50 </w:t>
      </w:r>
      <w:proofErr w:type="gramStart"/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светло—синий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светло—голубой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темно—синий 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темно—голубой </w:t>
      </w:r>
    </w:p>
    <w:p w:rsidR="003E19B7" w:rsidRDefault="003E19B7" w:rsidP="00344A99">
      <w:pPr>
        <w:tabs>
          <w:tab w:val="left" w:pos="4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8.</w:t>
      </w:r>
    </w:p>
    <w:p w:rsidR="0029475C" w:rsidRPr="003E19B7" w:rsidRDefault="0029475C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Водяные знаки банкнот расположены </w:t>
      </w:r>
      <w:proofErr w:type="gramStart"/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475C" w:rsidRPr="003E19B7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купонных </w:t>
      </w:r>
      <w:proofErr w:type="gramStart"/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полях</w:t>
      </w:r>
      <w:proofErr w:type="gramEnd"/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оборотной стороны </w:t>
      </w:r>
    </w:p>
    <w:p w:rsidR="0029475C" w:rsidRPr="003E19B7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купонных </w:t>
      </w:r>
      <w:proofErr w:type="gramStart"/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полях</w:t>
      </w:r>
      <w:proofErr w:type="gramEnd"/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лицевой стороны</w:t>
      </w:r>
    </w:p>
    <w:p w:rsidR="0029475C" w:rsidRPr="003E19B7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купонных </w:t>
      </w:r>
      <w:proofErr w:type="gramStart"/>
      <w:r w:rsidRPr="003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полях</w:t>
      </w:r>
      <w:proofErr w:type="gramEnd"/>
    </w:p>
    <w:p w:rsidR="0029475C" w:rsidRPr="003E19B7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правом купонном поле</w:t>
      </w:r>
    </w:p>
    <w:p w:rsidR="0029475C" w:rsidRDefault="0029475C" w:rsidP="00344A99">
      <w:pPr>
        <w:tabs>
          <w:tab w:val="left" w:pos="4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9.</w:t>
      </w:r>
    </w:p>
    <w:p w:rsidR="0029475C" w:rsidRPr="0029475C" w:rsidRDefault="0029475C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рельеф имеют следующие элементы защиты банкнот: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эмблема Банка России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текст «Билет банка России»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метки для людей с ослабленным зрением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водяные знаки</w:t>
      </w:r>
    </w:p>
    <w:p w:rsid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скрытое изображение (</w:t>
      </w:r>
      <w:proofErr w:type="spellStart"/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кипп</w:t>
      </w:r>
      <w:proofErr w:type="spellEnd"/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—эффект)</w:t>
      </w:r>
    </w:p>
    <w:p w:rsidR="0029475C" w:rsidRDefault="0029475C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10.</w:t>
      </w:r>
    </w:p>
    <w:p w:rsidR="0029475C" w:rsidRPr="0029475C" w:rsidRDefault="0029475C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купюры номиналом 1000 </w:t>
      </w:r>
      <w:proofErr w:type="gramStart"/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светло-зеленый 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темно-зеленый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синевато-зеленый</w:t>
      </w:r>
    </w:p>
    <w:p w:rsid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голубовато-зеленый</w:t>
      </w:r>
    </w:p>
    <w:p w:rsidR="0029475C" w:rsidRDefault="0029475C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№ 11. </w:t>
      </w:r>
    </w:p>
    <w:p w:rsidR="0029475C" w:rsidRPr="0029475C" w:rsidRDefault="0029475C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Фирменный знак монетного двора расположен  </w:t>
      </w:r>
      <w:proofErr w:type="gramStart"/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левым передним копытом коня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правым передним копытом коня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левым задним копытом коня</w:t>
      </w:r>
    </w:p>
    <w:p w:rsid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правым задним копытом коня</w:t>
      </w:r>
    </w:p>
    <w:p w:rsidR="0029475C" w:rsidRDefault="0029475C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12.</w:t>
      </w:r>
    </w:p>
    <w:p w:rsidR="0029475C" w:rsidRPr="0029475C" w:rsidRDefault="0029475C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Фирменным знаком монетного двора является обозначение: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М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МП</w:t>
      </w:r>
    </w:p>
    <w:p w:rsidR="0029475C" w:rsidRP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</w:t>
      </w:r>
    </w:p>
    <w:p w:rsidR="0029475C" w:rsidRDefault="0029475C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СП</w:t>
      </w:r>
    </w:p>
    <w:p w:rsidR="0029475C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№ 13.</w:t>
      </w:r>
    </w:p>
    <w:p w:rsidR="00612B17" w:rsidRP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 на монете под цифровым обозначением: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рубль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рубли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рубля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рублей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рублю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gramStart"/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рублях</w:t>
      </w:r>
      <w:proofErr w:type="gramEnd"/>
    </w:p>
    <w:p w:rsidR="00662CA1" w:rsidRPr="004110D1" w:rsidRDefault="00662CA1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2CA1" w:rsidRPr="004110D1" w:rsidRDefault="00662CA1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Вопрос № 14.</w:t>
      </w:r>
    </w:p>
    <w:p w:rsidR="00612B17" w:rsidRP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Краска, применяемая для обозначения номиналов всех  банкнот: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серебристая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серебряная 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серебрянка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золотая</w:t>
      </w:r>
    </w:p>
    <w:p w:rsid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позолоченная</w:t>
      </w:r>
    </w:p>
    <w:p w:rsid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15.</w:t>
      </w:r>
    </w:p>
    <w:p w:rsidR="00612B17" w:rsidRP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достопримечательность на купонном поле номинала банкноты «10»: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часовня в Красноярске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здание Большого театра в Москве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памятник Петру </w:t>
      </w:r>
      <w:r w:rsidRPr="00612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Архангельске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памятник Ярославу Мудрому в Ярославле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Софийский собор в Новгороде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памятник Н. Муравьеву-Амурскому в Хабаровске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Петропавловский собор в Санкт-Петербурге</w:t>
      </w:r>
    </w:p>
    <w:p w:rsid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№ 16. </w:t>
      </w:r>
    </w:p>
    <w:p w:rsidR="00612B17" w:rsidRP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достопримечательность на купонном поле номинала банкноты «50»: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часовня в Красноярске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здание Большого театра в Москве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памятник Петру </w:t>
      </w:r>
      <w:r w:rsidRPr="00612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Архангельске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памятник Ярославу Мудрому в Ярославле</w:t>
      </w:r>
    </w:p>
    <w:p w:rsidR="00612B17" w:rsidRPr="00612B17" w:rsidRDefault="00612B17" w:rsidP="00344A99">
      <w:pPr>
        <w:tabs>
          <w:tab w:val="left" w:pos="4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Софийский собор в Новгороде</w:t>
      </w: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памятник Н. Муравьеву-Амурскому в Хабаровске</w:t>
      </w:r>
    </w:p>
    <w:p w:rsid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Петропавловский собор в Санкт-Петербурге</w:t>
      </w:r>
    </w:p>
    <w:p w:rsidR="00662CA1" w:rsidRPr="004110D1" w:rsidRDefault="00662CA1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2CA1" w:rsidRPr="004110D1" w:rsidRDefault="00662CA1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2CA1" w:rsidRPr="004110D1" w:rsidRDefault="00662CA1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Вопрос № 17.</w:t>
      </w:r>
    </w:p>
    <w:p w:rsidR="00612B17" w:rsidRP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Животное, из кожи которого производили деньги в начале </w:t>
      </w:r>
      <w:r w:rsidRPr="00612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Российско-американской компанией на Аляске: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олень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белый медведь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морж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тюлень</w:t>
      </w:r>
    </w:p>
    <w:p w:rsid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кит</w:t>
      </w:r>
    </w:p>
    <w:p w:rsid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18.</w:t>
      </w:r>
    </w:p>
    <w:p w:rsidR="00612B17" w:rsidRP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выпущенные 12 января 1769г.  называли: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закрытыми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открытыми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цветными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слепыми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изящными</w:t>
      </w:r>
    </w:p>
    <w:p w:rsid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красивыми</w:t>
      </w:r>
    </w:p>
    <w:p w:rsid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19.</w:t>
      </w:r>
    </w:p>
    <w:p w:rsidR="00612B17" w:rsidRP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достопримечательность на купонном поле номинала банкноты «100»: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часовня в Красноярске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здание Большого театра в Москве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памятник Петру </w:t>
      </w:r>
      <w:r w:rsidRPr="00612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Архангельске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памятник Ярославу Мудрому в Ярославле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Софийский собор в Новгороде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памятник Н. Муравьеву-Амурскому в Хабаровске</w:t>
      </w:r>
    </w:p>
    <w:p w:rsid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Петропавловский собор в Санкт-Петербурге</w:t>
      </w:r>
    </w:p>
    <w:p w:rsidR="00662CA1" w:rsidRPr="004110D1" w:rsidRDefault="00662CA1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CA1" w:rsidRPr="004110D1" w:rsidRDefault="00662CA1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CA1" w:rsidRPr="004110D1" w:rsidRDefault="00662CA1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CA1" w:rsidRPr="004110D1" w:rsidRDefault="00662CA1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№ 20.</w:t>
      </w:r>
    </w:p>
    <w:p w:rsidR="00612B17" w:rsidRPr="00612B17" w:rsidRDefault="00612B17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банкноты  Банка России имеют волокна: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цветные 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красные </w:t>
      </w:r>
    </w:p>
    <w:p w:rsidR="00612B17" w:rsidRP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разноцветные</w:t>
      </w:r>
    </w:p>
    <w:p w:rsid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черно-белые</w:t>
      </w:r>
    </w:p>
    <w:p w:rsidR="00612B17" w:rsidRDefault="00612B17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21</w:t>
      </w:r>
      <w:r w:rsid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E2A" w:rsidRPr="008C1E2A" w:rsidRDefault="008C1E2A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достопримечательность на купонном поле номинала банкноты «1000»: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часовня в Красноярске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здание Большого театра в Москве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памятник Петру </w:t>
      </w:r>
      <w:r w:rsidRPr="008C1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Архангельске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памятник Ярославу Мудрому в Ярославле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Софийский собор в Новгороде</w:t>
      </w:r>
    </w:p>
    <w:p w:rsid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памятник Н. Муравьеву-Амурскому в Хабаровске</w:t>
      </w:r>
    </w:p>
    <w:p w:rsid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22.</w:t>
      </w:r>
    </w:p>
    <w:p w:rsidR="008C1E2A" w:rsidRPr="008C1E2A" w:rsidRDefault="008C1E2A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Элементом защиты банкнот России является текст: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C1E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Билет Банка РСФСР 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8C1E2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Билет Банка России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C1E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Билет Банка СНГ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8C1E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Билет Банка Европы</w:t>
      </w:r>
    </w:p>
    <w:p w:rsid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8C1E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Билет Банка Сибири</w:t>
      </w:r>
    </w:p>
    <w:p w:rsid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Вопрос № 23.</w:t>
      </w:r>
    </w:p>
    <w:p w:rsidR="008C1E2A" w:rsidRPr="008C1E2A" w:rsidRDefault="008C1E2A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Микротекст на оборотной стороне банкноты состоит из букв: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8C1E2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ЦБР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C1E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ЦРБ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C1E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РБЦ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8C1E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БЦР</w:t>
      </w:r>
    </w:p>
    <w:p w:rsidR="008C1E2A" w:rsidRPr="008C1E2A" w:rsidRDefault="008C1E2A" w:rsidP="00344A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CA1" w:rsidRPr="004110D1" w:rsidRDefault="00662CA1" w:rsidP="00A77D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1E2A" w:rsidRPr="00A77DFE" w:rsidRDefault="00344A99" w:rsidP="00A77D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7DFE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Контрольно-кассовая техника.</w:t>
      </w:r>
    </w:p>
    <w:p w:rsidR="00344A99" w:rsidRDefault="00344A99" w:rsidP="00344A99">
      <w:pPr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 1. </w:t>
      </w:r>
    </w:p>
    <w:p w:rsidR="00344A99" w:rsidRPr="00344A99" w:rsidRDefault="00344A99" w:rsidP="001B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признакам можно классифицировать все контрольно-кассовые машины?</w:t>
      </w:r>
    </w:p>
    <w:p w:rsidR="00344A99" w:rsidRDefault="00344A99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сфере применения, по функциональным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жностям, по источнику питания;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етодам продажи, по назначению;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значению, по сфере применения;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сфере применения, по источнику питания, по конструкции.</w:t>
      </w:r>
    </w:p>
    <w:p w:rsidR="00344A99" w:rsidRDefault="00344A99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2.</w:t>
      </w:r>
    </w:p>
    <w:p w:rsidR="00344A99" w:rsidRPr="00344A99" w:rsidRDefault="00344A99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контрольно-кассовая машина снимается с учета в налоговых органах?</w:t>
      </w:r>
    </w:p>
    <w:p w:rsidR="00344A99" w:rsidRDefault="00344A99" w:rsidP="001B40D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поломке;</w:t>
      </w: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 истечению срока применения, в связи с исключением из реестра;</w:t>
      </w: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3.Нет паспорта;</w:t>
      </w: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 краже контрольно-кассовой машины.</w:t>
      </w:r>
    </w:p>
    <w:p w:rsidR="00344A99" w:rsidRDefault="00344A99" w:rsidP="001B40D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3.</w:t>
      </w:r>
    </w:p>
    <w:p w:rsidR="00344A99" w:rsidRPr="00344A99" w:rsidRDefault="00344A99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счетчики контрольно-кассовых машин автоматически суммируют нарастающим итогом все денежные суммы?</w:t>
      </w:r>
    </w:p>
    <w:p w:rsidR="00344A99" w:rsidRPr="00344A99" w:rsidRDefault="00344A99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1.Замыкающие;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2.Контрольные;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3.Операционные;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4.Суммирующие</w:t>
      </w:r>
    </w:p>
    <w:p w:rsidR="00344A99" w:rsidRDefault="00344A99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 4. </w:t>
      </w:r>
    </w:p>
    <w:p w:rsidR="00344A99" w:rsidRPr="00344A99" w:rsidRDefault="00344A99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механизм контрольно-кассовой машины служит для печатания денежного документа, его выдачи и регистрации на контрольной ленте?</w:t>
      </w:r>
    </w:p>
    <w:p w:rsidR="00344A99" w:rsidRDefault="00344A99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1.Печатающий;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2.Замыкающий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3.Передаточный;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4.Приводной</w:t>
      </w:r>
    </w:p>
    <w:p w:rsidR="00344A99" w:rsidRDefault="00344A99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5.</w:t>
      </w: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вводит в эксплуатацию новые контрольно-кассовые машины?</w:t>
      </w: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1.Руководитель организации;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2.Налоговые органы;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3.Продавец;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4.Механик организации. </w:t>
      </w:r>
    </w:p>
    <w:p w:rsidR="00662CA1" w:rsidRPr="00662CA1" w:rsidRDefault="001B40D7" w:rsidP="00662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6.</w:t>
      </w:r>
    </w:p>
    <w:p w:rsidR="001B40D7" w:rsidRPr="001B40D7" w:rsidRDefault="001B40D7" w:rsidP="00662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действительны чеки контрольно-кассовых машин?</w:t>
      </w:r>
    </w:p>
    <w:p w:rsidR="001B40D7" w:rsidRDefault="001B40D7" w:rsidP="00662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 течение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2.В течение трех дней;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3.В течение семи дней;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течение месяца.</w:t>
      </w:r>
    </w:p>
    <w:p w:rsidR="001B40D7" w:rsidRDefault="001B40D7" w:rsidP="00662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№ 7.</w:t>
      </w: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 времени должны храниться контрольная лента, книга кассира-</w:t>
      </w:r>
      <w:proofErr w:type="spellStart"/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операционниста</w:t>
      </w:r>
      <w:proofErr w:type="spellEnd"/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года;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2.Не менее 5 лет;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3.Не более 10 лет;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менее 3 лет.</w:t>
      </w: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8.</w:t>
      </w: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скольких экземплярах оформляется акт о переводе показаний счетчиков на нули?</w:t>
      </w:r>
    </w:p>
    <w:p w:rsidR="001B40D7" w:rsidRDefault="001B40D7" w:rsidP="001B4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 3-х;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2.В одном;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3.В 2-х;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4.В 4-х.</w:t>
      </w:r>
    </w:p>
    <w:p w:rsidR="001B40D7" w:rsidRDefault="001B40D7" w:rsidP="001B4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9.</w:t>
      </w:r>
    </w:p>
    <w:p w:rsidR="001B40D7" w:rsidRPr="001B40D7" w:rsidRDefault="001B40D7" w:rsidP="001B4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контрольно-кассовой машины в эксплуатацию требует ли присутствие кассира?</w:t>
      </w: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2.Нет. </w:t>
      </w: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10.</w:t>
      </w: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голограмма ставится после регистрации контрольно-кассовой машины, постановки ее на сервисное обслуживание и которая означает, что ККМ находится на </w:t>
      </w:r>
      <w:proofErr w:type="gramStart"/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сервисном</w:t>
      </w:r>
      <w:proofErr w:type="gramEnd"/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и зарегистрирована в органах государственной налоговой службы РФ?</w:t>
      </w:r>
    </w:p>
    <w:p w:rsidR="001B40D7" w:rsidRDefault="001B40D7" w:rsidP="001B4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1.Красного;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2.Зеленого;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3.Синего;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4.Желтого.</w:t>
      </w:r>
    </w:p>
    <w:p w:rsidR="001B40D7" w:rsidRDefault="001B40D7" w:rsidP="001B4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11.</w:t>
      </w:r>
    </w:p>
    <w:p w:rsidR="001B40D7" w:rsidRPr="001B40D7" w:rsidRDefault="001B40D7" w:rsidP="001B4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сфере применения ККМ классифицируют?</w:t>
      </w: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1.ККМ для торговли;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2.Пассивные;</w:t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 электропитанием от сети переменного тока;</w:t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4.Автономные.</w:t>
      </w:r>
      <w:proofErr w:type="gramEnd"/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12.</w:t>
      </w: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именно необходимо убедиться перед приобретением ККМ?</w:t>
      </w: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наименование организации;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2.Порядковый номер чека;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3.Дата и время покупки;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4.Оснащена средствами визуального контроля.</w:t>
      </w:r>
    </w:p>
    <w:p w:rsidR="00662CA1" w:rsidRPr="004110D1" w:rsidRDefault="00662CA1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CA1" w:rsidRPr="004110D1" w:rsidRDefault="00662CA1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CA1" w:rsidRPr="004110D1" w:rsidRDefault="00662CA1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№ 13.</w:t>
      </w: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относится к эстетическим требованиям ККМ?</w:t>
      </w: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1.Актуальный дизайн;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2.Высокое качество отделочных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3.Сочетание цветового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интерьером торгового зала;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4.Совместимость с компьютерными системами.</w:t>
      </w:r>
    </w:p>
    <w:p w:rsidR="00DB2A74" w:rsidRDefault="00DB2A74" w:rsidP="00DB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14.</w:t>
      </w:r>
    </w:p>
    <w:p w:rsidR="00DB2A74" w:rsidRPr="00DB2A74" w:rsidRDefault="00DB2A74" w:rsidP="00DB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устройство не допускает работу машины </w:t>
      </w:r>
      <w:proofErr w:type="gramStart"/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контрольной или чековой ленты?</w:t>
      </w:r>
    </w:p>
    <w:p w:rsidR="00DB2A74" w:rsidRPr="00DB2A74" w:rsidRDefault="00DB2A74" w:rsidP="00DB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1.Блокирующие;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2.Оперативное;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3.Передаточное;</w:t>
      </w: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4.Замыкающие.</w:t>
      </w:r>
    </w:p>
    <w:p w:rsidR="00DB2A74" w:rsidRDefault="00DB2A74" w:rsidP="00DB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15.</w:t>
      </w:r>
    </w:p>
    <w:p w:rsidR="00DB2A74" w:rsidRPr="00DB2A74" w:rsidRDefault="00DB2A74" w:rsidP="00DB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механизм может быть односторонним и двусторонним дающий возможность покупатель видеть сумму?</w:t>
      </w:r>
    </w:p>
    <w:p w:rsidR="00DB2A74" w:rsidRDefault="00DB2A74" w:rsidP="00DB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1.Установочный;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2.Индикаторный;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3.Счетный;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4.Печатающий. </w:t>
      </w:r>
    </w:p>
    <w:p w:rsidR="00DB2A74" w:rsidRDefault="00DB2A74" w:rsidP="00DB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16.</w:t>
      </w:r>
    </w:p>
    <w:p w:rsidR="00DB2A74" w:rsidRPr="00DB2A74" w:rsidRDefault="00DB2A74" w:rsidP="00DB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сфере применения ККМ классифицируют?</w:t>
      </w:r>
    </w:p>
    <w:p w:rsidR="00DB2A74" w:rsidRDefault="00DB2A74" w:rsidP="00DB2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1.ККМ для торговли, для сферы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предприятия питания;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2.Автономные,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ссивные, активные, фискальные;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встроенным элементом питания, с подключением к внешнему элементу питания с комбинированным электропитанием.</w:t>
      </w:r>
    </w:p>
    <w:p w:rsidR="00DB2A74" w:rsidRDefault="00DB2A74" w:rsidP="00DB2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17.</w:t>
      </w:r>
    </w:p>
    <w:p w:rsidR="00DB2A74" w:rsidRPr="00DB2A74" w:rsidRDefault="00DB2A74" w:rsidP="00DB2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представляющий собой набор клавиш для ввода суммы секций, условных кодов – это…?</w:t>
      </w:r>
    </w:p>
    <w:p w:rsidR="00DB2A74" w:rsidRPr="00DB2A74" w:rsidRDefault="00DB2A74" w:rsidP="00DB2A7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Счетный;</w:t>
      </w:r>
    </w:p>
    <w:p w:rsidR="00DB2A74" w:rsidRPr="00DB2A74" w:rsidRDefault="00DB2A74" w:rsidP="00DB2A7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Установочный;</w:t>
      </w:r>
    </w:p>
    <w:p w:rsidR="00DB2A74" w:rsidRDefault="00DB2A74" w:rsidP="00DB2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3.Индикаторный.</w:t>
      </w:r>
    </w:p>
    <w:p w:rsidR="00DB2A74" w:rsidRDefault="00DB2A74" w:rsidP="00DB2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18.</w:t>
      </w:r>
    </w:p>
    <w:p w:rsidR="00DB2A74" w:rsidRDefault="00DB2A74" w:rsidP="00DB2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с покупателем деньги за товар получает:</w:t>
      </w:r>
    </w:p>
    <w:p w:rsidR="00DB2A74" w:rsidRDefault="00DB2A74" w:rsidP="00DB2A74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Кассир-оператор;</w:t>
      </w:r>
    </w:p>
    <w:p w:rsidR="00DB2A74" w:rsidRDefault="00DB2A74" w:rsidP="00DB2A74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кассир;</w:t>
      </w:r>
    </w:p>
    <w:p w:rsidR="00DB2A74" w:rsidRDefault="00DB2A74" w:rsidP="00DB2A74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Завмаг;</w:t>
      </w:r>
    </w:p>
    <w:p w:rsidR="00DB2A74" w:rsidRDefault="00DB2A74" w:rsidP="00DB2A74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Продавец-кассир;</w:t>
      </w:r>
    </w:p>
    <w:p w:rsidR="00DB2A74" w:rsidRDefault="00DB2A74" w:rsidP="00DB2A74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Контролер-кассир;</w:t>
      </w:r>
    </w:p>
    <w:p w:rsidR="00DB2A74" w:rsidRDefault="00DB2A74" w:rsidP="00DB2A74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</w:t>
      </w:r>
    </w:p>
    <w:p w:rsidR="00DB2A74" w:rsidRDefault="00DB2A74" w:rsidP="00DB2A7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74" w:rsidRDefault="00DB2A74" w:rsidP="00DB2A74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№ 19.</w:t>
      </w:r>
    </w:p>
    <w:p w:rsidR="00DB2A74" w:rsidRPr="00DB2A74" w:rsidRDefault="00DB2A74" w:rsidP="00DB2A74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времени храниться контрольная лента, книга кассира - </w:t>
      </w:r>
      <w:proofErr w:type="spellStart"/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операциониста</w:t>
      </w:r>
      <w:proofErr w:type="spellEnd"/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документы?</w:t>
      </w:r>
    </w:p>
    <w:p w:rsidR="00DB2A74" w:rsidRDefault="00DB2A74" w:rsidP="00DB2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менее 4 лет;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2.Не менее 5 лет;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A74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менее 6 лет.</w:t>
      </w:r>
    </w:p>
    <w:p w:rsidR="00DB2A74" w:rsidRDefault="00DB2A74" w:rsidP="00DB2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20.</w:t>
      </w:r>
    </w:p>
    <w:p w:rsidR="00DB2A74" w:rsidRPr="00DB7080" w:rsidRDefault="00DB2A74" w:rsidP="00DB2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узлы  ККМ:</w:t>
      </w:r>
    </w:p>
    <w:p w:rsidR="00DB2A74" w:rsidRPr="00DB7080" w:rsidRDefault="00DB2A74" w:rsidP="00DB2A7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7080">
        <w:rPr>
          <w:rFonts w:ascii="Times New Roman" w:hAnsi="Times New Roman" w:cs="Times New Roman"/>
          <w:sz w:val="28"/>
          <w:szCs w:val="28"/>
        </w:rPr>
        <w:t>Устройство ввода;</w:t>
      </w:r>
    </w:p>
    <w:p w:rsidR="00DB2A74" w:rsidRPr="00DB7080" w:rsidRDefault="00DB2A74" w:rsidP="00DB2A7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7080">
        <w:rPr>
          <w:rFonts w:ascii="Times New Roman" w:hAnsi="Times New Roman" w:cs="Times New Roman"/>
          <w:sz w:val="28"/>
          <w:szCs w:val="28"/>
        </w:rPr>
        <w:t>Индикатор;</w:t>
      </w:r>
    </w:p>
    <w:p w:rsidR="00DB2A74" w:rsidRPr="00DB7080" w:rsidRDefault="00DB2A74" w:rsidP="00DB2A7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7080">
        <w:rPr>
          <w:rFonts w:ascii="Times New Roman" w:hAnsi="Times New Roman" w:cs="Times New Roman"/>
          <w:sz w:val="28"/>
          <w:szCs w:val="28"/>
        </w:rPr>
        <w:t>ОЗУ;</w:t>
      </w:r>
    </w:p>
    <w:p w:rsidR="00DB2A74" w:rsidRPr="00DB7080" w:rsidRDefault="00DB2A74" w:rsidP="00DB2A7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7080">
        <w:rPr>
          <w:rFonts w:ascii="Times New Roman" w:hAnsi="Times New Roman" w:cs="Times New Roman"/>
          <w:sz w:val="28"/>
          <w:szCs w:val="28"/>
        </w:rPr>
        <w:t>Регистратор;</w:t>
      </w:r>
    </w:p>
    <w:p w:rsidR="00DB2A74" w:rsidRPr="00DB7080" w:rsidRDefault="00DB2A74" w:rsidP="00DB2A7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7080">
        <w:rPr>
          <w:rFonts w:ascii="Times New Roman" w:hAnsi="Times New Roman" w:cs="Times New Roman"/>
          <w:sz w:val="28"/>
          <w:szCs w:val="28"/>
        </w:rPr>
        <w:t>Чекопечатающее</w:t>
      </w:r>
      <w:proofErr w:type="spellEnd"/>
      <w:r w:rsidRPr="00DB7080">
        <w:rPr>
          <w:rFonts w:ascii="Times New Roman" w:hAnsi="Times New Roman" w:cs="Times New Roman"/>
          <w:sz w:val="28"/>
          <w:szCs w:val="28"/>
        </w:rPr>
        <w:t xml:space="preserve">  устройство;</w:t>
      </w:r>
    </w:p>
    <w:p w:rsidR="00DB2A74" w:rsidRDefault="00DB2A74" w:rsidP="00DB2A7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7080">
        <w:rPr>
          <w:rFonts w:ascii="Times New Roman" w:hAnsi="Times New Roman" w:cs="Times New Roman"/>
          <w:sz w:val="28"/>
          <w:szCs w:val="28"/>
        </w:rPr>
        <w:t>Замок режимов и ключи.</w:t>
      </w:r>
    </w:p>
    <w:p w:rsidR="00DB7080" w:rsidRDefault="00DB7080" w:rsidP="00DB7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21.</w:t>
      </w:r>
    </w:p>
    <w:p w:rsidR="00DB7080" w:rsidRDefault="00DB7080" w:rsidP="00DB7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чека:</w:t>
      </w:r>
    </w:p>
    <w:p w:rsidR="00DB7080" w:rsidRDefault="00DB7080" w:rsidP="00DB708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организации;</w:t>
      </w:r>
    </w:p>
    <w:p w:rsidR="00DB7080" w:rsidRDefault="00DB7080" w:rsidP="00DB708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организации налогоплательщика;</w:t>
      </w:r>
    </w:p>
    <w:p w:rsidR="00DB7080" w:rsidRDefault="00DB7080" w:rsidP="00DB708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Заводской номер ККМ;</w:t>
      </w:r>
    </w:p>
    <w:p w:rsidR="00DB7080" w:rsidRDefault="00DB7080" w:rsidP="00DB708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суммирующего счетчика;</w:t>
      </w:r>
    </w:p>
    <w:p w:rsidR="00DB7080" w:rsidRDefault="00DB7080" w:rsidP="00DB708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чека;</w:t>
      </w:r>
    </w:p>
    <w:p w:rsidR="00DB7080" w:rsidRDefault="00DB7080" w:rsidP="00DB708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покупки;</w:t>
      </w:r>
    </w:p>
    <w:p w:rsidR="00DB7080" w:rsidRDefault="00DB7080" w:rsidP="00DB708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покупки или услуг;</w:t>
      </w:r>
    </w:p>
    <w:p w:rsidR="00DB7080" w:rsidRDefault="00DB7080" w:rsidP="00DB708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фискальной памяти</w:t>
      </w:r>
      <w:r w:rsidR="003F2367">
        <w:rPr>
          <w:rFonts w:ascii="Times New Roman" w:hAnsi="Times New Roman" w:cs="Times New Roman"/>
          <w:sz w:val="28"/>
          <w:szCs w:val="28"/>
        </w:rPr>
        <w:t>.</w:t>
      </w:r>
    </w:p>
    <w:p w:rsidR="00DB7080" w:rsidRPr="00DB7080" w:rsidRDefault="00DB7080" w:rsidP="00DB70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A74" w:rsidRPr="00DB7080" w:rsidRDefault="00DB2A74" w:rsidP="00DB2A74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74" w:rsidRPr="00DB2A74" w:rsidRDefault="00DB2A74" w:rsidP="00DB2A7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74" w:rsidRPr="00DB2A74" w:rsidRDefault="00DB2A74" w:rsidP="00DB2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74" w:rsidRPr="00DB2A74" w:rsidRDefault="00DB2A74" w:rsidP="00DB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74" w:rsidRPr="00DB2A74" w:rsidRDefault="00DB2A74" w:rsidP="00DB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40D7" w:rsidRDefault="001B40D7" w:rsidP="001B4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CA1" w:rsidRDefault="00662CA1" w:rsidP="00A77D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2CA1" w:rsidRDefault="00662CA1" w:rsidP="00A77D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2CA1" w:rsidRDefault="00662CA1" w:rsidP="00A77D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2CA1" w:rsidRDefault="00662CA1" w:rsidP="00A77D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7DFE" w:rsidRDefault="00A77DFE" w:rsidP="00A7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Эталон ответов </w:t>
      </w:r>
    </w:p>
    <w:p w:rsidR="00A77DFE" w:rsidRDefault="00A77DFE" w:rsidP="00A7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 «Эксплуатация контрольно-кассовой техники»</w:t>
      </w:r>
    </w:p>
    <w:p w:rsidR="00A77DFE" w:rsidRDefault="00A77DFE" w:rsidP="00A7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7"/>
        <w:gridCol w:w="4186"/>
        <w:gridCol w:w="4218"/>
      </w:tblGrid>
      <w:tr w:rsidR="007430C5" w:rsidTr="00792986">
        <w:trPr>
          <w:trHeight w:val="315"/>
        </w:trPr>
        <w:tc>
          <w:tcPr>
            <w:tcW w:w="1167" w:type="dxa"/>
            <w:vMerge w:val="restart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430C5" w:rsidRDefault="007430C5" w:rsidP="00A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C5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8404" w:type="dxa"/>
            <w:gridSpan w:val="2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Разделы:</w:t>
            </w:r>
          </w:p>
        </w:tc>
      </w:tr>
      <w:tr w:rsidR="007430C5" w:rsidTr="007430C5">
        <w:trPr>
          <w:trHeight w:val="533"/>
        </w:trPr>
        <w:tc>
          <w:tcPr>
            <w:tcW w:w="1167" w:type="dxa"/>
            <w:vMerge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7430C5" w:rsidRPr="007430C5" w:rsidRDefault="007430C5" w:rsidP="0074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C5">
              <w:rPr>
                <w:rFonts w:ascii="Times New Roman" w:hAnsi="Times New Roman" w:cs="Times New Roman"/>
                <w:sz w:val="28"/>
                <w:szCs w:val="28"/>
              </w:rPr>
              <w:t>Денежные банкноты и монеты.</w:t>
            </w:r>
          </w:p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430C5" w:rsidRPr="007430C5" w:rsidRDefault="007430C5" w:rsidP="007430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C5">
              <w:rPr>
                <w:rFonts w:ascii="Times New Roman" w:hAnsi="Times New Roman" w:cs="Times New Roman"/>
                <w:sz w:val="28"/>
                <w:szCs w:val="28"/>
              </w:rPr>
              <w:t>Контрольно-кассовая техника.</w:t>
            </w:r>
          </w:p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4218" w:type="dxa"/>
          </w:tcPr>
          <w:p w:rsidR="007430C5" w:rsidRPr="00D95472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4218" w:type="dxa"/>
          </w:tcPr>
          <w:p w:rsidR="007430C5" w:rsidRPr="007430C5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18" w:type="dxa"/>
          </w:tcPr>
          <w:p w:rsidR="007430C5" w:rsidRPr="007430C5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18" w:type="dxa"/>
          </w:tcPr>
          <w:p w:rsidR="007430C5" w:rsidRPr="007430C5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218" w:type="dxa"/>
          </w:tcPr>
          <w:p w:rsidR="007430C5" w:rsidRPr="007430C5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18" w:type="dxa"/>
          </w:tcPr>
          <w:p w:rsidR="007430C5" w:rsidRPr="007430C5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18" w:type="dxa"/>
          </w:tcPr>
          <w:p w:rsidR="007430C5" w:rsidRPr="007430C5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1,4,5,6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86" w:type="dxa"/>
          </w:tcPr>
          <w:p w:rsidR="007430C5" w:rsidRPr="007430C5" w:rsidRDefault="007430C5" w:rsidP="0074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18" w:type="dxa"/>
          </w:tcPr>
          <w:p w:rsidR="007430C5" w:rsidRPr="007430C5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18" w:type="dxa"/>
          </w:tcPr>
          <w:p w:rsidR="007430C5" w:rsidRPr="007430C5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1,2,3,5,6</w:t>
            </w: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18" w:type="dxa"/>
          </w:tcPr>
          <w:p w:rsidR="007430C5" w:rsidRPr="007430C5" w:rsidRDefault="00D95472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1,2,3,5,6,7,8</w:t>
            </w:r>
            <w:bookmarkStart w:id="0" w:name="_GoBack"/>
            <w:bookmarkEnd w:id="0"/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18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C5" w:rsidTr="007430C5">
        <w:tc>
          <w:tcPr>
            <w:tcW w:w="1167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86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18" w:type="dxa"/>
          </w:tcPr>
          <w:p w:rsidR="007430C5" w:rsidRPr="007430C5" w:rsidRDefault="007430C5" w:rsidP="00A7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DFE" w:rsidRDefault="00A77DFE" w:rsidP="00A7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7" w:rsidRDefault="001B40D7" w:rsidP="001B4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Pr="001B40D7" w:rsidRDefault="001B40D7" w:rsidP="001B4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40D7" w:rsidRPr="001B40D7" w:rsidRDefault="001B40D7" w:rsidP="001B4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D7" w:rsidRPr="001B40D7" w:rsidRDefault="001B40D7" w:rsidP="001B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5C" w:rsidRPr="004110D1" w:rsidRDefault="0029475C" w:rsidP="0034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29475C" w:rsidRPr="004110D1" w:rsidSect="00B9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F76"/>
    <w:multiLevelType w:val="multilevel"/>
    <w:tmpl w:val="4A30A2C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20378"/>
    <w:multiLevelType w:val="multilevel"/>
    <w:tmpl w:val="A2E237A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8354B"/>
    <w:multiLevelType w:val="multilevel"/>
    <w:tmpl w:val="82E4FB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775F1"/>
    <w:multiLevelType w:val="multilevel"/>
    <w:tmpl w:val="F2B6D536"/>
    <w:lvl w:ilvl="0">
      <w:start w:val="2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14733C7B"/>
    <w:multiLevelType w:val="multilevel"/>
    <w:tmpl w:val="E23A4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002BB"/>
    <w:multiLevelType w:val="multilevel"/>
    <w:tmpl w:val="DD5E0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301A8"/>
    <w:multiLevelType w:val="multilevel"/>
    <w:tmpl w:val="5A642BB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9451A"/>
    <w:multiLevelType w:val="multilevel"/>
    <w:tmpl w:val="66B6B4F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A23BD"/>
    <w:multiLevelType w:val="multilevel"/>
    <w:tmpl w:val="74FC6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2501A"/>
    <w:multiLevelType w:val="hybridMultilevel"/>
    <w:tmpl w:val="CF1C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43EFA"/>
    <w:multiLevelType w:val="multilevel"/>
    <w:tmpl w:val="A09CE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23827"/>
    <w:multiLevelType w:val="hybridMultilevel"/>
    <w:tmpl w:val="C88C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625D8"/>
    <w:multiLevelType w:val="multilevel"/>
    <w:tmpl w:val="FCFAA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2013D"/>
    <w:multiLevelType w:val="multilevel"/>
    <w:tmpl w:val="4562453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A2183"/>
    <w:multiLevelType w:val="multilevel"/>
    <w:tmpl w:val="8B5CB2C8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4A957BC0"/>
    <w:multiLevelType w:val="hybridMultilevel"/>
    <w:tmpl w:val="546C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9738F"/>
    <w:multiLevelType w:val="multilevel"/>
    <w:tmpl w:val="19D6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3A51E6"/>
    <w:multiLevelType w:val="hybridMultilevel"/>
    <w:tmpl w:val="9C7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F6A2E"/>
    <w:multiLevelType w:val="multilevel"/>
    <w:tmpl w:val="7EE6ABA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E42DD6"/>
    <w:multiLevelType w:val="multilevel"/>
    <w:tmpl w:val="6156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B2E3D"/>
    <w:multiLevelType w:val="multilevel"/>
    <w:tmpl w:val="0BC4C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6F1D2D"/>
    <w:multiLevelType w:val="multilevel"/>
    <w:tmpl w:val="D9BA55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E97059"/>
    <w:multiLevelType w:val="hybridMultilevel"/>
    <w:tmpl w:val="A04E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B5862"/>
    <w:multiLevelType w:val="hybridMultilevel"/>
    <w:tmpl w:val="95E2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743DA"/>
    <w:multiLevelType w:val="multilevel"/>
    <w:tmpl w:val="916C79B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87260"/>
    <w:multiLevelType w:val="hybridMultilevel"/>
    <w:tmpl w:val="1D801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0C041E"/>
    <w:multiLevelType w:val="hybridMultilevel"/>
    <w:tmpl w:val="F004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5"/>
  </w:num>
  <w:num w:numId="5">
    <w:abstractNumId w:val="26"/>
  </w:num>
  <w:num w:numId="6">
    <w:abstractNumId w:val="11"/>
  </w:num>
  <w:num w:numId="7">
    <w:abstractNumId w:val="12"/>
  </w:num>
  <w:num w:numId="8">
    <w:abstractNumId w:val="20"/>
  </w:num>
  <w:num w:numId="9">
    <w:abstractNumId w:val="10"/>
  </w:num>
  <w:num w:numId="10">
    <w:abstractNumId w:val="8"/>
  </w:num>
  <w:num w:numId="11">
    <w:abstractNumId w:val="14"/>
  </w:num>
  <w:num w:numId="12">
    <w:abstractNumId w:val="4"/>
  </w:num>
  <w:num w:numId="13">
    <w:abstractNumId w:val="21"/>
  </w:num>
  <w:num w:numId="14">
    <w:abstractNumId w:val="7"/>
  </w:num>
  <w:num w:numId="15">
    <w:abstractNumId w:val="13"/>
  </w:num>
  <w:num w:numId="16">
    <w:abstractNumId w:val="3"/>
  </w:num>
  <w:num w:numId="17">
    <w:abstractNumId w:val="2"/>
  </w:num>
  <w:num w:numId="18">
    <w:abstractNumId w:val="18"/>
  </w:num>
  <w:num w:numId="19">
    <w:abstractNumId w:val="24"/>
  </w:num>
  <w:num w:numId="20">
    <w:abstractNumId w:val="1"/>
  </w:num>
  <w:num w:numId="21">
    <w:abstractNumId w:val="0"/>
  </w:num>
  <w:num w:numId="22">
    <w:abstractNumId w:val="19"/>
  </w:num>
  <w:num w:numId="23">
    <w:abstractNumId w:val="17"/>
  </w:num>
  <w:num w:numId="24">
    <w:abstractNumId w:val="6"/>
  </w:num>
  <w:num w:numId="25">
    <w:abstractNumId w:val="9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6BA"/>
    <w:rsid w:val="00097745"/>
    <w:rsid w:val="001809AE"/>
    <w:rsid w:val="001B40D7"/>
    <w:rsid w:val="002806BA"/>
    <w:rsid w:val="0029475C"/>
    <w:rsid w:val="00341D29"/>
    <w:rsid w:val="00344A99"/>
    <w:rsid w:val="00350219"/>
    <w:rsid w:val="003E19B7"/>
    <w:rsid w:val="003F2367"/>
    <w:rsid w:val="004110D1"/>
    <w:rsid w:val="00612B17"/>
    <w:rsid w:val="00662CA1"/>
    <w:rsid w:val="007430C5"/>
    <w:rsid w:val="00760DEF"/>
    <w:rsid w:val="008C1E2A"/>
    <w:rsid w:val="00916230"/>
    <w:rsid w:val="00A77DFE"/>
    <w:rsid w:val="00B42CD9"/>
    <w:rsid w:val="00B94356"/>
    <w:rsid w:val="00C31F6E"/>
    <w:rsid w:val="00D72FB3"/>
    <w:rsid w:val="00D95472"/>
    <w:rsid w:val="00DB2A74"/>
    <w:rsid w:val="00DB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BA"/>
    <w:pPr>
      <w:ind w:left="720"/>
      <w:contextualSpacing/>
    </w:pPr>
  </w:style>
  <w:style w:type="table" w:styleId="a4">
    <w:name w:val="Table Grid"/>
    <w:basedOn w:val="a1"/>
    <w:uiPriority w:val="59"/>
    <w:rsid w:val="00B42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BA"/>
    <w:pPr>
      <w:ind w:left="720"/>
      <w:contextualSpacing/>
    </w:pPr>
  </w:style>
  <w:style w:type="table" w:styleId="a4">
    <w:name w:val="Table Grid"/>
    <w:basedOn w:val="a1"/>
    <w:uiPriority w:val="59"/>
    <w:rsid w:val="00B42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Ира</cp:lastModifiedBy>
  <cp:revision>10</cp:revision>
  <cp:lastPrinted>2013-11-12T17:11:00Z</cp:lastPrinted>
  <dcterms:created xsi:type="dcterms:W3CDTF">2013-10-31T15:13:00Z</dcterms:created>
  <dcterms:modified xsi:type="dcterms:W3CDTF">2013-11-12T18:43:00Z</dcterms:modified>
</cp:coreProperties>
</file>