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23" w:rsidRDefault="004E0623" w:rsidP="004E0623">
      <w:pPr>
        <w:jc w:val="center"/>
        <w:rPr>
          <w:rFonts w:asciiTheme="majorHAnsi" w:hAnsiTheme="majorHAnsi"/>
          <w:b/>
          <w:sz w:val="28"/>
          <w:szCs w:val="28"/>
        </w:rPr>
      </w:pPr>
      <w:r w:rsidRPr="00A61DEA">
        <w:rPr>
          <w:rFonts w:asciiTheme="majorHAnsi" w:hAnsiTheme="majorHAnsi"/>
          <w:b/>
          <w:sz w:val="28"/>
          <w:szCs w:val="28"/>
        </w:rPr>
        <w:t>Особенности профессионального выгорания педагогов</w:t>
      </w:r>
      <w:r>
        <w:rPr>
          <w:rFonts w:asciiTheme="majorHAnsi" w:hAnsiTheme="majorHAnsi"/>
          <w:b/>
          <w:sz w:val="28"/>
          <w:szCs w:val="28"/>
        </w:rPr>
        <w:t xml:space="preserve"> начальной школы и учителей физической культуры</w:t>
      </w:r>
    </w:p>
    <w:p w:rsidR="004E0623" w:rsidRDefault="004E0623" w:rsidP="004E0623">
      <w:pPr>
        <w:spacing w:line="120" w:lineRule="atLeast"/>
        <w:jc w:val="right"/>
        <w:rPr>
          <w:rFonts w:asciiTheme="majorHAnsi" w:hAnsiTheme="majorHAnsi"/>
          <w:b/>
          <w:sz w:val="20"/>
          <w:szCs w:val="20"/>
        </w:rPr>
      </w:pPr>
      <w:r w:rsidRPr="0074660D">
        <w:rPr>
          <w:rFonts w:asciiTheme="majorHAnsi" w:hAnsiTheme="majorHAnsi"/>
          <w:b/>
          <w:sz w:val="20"/>
          <w:szCs w:val="20"/>
        </w:rPr>
        <w:t>В прошлом</w:t>
      </w:r>
      <w:r>
        <w:rPr>
          <w:rFonts w:asciiTheme="majorHAnsi" w:hAnsiTheme="majorHAnsi"/>
          <w:b/>
          <w:sz w:val="20"/>
          <w:szCs w:val="20"/>
        </w:rPr>
        <w:t xml:space="preserve"> была опасность стать рабом.</w:t>
      </w:r>
    </w:p>
    <w:p w:rsidR="004E0623" w:rsidRDefault="004E0623" w:rsidP="004E0623">
      <w:pPr>
        <w:spacing w:line="120" w:lineRule="atLeast"/>
        <w:jc w:val="right"/>
        <w:rPr>
          <w:rFonts w:asciiTheme="majorHAnsi" w:hAnsiTheme="majorHAnsi"/>
          <w:b/>
          <w:sz w:val="20"/>
          <w:szCs w:val="20"/>
        </w:rPr>
      </w:pPr>
      <w:r>
        <w:rPr>
          <w:rFonts w:asciiTheme="majorHAnsi" w:hAnsiTheme="majorHAnsi"/>
          <w:b/>
          <w:sz w:val="20"/>
          <w:szCs w:val="20"/>
        </w:rPr>
        <w:t>Опасность будущего в том, что человек может стать роботом.</w:t>
      </w:r>
    </w:p>
    <w:p w:rsidR="004E0623" w:rsidRPr="0074660D" w:rsidRDefault="004E0623" w:rsidP="004E0623">
      <w:pPr>
        <w:spacing w:line="120" w:lineRule="atLeast"/>
        <w:jc w:val="right"/>
        <w:rPr>
          <w:rFonts w:asciiTheme="majorHAnsi" w:hAnsiTheme="majorHAnsi"/>
          <w:b/>
          <w:sz w:val="20"/>
          <w:szCs w:val="20"/>
        </w:rPr>
      </w:pPr>
      <w:r>
        <w:rPr>
          <w:rFonts w:asciiTheme="majorHAnsi" w:hAnsiTheme="majorHAnsi"/>
          <w:b/>
          <w:sz w:val="20"/>
          <w:szCs w:val="20"/>
        </w:rPr>
        <w:t xml:space="preserve">Эрих </w:t>
      </w:r>
      <w:proofErr w:type="spellStart"/>
      <w:r>
        <w:rPr>
          <w:rFonts w:asciiTheme="majorHAnsi" w:hAnsiTheme="majorHAnsi"/>
          <w:b/>
          <w:sz w:val="20"/>
          <w:szCs w:val="20"/>
        </w:rPr>
        <w:t>Фромм</w:t>
      </w:r>
      <w:proofErr w:type="spellEnd"/>
      <w:r>
        <w:rPr>
          <w:rFonts w:asciiTheme="majorHAnsi" w:hAnsiTheme="majorHAnsi"/>
          <w:b/>
          <w:sz w:val="20"/>
          <w:szCs w:val="20"/>
        </w:rPr>
        <w:t>.</w:t>
      </w:r>
    </w:p>
    <w:p w:rsidR="004E0623" w:rsidRDefault="004E0623" w:rsidP="004E0623">
      <w:pPr>
        <w:rPr>
          <w:rStyle w:val="ga1on"/>
          <w:color w:val="000000"/>
          <w:sz w:val="28"/>
          <w:szCs w:val="28"/>
        </w:rPr>
      </w:pPr>
      <w:r>
        <w:rPr>
          <w:sz w:val="28"/>
          <w:szCs w:val="28"/>
        </w:rPr>
        <w:t xml:space="preserve">Заканчивающийся  </w:t>
      </w:r>
      <w:r w:rsidRPr="000F7F56">
        <w:rPr>
          <w:sz w:val="28"/>
          <w:szCs w:val="28"/>
        </w:rPr>
        <w:t xml:space="preserve"> </w:t>
      </w:r>
      <w:r>
        <w:rPr>
          <w:sz w:val="28"/>
          <w:szCs w:val="28"/>
        </w:rPr>
        <w:t>«</w:t>
      </w:r>
      <w:r w:rsidRPr="000F7F56">
        <w:rPr>
          <w:sz w:val="28"/>
          <w:szCs w:val="28"/>
        </w:rPr>
        <w:t>г</w:t>
      </w:r>
      <w:r>
        <w:rPr>
          <w:sz w:val="28"/>
          <w:szCs w:val="28"/>
        </w:rPr>
        <w:t>од учителя» без преувеличения можно назвать одним из самых сложных в истории современного российского образования. Наряду с  понятиями «модернизация», « оптимизация», «</w:t>
      </w:r>
      <w:proofErr w:type="spellStart"/>
      <w:r>
        <w:rPr>
          <w:sz w:val="28"/>
          <w:szCs w:val="28"/>
        </w:rPr>
        <w:t>подушевое</w:t>
      </w:r>
      <w:proofErr w:type="spellEnd"/>
      <w:r>
        <w:rPr>
          <w:sz w:val="28"/>
          <w:szCs w:val="28"/>
        </w:rPr>
        <w:t xml:space="preserve"> финансирование», современный учитель неожиданно узнал, что теперь его деятельность носит больше обслуживающий характер, и что профессия  учителя  подменяется словами « </w:t>
      </w:r>
      <w:proofErr w:type="spellStart"/>
      <w:r>
        <w:rPr>
          <w:sz w:val="28"/>
          <w:szCs w:val="28"/>
        </w:rPr>
        <w:t>урокодатель</w:t>
      </w:r>
      <w:proofErr w:type="spellEnd"/>
      <w:r>
        <w:rPr>
          <w:sz w:val="28"/>
          <w:szCs w:val="28"/>
        </w:rPr>
        <w:t>», « модератор», «менеджер</w:t>
      </w:r>
      <w:proofErr w:type="gramStart"/>
      <w:r>
        <w:rPr>
          <w:sz w:val="28"/>
          <w:szCs w:val="28"/>
        </w:rPr>
        <w:t>»и</w:t>
      </w:r>
      <w:proofErr w:type="gramEnd"/>
      <w:r>
        <w:rPr>
          <w:sz w:val="28"/>
          <w:szCs w:val="28"/>
        </w:rPr>
        <w:t>.т д.  Вместе с тем</w:t>
      </w:r>
      <w:r w:rsidRPr="007C6B92">
        <w:rPr>
          <w:rStyle w:val="ga1on"/>
          <w:rFonts w:ascii="Verdana" w:hAnsi="Verdana"/>
          <w:color w:val="000000"/>
          <w:sz w:val="19"/>
          <w:szCs w:val="19"/>
        </w:rPr>
        <w:t xml:space="preserve"> </w:t>
      </w:r>
      <w:r w:rsidRPr="000409F9">
        <w:rPr>
          <w:rStyle w:val="ga1on"/>
          <w:color w:val="000000"/>
          <w:sz w:val="28"/>
          <w:szCs w:val="28"/>
        </w:rPr>
        <w:t>учитель в наше</w:t>
      </w:r>
      <w:r>
        <w:rPr>
          <w:rStyle w:val="ga1on"/>
          <w:color w:val="000000"/>
          <w:sz w:val="28"/>
          <w:szCs w:val="28"/>
        </w:rPr>
        <w:t xml:space="preserve"> время</w:t>
      </w:r>
      <w:r w:rsidRPr="000409F9">
        <w:rPr>
          <w:rStyle w:val="ga1on"/>
          <w:color w:val="000000"/>
          <w:sz w:val="28"/>
          <w:szCs w:val="28"/>
        </w:rPr>
        <w:t xml:space="preserve"> продолжает испытывать колоссальное чувство вины. Он  ви</w:t>
      </w:r>
      <w:r>
        <w:rPr>
          <w:rStyle w:val="ga1on"/>
          <w:color w:val="000000"/>
          <w:sz w:val="28"/>
          <w:szCs w:val="28"/>
        </w:rPr>
        <w:t xml:space="preserve">новат перед учащимися- потому что они плохо сдали учебные нормативы, контрольные, самостоятельные работы,  ГИА и ЕГЭ; перед администрацией, потому, что не справляется с документацией, он </w:t>
      </w:r>
      <w:r w:rsidRPr="000409F9">
        <w:rPr>
          <w:rStyle w:val="ga1on"/>
          <w:color w:val="000000"/>
          <w:sz w:val="28"/>
          <w:szCs w:val="28"/>
        </w:rPr>
        <w:t xml:space="preserve"> беззащитен перед</w:t>
      </w:r>
      <w:r>
        <w:rPr>
          <w:rStyle w:val="ga1on"/>
          <w:color w:val="000000"/>
          <w:sz w:val="28"/>
          <w:szCs w:val="28"/>
        </w:rPr>
        <w:t xml:space="preserve"> вышестоящими инстанциями,</w:t>
      </w:r>
      <w:r w:rsidRPr="000409F9">
        <w:rPr>
          <w:rStyle w:val="ga1on"/>
          <w:color w:val="000000"/>
          <w:sz w:val="28"/>
          <w:szCs w:val="28"/>
        </w:rPr>
        <w:t xml:space="preserve"> </w:t>
      </w:r>
      <w:r>
        <w:rPr>
          <w:rStyle w:val="ga1on"/>
          <w:color w:val="000000"/>
          <w:sz w:val="28"/>
          <w:szCs w:val="28"/>
        </w:rPr>
        <w:t xml:space="preserve">общественностью, родителями. Личную жизнь учителя  замещает пассивный отдых, поэтому говорить о гармоничных семейных отношениях  также не приходится. Не секрет, что условия труда, неудовлетворительная заработная плата, стилистика требований к современному учителю </w:t>
      </w:r>
      <w:proofErr w:type="gramStart"/>
      <w:r>
        <w:rPr>
          <w:rStyle w:val="ga1on"/>
          <w:color w:val="000000"/>
          <w:sz w:val="28"/>
          <w:szCs w:val="28"/>
        </w:rPr>
        <w:t xml:space="preserve">( </w:t>
      </w:r>
      <w:proofErr w:type="gramEnd"/>
      <w:r>
        <w:rPr>
          <w:rStyle w:val="ga1on"/>
          <w:color w:val="000000"/>
          <w:sz w:val="28"/>
          <w:szCs w:val="28"/>
        </w:rPr>
        <w:t xml:space="preserve">особенно в  плане аттестации) порождают </w:t>
      </w:r>
      <w:proofErr w:type="gramStart"/>
      <w:r>
        <w:rPr>
          <w:rStyle w:val="ga1on"/>
          <w:color w:val="000000"/>
          <w:sz w:val="28"/>
          <w:szCs w:val="28"/>
        </w:rPr>
        <w:t>напряжение, агрессивные тенденции и невротические реакции с одной стороны, и - апатию, разочарование, безразличие, психосоматические симптомы  с другой</w:t>
      </w:r>
      <w:r w:rsidRPr="00D8265B">
        <w:rPr>
          <w:rStyle w:val="ga1on"/>
          <w:color w:val="000000"/>
          <w:sz w:val="28"/>
          <w:szCs w:val="28"/>
        </w:rPr>
        <w:t xml:space="preserve"> </w:t>
      </w:r>
      <w:r>
        <w:rPr>
          <w:rStyle w:val="ga1on"/>
          <w:color w:val="000000"/>
          <w:sz w:val="28"/>
          <w:szCs w:val="28"/>
        </w:rPr>
        <w:t>(</w:t>
      </w:r>
      <w:r w:rsidRPr="004E0623">
        <w:rPr>
          <w:rStyle w:val="ga1on"/>
          <w:i/>
          <w:color w:val="000000"/>
          <w:sz w:val="28"/>
          <w:szCs w:val="28"/>
        </w:rPr>
        <w:t>и</w:t>
      </w:r>
      <w:proofErr w:type="gramEnd"/>
      <w:r w:rsidRPr="004E0623">
        <w:rPr>
          <w:rStyle w:val="ga1on"/>
          <w:i/>
          <w:color w:val="000000"/>
          <w:sz w:val="28"/>
          <w:szCs w:val="28"/>
        </w:rPr>
        <w:t xml:space="preserve"> кстати, в таком положении огромное число педагогов продолжают честно относиться к своим обязанностям</w:t>
      </w:r>
      <w:r>
        <w:rPr>
          <w:rStyle w:val="ga1on"/>
          <w:color w:val="000000"/>
          <w:sz w:val="28"/>
          <w:szCs w:val="28"/>
        </w:rPr>
        <w:t>…</w:t>
      </w:r>
      <w:proofErr w:type="gramStart"/>
      <w:r w:rsidRPr="00A3271E">
        <w:rPr>
          <w:rStyle w:val="ga1on"/>
          <w:color w:val="000000"/>
          <w:sz w:val="24"/>
          <w:szCs w:val="24"/>
        </w:rPr>
        <w:t>)</w:t>
      </w:r>
      <w:r>
        <w:rPr>
          <w:rStyle w:val="ga1on"/>
          <w:color w:val="000000"/>
          <w:sz w:val="28"/>
          <w:szCs w:val="28"/>
        </w:rPr>
        <w:t>К</w:t>
      </w:r>
      <w:proofErr w:type="gramEnd"/>
      <w:r>
        <w:rPr>
          <w:rStyle w:val="ga1on"/>
          <w:color w:val="000000"/>
          <w:sz w:val="28"/>
          <w:szCs w:val="28"/>
        </w:rPr>
        <w:t xml:space="preserve">акой ценой это достигается,  предлагаю поговорить далее. </w:t>
      </w:r>
    </w:p>
    <w:p w:rsidR="004E0623" w:rsidRDefault="004E0623" w:rsidP="004E0623">
      <w:pPr>
        <w:rPr>
          <w:rStyle w:val="ga1on"/>
          <w:color w:val="000000"/>
          <w:sz w:val="28"/>
          <w:szCs w:val="28"/>
        </w:rPr>
      </w:pPr>
      <w:r>
        <w:rPr>
          <w:rStyle w:val="ga1on"/>
          <w:color w:val="000000"/>
          <w:sz w:val="28"/>
          <w:szCs w:val="28"/>
        </w:rPr>
        <w:t xml:space="preserve"> Вышеописанные состояния, список которых далеко не полный, неизменно сопровождают людей, имеющих широкий круг контактов, </w:t>
      </w:r>
      <w:proofErr w:type="gramStart"/>
      <w:r>
        <w:rPr>
          <w:rStyle w:val="ga1on"/>
          <w:color w:val="000000"/>
          <w:sz w:val="28"/>
          <w:szCs w:val="28"/>
        </w:rPr>
        <w:t xml:space="preserve">( </w:t>
      </w:r>
      <w:proofErr w:type="gramEnd"/>
      <w:r>
        <w:rPr>
          <w:rStyle w:val="ga1on"/>
          <w:color w:val="000000"/>
          <w:sz w:val="28"/>
          <w:szCs w:val="28"/>
        </w:rPr>
        <w:t xml:space="preserve">учителей, психологов, врачей, социальных работников и др.) и получили общее название burnout-ВЫГОРАНИЕ. Данный термин впервые предложил в 1974 г. американский психиатр     Г. </w:t>
      </w:r>
      <w:proofErr w:type="spellStart"/>
      <w:r>
        <w:rPr>
          <w:rStyle w:val="ga1on"/>
          <w:color w:val="000000"/>
          <w:sz w:val="28"/>
          <w:szCs w:val="28"/>
        </w:rPr>
        <w:t>Фрейденберг</w:t>
      </w:r>
      <w:proofErr w:type="spellEnd"/>
      <w:r>
        <w:rPr>
          <w:rStyle w:val="ga1on"/>
          <w:color w:val="000000"/>
          <w:sz w:val="28"/>
          <w:szCs w:val="28"/>
        </w:rPr>
        <w:t xml:space="preserve">. Согласно ВОЗ, синдром </w:t>
      </w:r>
      <w:proofErr w:type="spellStart"/>
      <w:proofErr w:type="gramStart"/>
      <w:r>
        <w:rPr>
          <w:rStyle w:val="ga1on"/>
          <w:color w:val="000000"/>
          <w:sz w:val="28"/>
          <w:szCs w:val="28"/>
        </w:rPr>
        <w:t>выгорания-это</w:t>
      </w:r>
      <w:proofErr w:type="spellEnd"/>
      <w:proofErr w:type="gramEnd"/>
      <w:r>
        <w:rPr>
          <w:rStyle w:val="ga1on"/>
          <w:color w:val="000000"/>
          <w:sz w:val="28"/>
          <w:szCs w:val="28"/>
        </w:rPr>
        <w:t xml:space="preserve"> физическое, эмоциональное или мотивационное истощение, характеризующееся нарушением продуктивности в работе и усталостью, бессонницей, повышенной подверженностью соматическим заболеваниям. В настоящее время в 10-м пересмотре Международной классификации болезней проблемы производственного стресса, рассматриваемого в рамках синдрома выгорания, выделены под рубрикой Z/73.0 (проблемы, связанные с трудностями управления своей жизнью). Профессиональное выгорание представляет собой стресс-синдром как совокупность симптомов, которые негативно сказываются на работоспособности, самочувствии и межличностных  отношениях </w:t>
      </w:r>
      <w:proofErr w:type="spellStart"/>
      <w:r>
        <w:rPr>
          <w:rStyle w:val="ga1on"/>
          <w:color w:val="000000"/>
          <w:sz w:val="28"/>
          <w:szCs w:val="28"/>
        </w:rPr>
        <w:t>субьекта</w:t>
      </w:r>
      <w:proofErr w:type="spellEnd"/>
      <w:r>
        <w:rPr>
          <w:rStyle w:val="ga1on"/>
          <w:color w:val="000000"/>
          <w:sz w:val="28"/>
          <w:szCs w:val="28"/>
        </w:rPr>
        <w:t xml:space="preserve"> профессиональной деятельности. Говоря более доступно, профессиональное </w:t>
      </w:r>
      <w:r>
        <w:rPr>
          <w:rStyle w:val="ga1on"/>
          <w:color w:val="000000"/>
          <w:sz w:val="28"/>
          <w:szCs w:val="28"/>
        </w:rPr>
        <w:lastRenderedPageBreak/>
        <w:t xml:space="preserve">выгорание можно назвать «расплатой за сочувствие», или «безграмотное сочувствие», а в случае с учителями, как плата за завышенные, идеалистические ожидания от педагогической деятельности.  В последнее время, ввиду актуальности данной проблемы, появились публикации отечественных исследователей данного феномена.  Например, Н.В.Гришина подчеркивает, что выгорание должно рассматриваться как особое состояние человека, являющееся следствием профессиональных  стрессов. В.В. Бойко рассматривает феномен эмоционального выгорания </w:t>
      </w:r>
      <w:r w:rsidRPr="00A3271E">
        <w:rPr>
          <w:rStyle w:val="ga1on"/>
          <w:i/>
          <w:color w:val="000000"/>
          <w:sz w:val="28"/>
          <w:szCs w:val="28"/>
        </w:rPr>
        <w:t>как механизм психологической защиты в форме полного или частичного исключения эмоций в ответ на избранные психотравмирующие воздействия</w:t>
      </w:r>
      <w:r>
        <w:rPr>
          <w:rStyle w:val="ga1on"/>
          <w:color w:val="000000"/>
          <w:sz w:val="28"/>
          <w:szCs w:val="28"/>
        </w:rPr>
        <w:t xml:space="preserve">. В.Е. Орел говорит </w:t>
      </w:r>
      <w:r w:rsidRPr="00A3271E">
        <w:rPr>
          <w:rStyle w:val="ga1on"/>
          <w:i/>
          <w:color w:val="000000"/>
          <w:sz w:val="28"/>
          <w:szCs w:val="28"/>
        </w:rPr>
        <w:t>о близости эмоционального выгорания и психических состояний</w:t>
      </w:r>
      <w:r>
        <w:rPr>
          <w:rStyle w:val="ga1on"/>
          <w:color w:val="000000"/>
          <w:sz w:val="28"/>
          <w:szCs w:val="28"/>
        </w:rPr>
        <w:t xml:space="preserve">. Т.В. Решетова помимо специфических факторов: условия работы, нечеткая организация труда, неблагоприятная психологическая атмосфера, повышенная ответственность, выделяет  </w:t>
      </w:r>
      <w:proofErr w:type="spellStart"/>
      <w:r w:rsidRPr="00023932">
        <w:rPr>
          <w:rStyle w:val="ga1on"/>
          <w:i/>
          <w:color w:val="000000"/>
          <w:sz w:val="28"/>
          <w:szCs w:val="28"/>
        </w:rPr>
        <w:t>неэмоциональность</w:t>
      </w:r>
      <w:proofErr w:type="spellEnd"/>
      <w:r w:rsidRPr="00023932">
        <w:rPr>
          <w:rStyle w:val="ga1on"/>
          <w:i/>
          <w:color w:val="000000"/>
          <w:sz w:val="28"/>
          <w:szCs w:val="28"/>
        </w:rPr>
        <w:t>, неумение общаться, снижение социальных ресурсов</w:t>
      </w:r>
      <w:r>
        <w:rPr>
          <w:rStyle w:val="ga1on"/>
          <w:i/>
          <w:color w:val="000000"/>
          <w:sz w:val="28"/>
          <w:szCs w:val="28"/>
        </w:rPr>
        <w:t xml:space="preserve"> </w:t>
      </w:r>
      <w:r w:rsidRPr="00023932">
        <w:rPr>
          <w:rStyle w:val="ga1on"/>
          <w:i/>
          <w:color w:val="000000"/>
          <w:sz w:val="28"/>
          <w:szCs w:val="28"/>
        </w:rPr>
        <w:t>(родственные связи, любовь, профессиональная состоятельность, экономическая стабильность</w:t>
      </w:r>
      <w:r>
        <w:rPr>
          <w:rStyle w:val="ga1on"/>
          <w:i/>
          <w:color w:val="000000"/>
          <w:sz w:val="28"/>
          <w:szCs w:val="28"/>
        </w:rPr>
        <w:t>)</w:t>
      </w:r>
      <w:proofErr w:type="gramStart"/>
      <w:r>
        <w:rPr>
          <w:rStyle w:val="ga1on"/>
          <w:i/>
          <w:color w:val="000000"/>
          <w:sz w:val="28"/>
          <w:szCs w:val="28"/>
        </w:rPr>
        <w:t>,с</w:t>
      </w:r>
      <w:proofErr w:type="gramEnd"/>
      <w:r>
        <w:rPr>
          <w:rStyle w:val="ga1on"/>
          <w:i/>
          <w:color w:val="000000"/>
          <w:sz w:val="28"/>
          <w:szCs w:val="28"/>
        </w:rPr>
        <w:t xml:space="preserve">лабые границы «Я»(учителя). </w:t>
      </w:r>
      <w:r w:rsidRPr="009C5BF6">
        <w:rPr>
          <w:rStyle w:val="ga1on"/>
          <w:color w:val="000000"/>
          <w:sz w:val="28"/>
          <w:szCs w:val="28"/>
        </w:rPr>
        <w:t xml:space="preserve">Согласно  </w:t>
      </w:r>
      <w:r>
        <w:rPr>
          <w:rStyle w:val="ga1on"/>
          <w:color w:val="000000"/>
          <w:sz w:val="28"/>
          <w:szCs w:val="28"/>
        </w:rPr>
        <w:t>современным данным, выделяют следующие составляющие эмоционального выгорания:</w:t>
      </w:r>
    </w:p>
    <w:p w:rsidR="004E0623" w:rsidRDefault="004E0623" w:rsidP="004E0623">
      <w:pPr>
        <w:rPr>
          <w:rStyle w:val="ga1on"/>
          <w:color w:val="000000"/>
          <w:sz w:val="28"/>
          <w:szCs w:val="28"/>
        </w:rPr>
      </w:pPr>
      <w:r w:rsidRPr="00BF7A8F">
        <w:rPr>
          <w:rStyle w:val="ga1on"/>
          <w:b/>
          <w:color w:val="000000"/>
          <w:sz w:val="28"/>
          <w:szCs w:val="28"/>
          <w:u w:val="single"/>
        </w:rPr>
        <w:t>Факторы</w:t>
      </w:r>
      <w:r w:rsidRPr="009C5BF6">
        <w:rPr>
          <w:rStyle w:val="ga1on"/>
          <w:b/>
          <w:color w:val="000000"/>
          <w:sz w:val="28"/>
          <w:szCs w:val="28"/>
        </w:rPr>
        <w:t>,</w:t>
      </w:r>
      <w:r>
        <w:rPr>
          <w:rStyle w:val="ga1on"/>
          <w:color w:val="000000"/>
          <w:sz w:val="28"/>
          <w:szCs w:val="28"/>
        </w:rPr>
        <w:t xml:space="preserve"> обусловливающие появление эмоционального выгорания:</w:t>
      </w:r>
    </w:p>
    <w:p w:rsidR="004E0623" w:rsidRDefault="004E0623" w:rsidP="004E0623">
      <w:pPr>
        <w:rPr>
          <w:rStyle w:val="ga1on"/>
          <w:color w:val="000000"/>
          <w:sz w:val="28"/>
          <w:szCs w:val="28"/>
        </w:rPr>
      </w:pPr>
      <w:r>
        <w:rPr>
          <w:rStyle w:val="ga1on"/>
          <w:color w:val="000000"/>
          <w:sz w:val="28"/>
          <w:szCs w:val="28"/>
        </w:rPr>
        <w:t>-</w:t>
      </w:r>
      <w:r w:rsidRPr="009C5BF6">
        <w:rPr>
          <w:rStyle w:val="ga1on"/>
          <w:b/>
          <w:color w:val="000000"/>
          <w:sz w:val="28"/>
          <w:szCs w:val="28"/>
        </w:rPr>
        <w:t>личностные</w:t>
      </w:r>
      <w:r>
        <w:rPr>
          <w:rStyle w:val="ga1on"/>
          <w:b/>
          <w:color w:val="000000"/>
          <w:sz w:val="28"/>
          <w:szCs w:val="28"/>
        </w:rPr>
        <w:t xml:space="preserve"> </w:t>
      </w:r>
      <w:r>
        <w:rPr>
          <w:rStyle w:val="ga1on"/>
          <w:color w:val="000000"/>
          <w:sz w:val="28"/>
          <w:szCs w:val="28"/>
        </w:rPr>
        <w:t xml:space="preserve">(возраст, </w:t>
      </w:r>
      <w:proofErr w:type="spellStart"/>
      <w:r>
        <w:rPr>
          <w:rStyle w:val="ga1on"/>
          <w:color w:val="000000"/>
          <w:sz w:val="28"/>
          <w:szCs w:val="28"/>
        </w:rPr>
        <w:t>гендерные</w:t>
      </w:r>
      <w:proofErr w:type="spellEnd"/>
      <w:r>
        <w:rPr>
          <w:rStyle w:val="ga1on"/>
          <w:color w:val="000000"/>
          <w:sz w:val="28"/>
          <w:szCs w:val="28"/>
        </w:rPr>
        <w:t xml:space="preserve"> особенности, особенности характера, нравственные дефекты, мотивация на избегание неудач);</w:t>
      </w:r>
    </w:p>
    <w:p w:rsidR="004E0623" w:rsidRDefault="004E0623" w:rsidP="004E0623">
      <w:pPr>
        <w:rPr>
          <w:rStyle w:val="ga1on"/>
          <w:color w:val="000000"/>
          <w:sz w:val="28"/>
          <w:szCs w:val="28"/>
        </w:rPr>
      </w:pPr>
      <w:r>
        <w:rPr>
          <w:rStyle w:val="ga1on"/>
          <w:color w:val="000000"/>
          <w:sz w:val="28"/>
          <w:szCs w:val="28"/>
        </w:rPr>
        <w:t>-</w:t>
      </w:r>
      <w:r w:rsidRPr="009C5BF6">
        <w:rPr>
          <w:rStyle w:val="ga1on"/>
          <w:b/>
          <w:color w:val="000000"/>
          <w:sz w:val="28"/>
          <w:szCs w:val="28"/>
        </w:rPr>
        <w:t>ролевые</w:t>
      </w:r>
      <w:r>
        <w:rPr>
          <w:rStyle w:val="ga1on"/>
          <w:b/>
          <w:color w:val="000000"/>
          <w:sz w:val="28"/>
          <w:szCs w:val="28"/>
        </w:rPr>
        <w:t xml:space="preserve"> </w:t>
      </w:r>
      <w:r w:rsidRPr="009C5BF6">
        <w:rPr>
          <w:rStyle w:val="ga1on"/>
          <w:color w:val="000000"/>
          <w:sz w:val="28"/>
          <w:szCs w:val="28"/>
        </w:rPr>
        <w:t xml:space="preserve">(профессиональный </w:t>
      </w:r>
      <w:proofErr w:type="spellStart"/>
      <w:r w:rsidRPr="009C5BF6">
        <w:rPr>
          <w:rStyle w:val="ga1on"/>
          <w:color w:val="000000"/>
          <w:sz w:val="28"/>
          <w:szCs w:val="28"/>
        </w:rPr>
        <w:t>тип</w:t>
      </w:r>
      <w:r>
        <w:rPr>
          <w:rStyle w:val="ga1on"/>
          <w:color w:val="000000"/>
          <w:sz w:val="28"/>
          <w:szCs w:val="28"/>
        </w:rPr>
        <w:t>,рутина</w:t>
      </w:r>
      <w:proofErr w:type="spellEnd"/>
      <w:r>
        <w:rPr>
          <w:rStyle w:val="ga1on"/>
          <w:color w:val="000000"/>
          <w:sz w:val="28"/>
          <w:szCs w:val="28"/>
        </w:rPr>
        <w:t xml:space="preserve"> в выполнении педагогической </w:t>
      </w:r>
      <w:proofErr w:type="spellStart"/>
      <w:r>
        <w:rPr>
          <w:rStyle w:val="ga1on"/>
          <w:color w:val="000000"/>
          <w:sz w:val="28"/>
          <w:szCs w:val="28"/>
        </w:rPr>
        <w:t>деятельности,слабый</w:t>
      </w:r>
      <w:proofErr w:type="spellEnd"/>
      <w:r>
        <w:rPr>
          <w:rStyle w:val="ga1on"/>
          <w:color w:val="000000"/>
          <w:sz w:val="28"/>
          <w:szCs w:val="28"/>
        </w:rPr>
        <w:t xml:space="preserve"> уровень </w:t>
      </w:r>
      <w:proofErr w:type="spellStart"/>
      <w:r>
        <w:rPr>
          <w:rStyle w:val="ga1on"/>
          <w:color w:val="000000"/>
          <w:sz w:val="28"/>
          <w:szCs w:val="28"/>
        </w:rPr>
        <w:t>эмпатии</w:t>
      </w:r>
      <w:proofErr w:type="spellEnd"/>
      <w:r>
        <w:rPr>
          <w:rStyle w:val="ga1on"/>
          <w:color w:val="000000"/>
          <w:sz w:val="28"/>
          <w:szCs w:val="28"/>
        </w:rPr>
        <w:t xml:space="preserve">, пассивный уход от разрешения конфликтов, хроническая </w:t>
      </w:r>
      <w:proofErr w:type="spellStart"/>
      <w:r>
        <w:rPr>
          <w:rStyle w:val="ga1on"/>
          <w:color w:val="000000"/>
          <w:sz w:val="28"/>
          <w:szCs w:val="28"/>
        </w:rPr>
        <w:t>психоэмоциональная</w:t>
      </w:r>
      <w:proofErr w:type="spellEnd"/>
      <w:r>
        <w:rPr>
          <w:rStyle w:val="ga1on"/>
          <w:color w:val="000000"/>
          <w:sz w:val="28"/>
          <w:szCs w:val="28"/>
        </w:rPr>
        <w:t xml:space="preserve"> деятельность, трудный контингент, высокий темп деятельности.).</w:t>
      </w:r>
    </w:p>
    <w:p w:rsidR="004E0623" w:rsidRDefault="004E0623" w:rsidP="004E0623">
      <w:pPr>
        <w:rPr>
          <w:rStyle w:val="ga1on"/>
          <w:color w:val="000000"/>
          <w:sz w:val="28"/>
          <w:szCs w:val="28"/>
        </w:rPr>
      </w:pPr>
      <w:r w:rsidRPr="00BF7A8F">
        <w:rPr>
          <w:rStyle w:val="ga1on"/>
          <w:b/>
          <w:color w:val="000000"/>
          <w:sz w:val="28"/>
          <w:szCs w:val="28"/>
          <w:u w:val="single"/>
        </w:rPr>
        <w:t>Симптомы</w:t>
      </w:r>
      <w:r>
        <w:rPr>
          <w:rStyle w:val="ga1on"/>
          <w:b/>
          <w:color w:val="000000"/>
          <w:sz w:val="28"/>
          <w:szCs w:val="28"/>
        </w:rPr>
        <w:t xml:space="preserve"> </w:t>
      </w:r>
      <w:r w:rsidRPr="000427EC">
        <w:rPr>
          <w:rStyle w:val="ga1on"/>
          <w:color w:val="000000"/>
          <w:sz w:val="28"/>
          <w:szCs w:val="28"/>
        </w:rPr>
        <w:t>профессионального выгорания</w:t>
      </w:r>
      <w:r>
        <w:rPr>
          <w:rStyle w:val="ga1on"/>
          <w:color w:val="000000"/>
          <w:sz w:val="28"/>
          <w:szCs w:val="28"/>
        </w:rPr>
        <w:t>:</w:t>
      </w:r>
    </w:p>
    <w:p w:rsidR="004E0623" w:rsidRDefault="004E0623" w:rsidP="004E0623">
      <w:pPr>
        <w:rPr>
          <w:rStyle w:val="ga1on"/>
          <w:color w:val="000000"/>
          <w:sz w:val="28"/>
          <w:szCs w:val="28"/>
        </w:rPr>
      </w:pPr>
      <w:r w:rsidRPr="000427EC">
        <w:rPr>
          <w:rStyle w:val="ga1on"/>
          <w:b/>
          <w:color w:val="000000"/>
          <w:sz w:val="28"/>
          <w:szCs w:val="28"/>
        </w:rPr>
        <w:t>Психофизиологические симптомы</w:t>
      </w:r>
      <w:r>
        <w:rPr>
          <w:rStyle w:val="ga1on"/>
          <w:b/>
          <w:color w:val="000000"/>
          <w:sz w:val="28"/>
          <w:szCs w:val="28"/>
        </w:rPr>
        <w:t xml:space="preserve"> (</w:t>
      </w:r>
      <w:r w:rsidRPr="000427EC">
        <w:rPr>
          <w:rStyle w:val="ga1on"/>
          <w:color w:val="000000"/>
          <w:sz w:val="28"/>
          <w:szCs w:val="28"/>
        </w:rPr>
        <w:t xml:space="preserve">чувство хронической усталости, ощущение эмоционального и физического истощения, личностная </w:t>
      </w:r>
      <w:proofErr w:type="spellStart"/>
      <w:r w:rsidRPr="000427EC">
        <w:rPr>
          <w:rStyle w:val="ga1on"/>
          <w:color w:val="000000"/>
          <w:sz w:val="28"/>
          <w:szCs w:val="28"/>
        </w:rPr>
        <w:t>отстранненость</w:t>
      </w:r>
      <w:proofErr w:type="spellEnd"/>
      <w:r w:rsidRPr="000427EC">
        <w:rPr>
          <w:rStyle w:val="ga1on"/>
          <w:color w:val="000000"/>
          <w:sz w:val="28"/>
          <w:szCs w:val="28"/>
        </w:rPr>
        <w:t xml:space="preserve">, общая </w:t>
      </w:r>
      <w:proofErr w:type="spellStart"/>
      <w:r w:rsidRPr="000427EC">
        <w:rPr>
          <w:rStyle w:val="ga1on"/>
          <w:color w:val="000000"/>
          <w:sz w:val="28"/>
          <w:szCs w:val="28"/>
        </w:rPr>
        <w:t>астенизация,головныеболи</w:t>
      </w:r>
      <w:proofErr w:type="spellEnd"/>
      <w:r w:rsidRPr="000427EC">
        <w:rPr>
          <w:rStyle w:val="ga1on"/>
          <w:color w:val="000000"/>
          <w:sz w:val="28"/>
          <w:szCs w:val="28"/>
        </w:rPr>
        <w:t>, боли</w:t>
      </w:r>
      <w:r>
        <w:rPr>
          <w:rStyle w:val="ga1on"/>
          <w:color w:val="000000"/>
          <w:sz w:val="28"/>
          <w:szCs w:val="28"/>
        </w:rPr>
        <w:t xml:space="preserve"> в </w:t>
      </w:r>
      <w:r w:rsidRPr="000427EC">
        <w:rPr>
          <w:rStyle w:val="ga1on"/>
          <w:color w:val="000000"/>
          <w:sz w:val="28"/>
          <w:szCs w:val="28"/>
        </w:rPr>
        <w:t xml:space="preserve"> ЖКТ,</w:t>
      </w:r>
      <w:r>
        <w:rPr>
          <w:rStyle w:val="ga1on"/>
          <w:color w:val="000000"/>
          <w:sz w:val="28"/>
          <w:szCs w:val="28"/>
        </w:rPr>
        <w:t xml:space="preserve"> </w:t>
      </w:r>
      <w:r w:rsidRPr="000427EC">
        <w:rPr>
          <w:rStyle w:val="ga1on"/>
          <w:color w:val="000000"/>
          <w:sz w:val="28"/>
          <w:szCs w:val="28"/>
        </w:rPr>
        <w:t>резкое снижение</w:t>
      </w:r>
      <w:r>
        <w:rPr>
          <w:rStyle w:val="ga1on"/>
          <w:color w:val="000000"/>
          <w:sz w:val="28"/>
          <w:szCs w:val="28"/>
        </w:rPr>
        <w:t xml:space="preserve"> </w:t>
      </w:r>
      <w:r w:rsidRPr="000427EC">
        <w:rPr>
          <w:rStyle w:val="ga1on"/>
          <w:color w:val="000000"/>
          <w:sz w:val="28"/>
          <w:szCs w:val="28"/>
        </w:rPr>
        <w:t>или увеличение веса, полная или частична бессонница,</w:t>
      </w:r>
      <w:r>
        <w:rPr>
          <w:rStyle w:val="ga1on"/>
          <w:color w:val="000000"/>
          <w:sz w:val="28"/>
          <w:szCs w:val="28"/>
        </w:rPr>
        <w:t xml:space="preserve"> </w:t>
      </w:r>
      <w:r w:rsidRPr="000427EC">
        <w:rPr>
          <w:rStyle w:val="ga1on"/>
          <w:color w:val="000000"/>
          <w:sz w:val="28"/>
          <w:szCs w:val="28"/>
        </w:rPr>
        <w:t>желание сна в течении рабочего дня, одышка, нарушение</w:t>
      </w:r>
      <w:r>
        <w:rPr>
          <w:rStyle w:val="ga1on"/>
          <w:color w:val="000000"/>
          <w:sz w:val="28"/>
          <w:szCs w:val="28"/>
        </w:rPr>
        <w:t xml:space="preserve"> </w:t>
      </w:r>
      <w:r w:rsidRPr="000427EC">
        <w:rPr>
          <w:rStyle w:val="ga1on"/>
          <w:color w:val="000000"/>
          <w:sz w:val="28"/>
          <w:szCs w:val="28"/>
        </w:rPr>
        <w:t>сенсорной чувствительности, ухудшение зрения, слуха</w:t>
      </w:r>
      <w:r>
        <w:rPr>
          <w:rStyle w:val="ga1on"/>
          <w:color w:val="000000"/>
          <w:sz w:val="28"/>
          <w:szCs w:val="28"/>
        </w:rPr>
        <w:t xml:space="preserve">,  </w:t>
      </w:r>
      <w:r w:rsidRPr="000427EC">
        <w:rPr>
          <w:rStyle w:val="ga1on"/>
          <w:color w:val="000000"/>
          <w:sz w:val="28"/>
          <w:szCs w:val="28"/>
        </w:rPr>
        <w:t>обоняния и осязания, чрезмерная потливость, дрожание.)</w:t>
      </w:r>
    </w:p>
    <w:p w:rsidR="004E0623" w:rsidRDefault="004E0623" w:rsidP="004E0623">
      <w:pPr>
        <w:rPr>
          <w:rStyle w:val="ga1on"/>
          <w:color w:val="000000"/>
          <w:sz w:val="28"/>
          <w:szCs w:val="28"/>
        </w:rPr>
      </w:pPr>
      <w:r w:rsidRPr="000427EC">
        <w:rPr>
          <w:rStyle w:val="ga1on"/>
          <w:b/>
          <w:color w:val="000000"/>
          <w:sz w:val="28"/>
          <w:szCs w:val="28"/>
        </w:rPr>
        <w:t>Социально-психологические симптомы</w:t>
      </w:r>
      <w:r>
        <w:rPr>
          <w:rStyle w:val="ga1on"/>
          <w:b/>
          <w:color w:val="000000"/>
          <w:sz w:val="28"/>
          <w:szCs w:val="28"/>
        </w:rPr>
        <w:t xml:space="preserve"> (</w:t>
      </w:r>
      <w:r>
        <w:rPr>
          <w:rStyle w:val="ga1on"/>
          <w:color w:val="000000"/>
          <w:sz w:val="28"/>
          <w:szCs w:val="28"/>
        </w:rPr>
        <w:t xml:space="preserve">безразличие, скука, пассивность, депрессия, чувство подавленности, цинизм и черствость не только на работе, но и в личной жизни, повышенная раздражительность, нервные «срывы», отказ от общения, «уход в себя». Постоянное переживание негативных эмоций, для которых нет причин, чувство </w:t>
      </w:r>
      <w:proofErr w:type="spellStart"/>
      <w:r>
        <w:rPr>
          <w:rStyle w:val="ga1on"/>
          <w:color w:val="000000"/>
          <w:sz w:val="28"/>
          <w:szCs w:val="28"/>
        </w:rPr>
        <w:t>гиперответственности</w:t>
      </w:r>
      <w:proofErr w:type="spellEnd"/>
      <w:r>
        <w:rPr>
          <w:rStyle w:val="ga1on"/>
          <w:color w:val="000000"/>
          <w:sz w:val="28"/>
          <w:szCs w:val="28"/>
        </w:rPr>
        <w:t xml:space="preserve"> и чувство страха, что ничего не получится. Ощущение недостатка поддержки со стороны коллег, друзей, осознание ошибочного выбора.).</w:t>
      </w:r>
    </w:p>
    <w:p w:rsidR="004E0623" w:rsidRDefault="004E0623" w:rsidP="004E0623">
      <w:pPr>
        <w:rPr>
          <w:rStyle w:val="ga1on"/>
          <w:color w:val="000000"/>
          <w:sz w:val="28"/>
          <w:szCs w:val="28"/>
        </w:rPr>
      </w:pPr>
      <w:r w:rsidRPr="00612956">
        <w:rPr>
          <w:rStyle w:val="ga1on"/>
          <w:b/>
          <w:color w:val="000000"/>
          <w:sz w:val="28"/>
          <w:szCs w:val="28"/>
        </w:rPr>
        <w:lastRenderedPageBreak/>
        <w:t>Поведенческие симптомы</w:t>
      </w:r>
      <w:r>
        <w:rPr>
          <w:rStyle w:val="ga1on"/>
          <w:color w:val="000000"/>
          <w:sz w:val="28"/>
          <w:szCs w:val="28"/>
        </w:rPr>
        <w:t xml:space="preserve"> эмоционального выгорания (ощущение, что работа все тяжелее, а выполнять все труднее, смена режима дня,  отказ от принятия решений, чувство бесполезности, безразличие к результатам, снижение энтузиазма, снижение самооценки, невыполнение крупных задач и </w:t>
      </w:r>
      <w:proofErr w:type="spellStart"/>
      <w:r>
        <w:rPr>
          <w:rStyle w:val="ga1on"/>
          <w:color w:val="000000"/>
          <w:sz w:val="28"/>
          <w:szCs w:val="28"/>
        </w:rPr>
        <w:t>застревание</w:t>
      </w:r>
      <w:proofErr w:type="spellEnd"/>
      <w:r>
        <w:rPr>
          <w:rStyle w:val="ga1on"/>
          <w:color w:val="000000"/>
          <w:sz w:val="28"/>
          <w:szCs w:val="28"/>
        </w:rPr>
        <w:t xml:space="preserve"> на мелких деталях, трата рабочего времени на «чаепития», ненужные разговоры, </w:t>
      </w:r>
      <w:proofErr w:type="spellStart"/>
      <w:r>
        <w:rPr>
          <w:rStyle w:val="ga1on"/>
          <w:color w:val="000000"/>
          <w:sz w:val="28"/>
          <w:szCs w:val="28"/>
        </w:rPr>
        <w:t>дистанцированность</w:t>
      </w:r>
      <w:proofErr w:type="spellEnd"/>
      <w:r>
        <w:rPr>
          <w:rStyle w:val="ga1on"/>
          <w:color w:val="000000"/>
          <w:sz w:val="28"/>
          <w:szCs w:val="28"/>
        </w:rPr>
        <w:t xml:space="preserve"> от коллег и учащихся, повышение неадекватной критичности, злоупотребление алкоголем, сигаретами, иногда ПАВ, уменьшение интереса к новым идеям, формализм  в работе, ограничение социальных контактов работой, уменьшение интереса к досугу, хобби.</w:t>
      </w:r>
    </w:p>
    <w:p w:rsidR="004E0623" w:rsidRDefault="004E0623" w:rsidP="004E0623">
      <w:pPr>
        <w:rPr>
          <w:rStyle w:val="ga1on"/>
          <w:color w:val="000000"/>
          <w:sz w:val="28"/>
          <w:szCs w:val="28"/>
        </w:rPr>
      </w:pPr>
      <w:r w:rsidRPr="00BF7A8F">
        <w:rPr>
          <w:rStyle w:val="ga1on"/>
          <w:b/>
          <w:color w:val="000000"/>
          <w:sz w:val="28"/>
          <w:szCs w:val="28"/>
          <w:u w:val="single"/>
        </w:rPr>
        <w:t>Стадии</w:t>
      </w:r>
      <w:r>
        <w:rPr>
          <w:rStyle w:val="ga1on"/>
          <w:color w:val="000000"/>
          <w:sz w:val="28"/>
          <w:szCs w:val="28"/>
        </w:rPr>
        <w:t xml:space="preserve"> профессионального </w:t>
      </w:r>
      <w:proofErr w:type="spellStart"/>
      <w:r>
        <w:rPr>
          <w:rStyle w:val="ga1on"/>
          <w:color w:val="000000"/>
          <w:sz w:val="28"/>
          <w:szCs w:val="28"/>
        </w:rPr>
        <w:t>выгограния</w:t>
      </w:r>
      <w:proofErr w:type="spellEnd"/>
    </w:p>
    <w:p w:rsidR="004E0623" w:rsidRDefault="004E0623" w:rsidP="004E0623">
      <w:pPr>
        <w:rPr>
          <w:rStyle w:val="ga1on"/>
          <w:color w:val="000000"/>
          <w:sz w:val="28"/>
          <w:szCs w:val="28"/>
        </w:rPr>
      </w:pPr>
      <w:r>
        <w:rPr>
          <w:rStyle w:val="ga1on"/>
          <w:color w:val="000000"/>
          <w:sz w:val="28"/>
          <w:szCs w:val="28"/>
        </w:rPr>
        <w:t>Многие авторы выделяют три стадии эмоционального выгорания:</w:t>
      </w:r>
    </w:p>
    <w:p w:rsidR="004E0623" w:rsidRDefault="004E0623" w:rsidP="004E0623">
      <w:pPr>
        <w:rPr>
          <w:rStyle w:val="ga1on"/>
          <w:color w:val="000000"/>
          <w:sz w:val="28"/>
          <w:szCs w:val="28"/>
        </w:rPr>
      </w:pPr>
      <w:r w:rsidRPr="00BF7A8F">
        <w:rPr>
          <w:rStyle w:val="ga1on"/>
          <w:b/>
          <w:color w:val="000000"/>
          <w:sz w:val="28"/>
          <w:szCs w:val="28"/>
        </w:rPr>
        <w:t>Первая стадия</w:t>
      </w:r>
      <w:r>
        <w:rPr>
          <w:rStyle w:val="ga1on"/>
          <w:b/>
          <w:color w:val="000000"/>
          <w:sz w:val="28"/>
          <w:szCs w:val="28"/>
        </w:rPr>
        <w:t xml:space="preserve">: </w:t>
      </w:r>
      <w:r>
        <w:rPr>
          <w:rStyle w:val="ga1on"/>
          <w:color w:val="000000"/>
          <w:sz w:val="28"/>
          <w:szCs w:val="28"/>
        </w:rPr>
        <w:t xml:space="preserve">провалы в памяти, сбои в выполнении каких-либо двигательных </w:t>
      </w:r>
      <w:proofErr w:type="spellStart"/>
      <w:r>
        <w:rPr>
          <w:rStyle w:val="ga1on"/>
          <w:color w:val="000000"/>
          <w:sz w:val="28"/>
          <w:szCs w:val="28"/>
        </w:rPr>
        <w:t>актов,и</w:t>
      </w:r>
      <w:proofErr w:type="spellEnd"/>
      <w:r>
        <w:rPr>
          <w:rStyle w:val="ga1on"/>
          <w:color w:val="000000"/>
          <w:sz w:val="28"/>
          <w:szCs w:val="28"/>
        </w:rPr>
        <w:t xml:space="preserve"> т д.( может протекать в течении 3-5 лет).</w:t>
      </w:r>
    </w:p>
    <w:p w:rsidR="004E0623" w:rsidRDefault="004E0623" w:rsidP="004E0623">
      <w:pPr>
        <w:rPr>
          <w:rStyle w:val="ga1on"/>
          <w:color w:val="000000"/>
          <w:sz w:val="28"/>
          <w:szCs w:val="28"/>
        </w:rPr>
      </w:pPr>
      <w:r w:rsidRPr="00BF7A8F">
        <w:rPr>
          <w:rStyle w:val="ga1on"/>
          <w:b/>
          <w:color w:val="000000"/>
          <w:sz w:val="28"/>
          <w:szCs w:val="28"/>
        </w:rPr>
        <w:t>Вторая стадия</w:t>
      </w:r>
      <w:r>
        <w:rPr>
          <w:rStyle w:val="ga1on"/>
          <w:b/>
          <w:color w:val="000000"/>
          <w:sz w:val="28"/>
          <w:szCs w:val="28"/>
        </w:rPr>
        <w:t xml:space="preserve">: </w:t>
      </w:r>
      <w:r>
        <w:rPr>
          <w:rStyle w:val="ga1on"/>
          <w:color w:val="000000"/>
          <w:sz w:val="28"/>
          <w:szCs w:val="28"/>
        </w:rPr>
        <w:t>снижение интереса к работе, потребности в общении, никого не хочется видеть, в четверг ощущение, что уже пятница, нарастание апатии, появление устойчивых психосоматических явлений, сон без сновидений, повышенная раздражительность и т д.(</w:t>
      </w:r>
      <w:r w:rsidRPr="00BF7A8F">
        <w:rPr>
          <w:rStyle w:val="ga1on"/>
          <w:color w:val="000000"/>
          <w:sz w:val="28"/>
          <w:szCs w:val="28"/>
        </w:rPr>
        <w:t xml:space="preserve"> </w:t>
      </w:r>
      <w:r>
        <w:rPr>
          <w:rStyle w:val="ga1on"/>
          <w:color w:val="000000"/>
          <w:sz w:val="28"/>
          <w:szCs w:val="28"/>
        </w:rPr>
        <w:t>может протекать в течении 5-15 лет).</w:t>
      </w:r>
    </w:p>
    <w:p w:rsidR="004E0623" w:rsidRDefault="004E0623" w:rsidP="004E0623">
      <w:pPr>
        <w:rPr>
          <w:rStyle w:val="ga1on"/>
          <w:color w:val="000000"/>
          <w:sz w:val="28"/>
          <w:szCs w:val="28"/>
        </w:rPr>
      </w:pPr>
      <w:r w:rsidRPr="00BF7A8F">
        <w:rPr>
          <w:rStyle w:val="ga1on"/>
          <w:b/>
          <w:color w:val="000000"/>
          <w:sz w:val="28"/>
          <w:szCs w:val="28"/>
        </w:rPr>
        <w:t>Третья стадия</w:t>
      </w:r>
      <w:r>
        <w:rPr>
          <w:rStyle w:val="ga1on"/>
          <w:b/>
          <w:color w:val="000000"/>
          <w:sz w:val="28"/>
          <w:szCs w:val="28"/>
        </w:rPr>
        <w:t xml:space="preserve"> -собственно личностное выгорание. </w:t>
      </w:r>
      <w:r>
        <w:rPr>
          <w:rStyle w:val="ga1on"/>
          <w:color w:val="000000"/>
          <w:sz w:val="28"/>
          <w:szCs w:val="28"/>
        </w:rPr>
        <w:t>Характерна полная потеря интереса к работе и к жизни вообще, эмоциональное безразличие, отупение, ощущение постоянного отсутствия сил. Человек стремится к уединению. На этой стадии приятней общаться с природой, животными, чем с людьми. Стадия может длится от 10 до 20 лет.</w:t>
      </w:r>
    </w:p>
    <w:p w:rsidR="004E0623" w:rsidRDefault="004E0623" w:rsidP="004E0623">
      <w:pPr>
        <w:rPr>
          <w:rStyle w:val="ga1on"/>
          <w:color w:val="000000"/>
          <w:sz w:val="28"/>
          <w:szCs w:val="28"/>
        </w:rPr>
      </w:pPr>
      <w:r>
        <w:rPr>
          <w:rStyle w:val="ga1on"/>
          <w:color w:val="000000"/>
          <w:sz w:val="28"/>
          <w:szCs w:val="28"/>
        </w:rPr>
        <w:t xml:space="preserve"> В соответствии с моделью американского социолога Каролины  Маслач,  выгорание является ответной реакцией на профессиональные стрессы, состоящей из трех компонентов: </w:t>
      </w:r>
      <w:r w:rsidRPr="002B3ECD">
        <w:rPr>
          <w:rStyle w:val="ga1on"/>
          <w:b/>
          <w:color w:val="000000"/>
          <w:sz w:val="28"/>
          <w:szCs w:val="28"/>
        </w:rPr>
        <w:t xml:space="preserve">эмоционального истощения, </w:t>
      </w:r>
      <w:r>
        <w:rPr>
          <w:rStyle w:val="ga1on"/>
          <w:b/>
          <w:color w:val="000000"/>
          <w:sz w:val="28"/>
          <w:szCs w:val="28"/>
        </w:rPr>
        <w:t>д</w:t>
      </w:r>
      <w:r w:rsidRPr="002B3ECD">
        <w:rPr>
          <w:rStyle w:val="ga1on"/>
          <w:b/>
          <w:color w:val="000000"/>
          <w:sz w:val="28"/>
          <w:szCs w:val="28"/>
        </w:rPr>
        <w:t>еперсонализации, и редукции личных достижений</w:t>
      </w:r>
      <w:r>
        <w:rPr>
          <w:rStyle w:val="ga1on"/>
          <w:color w:val="000000"/>
          <w:sz w:val="28"/>
          <w:szCs w:val="28"/>
        </w:rPr>
        <w:t>. Эмоциональное истощение проявляется в ощущениях перенапряжения, усталости, исчерпанности ресурсов в процессе педагогической деятельности («выжатый лимон»). Деперсонализация представляет собой негативное, циничное, бездушное отношение к коллегам и, особенно к</w:t>
      </w:r>
      <w:r w:rsidRPr="002F2CC7">
        <w:rPr>
          <w:rStyle w:val="ga1on"/>
          <w:color w:val="000000"/>
          <w:sz w:val="28"/>
          <w:szCs w:val="28"/>
        </w:rPr>
        <w:t xml:space="preserve"> </w:t>
      </w:r>
      <w:r>
        <w:rPr>
          <w:rStyle w:val="ga1on"/>
          <w:color w:val="000000"/>
          <w:sz w:val="28"/>
          <w:szCs w:val="28"/>
        </w:rPr>
        <w:t xml:space="preserve">детям («снежная королева»). Редукция личных достижений проявляется в снижении компетентности, негативном </w:t>
      </w:r>
      <w:proofErr w:type="spellStart"/>
      <w:r>
        <w:rPr>
          <w:rStyle w:val="ga1on"/>
          <w:color w:val="000000"/>
          <w:sz w:val="28"/>
          <w:szCs w:val="28"/>
        </w:rPr>
        <w:t>самовосприятии</w:t>
      </w:r>
      <w:proofErr w:type="spellEnd"/>
      <w:r>
        <w:rPr>
          <w:rStyle w:val="ga1on"/>
          <w:color w:val="000000"/>
          <w:sz w:val="28"/>
          <w:szCs w:val="28"/>
        </w:rPr>
        <w:t xml:space="preserve"> в профессиональном плане («внутреннее увольнение», или, если хотите, </w:t>
      </w:r>
      <w:proofErr w:type="spellStart"/>
      <w:r>
        <w:rPr>
          <w:rStyle w:val="ga1on"/>
          <w:color w:val="000000"/>
          <w:sz w:val="28"/>
          <w:szCs w:val="28"/>
        </w:rPr>
        <w:t>самоувольнение</w:t>
      </w:r>
      <w:proofErr w:type="spellEnd"/>
      <w:r>
        <w:rPr>
          <w:rStyle w:val="ga1on"/>
          <w:color w:val="000000"/>
          <w:sz w:val="28"/>
          <w:szCs w:val="28"/>
        </w:rPr>
        <w:t xml:space="preserve">»). Редукция достижений в свою очередь может приводить к ситуации социального сравнения. Внешне это проявляется как неудовлетворенность своим статусом в педагогическом коллективе, чувстве зависти, которое вызывают люди более успешные. Это вызывает еще ряд негативных тенденций для личности учителя, ( которые пришли на смену коллективному сознанию: здесь я позволю себе </w:t>
      </w:r>
      <w:r>
        <w:rPr>
          <w:rStyle w:val="ga1on"/>
          <w:color w:val="000000"/>
          <w:sz w:val="28"/>
          <w:szCs w:val="28"/>
        </w:rPr>
        <w:lastRenderedPageBreak/>
        <w:t>вспомнить Дюркгейма:- «общество хочет видеть такого человека, какого требует экономика этого общества»</w:t>
      </w:r>
      <w:r w:rsidRPr="00A3271E">
        <w:rPr>
          <w:rStyle w:val="ga1on"/>
          <w:b/>
          <w:color w:val="000000"/>
          <w:sz w:val="28"/>
          <w:szCs w:val="28"/>
        </w:rPr>
        <w:t>)-«</w:t>
      </w:r>
      <w:proofErr w:type="spellStart"/>
      <w:r w:rsidRPr="00A3271E">
        <w:rPr>
          <w:rStyle w:val="ga1on"/>
          <w:b/>
          <w:color w:val="000000"/>
          <w:sz w:val="28"/>
          <w:szCs w:val="28"/>
        </w:rPr>
        <w:t>конкурентый</w:t>
      </w:r>
      <w:proofErr w:type="spellEnd"/>
      <w:r w:rsidRPr="00A3271E">
        <w:rPr>
          <w:rStyle w:val="ga1on"/>
          <w:b/>
          <w:color w:val="000000"/>
          <w:sz w:val="28"/>
          <w:szCs w:val="28"/>
        </w:rPr>
        <w:t xml:space="preserve"> индивидуализм», </w:t>
      </w:r>
      <w:proofErr w:type="spellStart"/>
      <w:r w:rsidRPr="00A3271E">
        <w:rPr>
          <w:rStyle w:val="ga1on"/>
          <w:b/>
          <w:color w:val="000000"/>
          <w:sz w:val="28"/>
          <w:szCs w:val="28"/>
        </w:rPr>
        <w:t>трудоголизм</w:t>
      </w:r>
      <w:proofErr w:type="spellEnd"/>
      <w:r w:rsidRPr="00A3271E">
        <w:rPr>
          <w:rStyle w:val="ga1on"/>
          <w:b/>
          <w:color w:val="000000"/>
          <w:sz w:val="28"/>
          <w:szCs w:val="28"/>
        </w:rPr>
        <w:t xml:space="preserve"> и </w:t>
      </w:r>
      <w:proofErr w:type="spellStart"/>
      <w:r w:rsidRPr="00A3271E">
        <w:rPr>
          <w:rStyle w:val="ga1on"/>
          <w:b/>
          <w:color w:val="000000"/>
          <w:sz w:val="28"/>
          <w:szCs w:val="28"/>
        </w:rPr>
        <w:t>перфекционизм</w:t>
      </w:r>
      <w:proofErr w:type="spellEnd"/>
      <w:r w:rsidRPr="00A3271E">
        <w:rPr>
          <w:rStyle w:val="ga1on"/>
          <w:b/>
          <w:color w:val="000000"/>
          <w:sz w:val="28"/>
          <w:szCs w:val="28"/>
        </w:rPr>
        <w:t>»</w:t>
      </w:r>
      <w:r>
        <w:rPr>
          <w:rStyle w:val="ga1on"/>
          <w:color w:val="000000"/>
          <w:sz w:val="28"/>
          <w:szCs w:val="28"/>
        </w:rPr>
        <w:t xml:space="preserve"> . Т.е. постараться сделать так, чтобы было лучше, чем у коллеги, причем, неважно,  какими средствами. Пожалуй, ограничусь выявлением негативных свойств личности педагогов и издержек, которые несет в себе сырьевая рыночная  экономика. Скажу лишь, что выгорание учителя происходит, когда он отдает много сил, энергии и не восполняет их. Как  автомобиль советского  </w:t>
      </w:r>
      <w:proofErr w:type="spellStart"/>
      <w:r>
        <w:rPr>
          <w:rStyle w:val="ga1on"/>
          <w:color w:val="000000"/>
          <w:sz w:val="28"/>
          <w:szCs w:val="28"/>
        </w:rPr>
        <w:t>автопрома</w:t>
      </w:r>
      <w:proofErr w:type="spellEnd"/>
      <w:r>
        <w:rPr>
          <w:rStyle w:val="ga1on"/>
          <w:color w:val="000000"/>
          <w:sz w:val="28"/>
          <w:szCs w:val="28"/>
        </w:rPr>
        <w:t xml:space="preserve">  с работающими на полную мощность </w:t>
      </w:r>
      <w:r w:rsidRPr="00530DA5">
        <w:rPr>
          <w:rStyle w:val="ga1on"/>
          <w:color w:val="000000"/>
          <w:sz w:val="28"/>
          <w:szCs w:val="28"/>
        </w:rPr>
        <w:t xml:space="preserve"> </w:t>
      </w:r>
      <w:r>
        <w:rPr>
          <w:rStyle w:val="ga1on"/>
          <w:color w:val="000000"/>
          <w:sz w:val="28"/>
          <w:szCs w:val="28"/>
        </w:rPr>
        <w:t>включенными фарами, которые вот- вот погаснут.</w:t>
      </w:r>
    </w:p>
    <w:p w:rsidR="004E0623" w:rsidRDefault="004E0623" w:rsidP="004E0623">
      <w:pPr>
        <w:rPr>
          <w:rStyle w:val="ga1on"/>
          <w:color w:val="000000"/>
          <w:sz w:val="28"/>
          <w:szCs w:val="28"/>
        </w:rPr>
      </w:pPr>
      <w:r>
        <w:rPr>
          <w:rStyle w:val="ga1on"/>
          <w:color w:val="000000"/>
          <w:sz w:val="28"/>
          <w:szCs w:val="28"/>
        </w:rPr>
        <w:t xml:space="preserve">Как видно из всего  вышесказанного, феномен выгорания представляется достаточно актуальным явлением. Исходя из актуальности темы, мы решили провести исследование с целью выявления  степени профессионального выгорания учителей разных специальностей: </w:t>
      </w:r>
      <w:r w:rsidRPr="001C132C">
        <w:rPr>
          <w:rStyle w:val="ga1on"/>
          <w:b/>
          <w:color w:val="000000"/>
          <w:sz w:val="28"/>
          <w:szCs w:val="28"/>
        </w:rPr>
        <w:t>учителей</w:t>
      </w:r>
      <w:r>
        <w:rPr>
          <w:rStyle w:val="ga1on"/>
          <w:color w:val="000000"/>
          <w:sz w:val="28"/>
          <w:szCs w:val="28"/>
        </w:rPr>
        <w:t xml:space="preserve"> </w:t>
      </w:r>
      <w:r w:rsidRPr="0007338D">
        <w:rPr>
          <w:rStyle w:val="ga1on"/>
          <w:b/>
          <w:color w:val="000000"/>
          <w:sz w:val="28"/>
          <w:szCs w:val="28"/>
        </w:rPr>
        <w:t>физической культуры и учителей начальной школы</w:t>
      </w:r>
      <w:r>
        <w:rPr>
          <w:rStyle w:val="ga1on"/>
          <w:color w:val="000000"/>
          <w:sz w:val="28"/>
          <w:szCs w:val="28"/>
        </w:rPr>
        <w:t xml:space="preserve">. Было опрошено около 30 учителей начальной школы и столько же физической культуры. Все исследуемые работают в Москве, большинство в  академическом районе  Юго-западного административного округа. Педагогический  стаж работы от 5 до 10 лет. Использовался опросник </w:t>
      </w:r>
      <w:proofErr w:type="spellStart"/>
      <w:r>
        <w:rPr>
          <w:rStyle w:val="ga1on"/>
          <w:color w:val="000000"/>
          <w:sz w:val="28"/>
          <w:szCs w:val="28"/>
        </w:rPr>
        <w:t>К.Маслач</w:t>
      </w:r>
      <w:proofErr w:type="spellEnd"/>
      <w:r>
        <w:rPr>
          <w:rStyle w:val="ga1on"/>
          <w:color w:val="000000"/>
          <w:sz w:val="28"/>
          <w:szCs w:val="28"/>
        </w:rPr>
        <w:t xml:space="preserve"> «диагностика эмоционального выгорания» в адаптации Н.Е.Водопьяновой. Исследование проводилось в мае, почти в конце учебного года, анонимно, учитывалась лишь специальность педагогов и возраст (до 37 лет). Согласно проведенному анализу были получены следующие результаты:</w:t>
      </w:r>
    </w:p>
    <w:p w:rsidR="004E0623" w:rsidRPr="005C7321" w:rsidRDefault="004E0623" w:rsidP="004E0623">
      <w:pPr>
        <w:rPr>
          <w:rStyle w:val="ga1on"/>
          <w:b/>
          <w:color w:val="000000"/>
          <w:sz w:val="28"/>
          <w:szCs w:val="28"/>
        </w:rPr>
      </w:pPr>
      <w:r>
        <w:rPr>
          <w:rStyle w:val="ga1on"/>
          <w:color w:val="000000"/>
          <w:sz w:val="28"/>
          <w:szCs w:val="28"/>
        </w:rPr>
        <w:t xml:space="preserve">-отличительной особенностью исследования  явилось то, что у учителей начальной школы происходит выгорание по типу </w:t>
      </w:r>
      <w:r w:rsidRPr="00F12D42">
        <w:rPr>
          <w:rStyle w:val="ga1on"/>
          <w:b/>
          <w:color w:val="000000"/>
          <w:sz w:val="28"/>
          <w:szCs w:val="28"/>
        </w:rPr>
        <w:t>эмоциональное истощение</w:t>
      </w:r>
      <w:r>
        <w:rPr>
          <w:rStyle w:val="ga1on"/>
          <w:color w:val="000000"/>
          <w:sz w:val="28"/>
          <w:szCs w:val="28"/>
        </w:rPr>
        <w:t xml:space="preserve">, а у учителей физической культуры по типу </w:t>
      </w:r>
      <w:r w:rsidRPr="00F12D42">
        <w:rPr>
          <w:rStyle w:val="ga1on"/>
          <w:b/>
          <w:color w:val="000000"/>
          <w:sz w:val="28"/>
          <w:szCs w:val="28"/>
        </w:rPr>
        <w:t>редукция личных достижений</w:t>
      </w:r>
      <w:r>
        <w:rPr>
          <w:rStyle w:val="ga1on"/>
          <w:b/>
          <w:color w:val="000000"/>
          <w:sz w:val="28"/>
          <w:szCs w:val="28"/>
        </w:rPr>
        <w:t>.</w:t>
      </w:r>
    </w:p>
    <w:p w:rsidR="004E0623" w:rsidRDefault="004E0623" w:rsidP="004E0623">
      <w:pPr>
        <w:rPr>
          <w:rStyle w:val="ga1on"/>
          <w:b/>
          <w:color w:val="000000"/>
          <w:sz w:val="28"/>
          <w:szCs w:val="28"/>
        </w:rPr>
      </w:pPr>
      <w:r>
        <w:rPr>
          <w:rStyle w:val="ga1on"/>
          <w:color w:val="000000"/>
          <w:sz w:val="28"/>
          <w:szCs w:val="28"/>
        </w:rPr>
        <w:t xml:space="preserve">-среди педагогов начальной школы около </w:t>
      </w:r>
      <w:r w:rsidRPr="0080403B">
        <w:rPr>
          <w:rStyle w:val="ga1on"/>
          <w:b/>
          <w:color w:val="000000"/>
          <w:sz w:val="28"/>
          <w:szCs w:val="28"/>
        </w:rPr>
        <w:t>70 %</w:t>
      </w:r>
      <w:r>
        <w:rPr>
          <w:rStyle w:val="ga1on"/>
          <w:color w:val="000000"/>
          <w:sz w:val="28"/>
          <w:szCs w:val="28"/>
        </w:rPr>
        <w:t xml:space="preserve">   учителей набрали наибольшее количество баллов по шкале </w:t>
      </w:r>
      <w:r w:rsidRPr="0080403B">
        <w:rPr>
          <w:rStyle w:val="ga1on"/>
          <w:b/>
          <w:color w:val="000000"/>
          <w:sz w:val="28"/>
          <w:szCs w:val="28"/>
        </w:rPr>
        <w:t>эмоциональное истощение</w:t>
      </w:r>
      <w:r>
        <w:rPr>
          <w:rStyle w:val="ga1on"/>
          <w:b/>
          <w:color w:val="000000"/>
          <w:sz w:val="28"/>
          <w:szCs w:val="28"/>
        </w:rPr>
        <w:t>, и, следовательно у них высокая степень психического выгорания. У 22% обнаружена средняя степень выгорания и у 8% низкую степень выгорания</w:t>
      </w:r>
    </w:p>
    <w:p w:rsidR="004E0623" w:rsidRPr="002B3ECD" w:rsidRDefault="004E0623" w:rsidP="004E0623">
      <w:pPr>
        <w:rPr>
          <w:rStyle w:val="ga1on"/>
          <w:color w:val="000000"/>
          <w:sz w:val="28"/>
          <w:szCs w:val="28"/>
        </w:rPr>
      </w:pPr>
      <w:r>
        <w:rPr>
          <w:rStyle w:val="ga1on"/>
          <w:b/>
          <w:color w:val="000000"/>
          <w:sz w:val="28"/>
          <w:szCs w:val="28"/>
        </w:rPr>
        <w:t xml:space="preserve">-у 3-5% учителей начальной школы не был четко  выявлен характер выгорания.   </w:t>
      </w:r>
    </w:p>
    <w:p w:rsidR="004E0623" w:rsidRDefault="004E0623" w:rsidP="004E0623">
      <w:pPr>
        <w:rPr>
          <w:rStyle w:val="ga1on"/>
          <w:color w:val="000000"/>
          <w:sz w:val="28"/>
          <w:szCs w:val="28"/>
        </w:rPr>
      </w:pPr>
      <w:r>
        <w:rPr>
          <w:rStyle w:val="ga1on"/>
          <w:color w:val="000000"/>
          <w:sz w:val="28"/>
          <w:szCs w:val="28"/>
        </w:rPr>
        <w:t xml:space="preserve"> -у учителей физической культуры выгорание развивается по типу редукция личных достижений </w:t>
      </w:r>
      <w:r w:rsidRPr="00642C03">
        <w:rPr>
          <w:rStyle w:val="ga1on"/>
          <w:b/>
          <w:color w:val="000000"/>
          <w:sz w:val="28"/>
          <w:szCs w:val="28"/>
        </w:rPr>
        <w:t>54%</w:t>
      </w:r>
      <w:r>
        <w:rPr>
          <w:rStyle w:val="ga1on"/>
          <w:color w:val="000000"/>
          <w:sz w:val="28"/>
          <w:szCs w:val="28"/>
        </w:rPr>
        <w:t>, причем,  значительную часть составили учителя достаточно молодые до 30 лет! У 36% была выявлена средняя степень выгорания.10% - обнаруживают низкую степень выгорания.</w:t>
      </w:r>
    </w:p>
    <w:p w:rsidR="004E0623" w:rsidRDefault="004E0623" w:rsidP="004E0623">
      <w:pPr>
        <w:rPr>
          <w:rStyle w:val="ga1on"/>
          <w:color w:val="000000"/>
          <w:sz w:val="28"/>
          <w:szCs w:val="28"/>
        </w:rPr>
      </w:pPr>
      <w:r>
        <w:rPr>
          <w:rStyle w:val="ga1on"/>
          <w:color w:val="000000"/>
          <w:sz w:val="28"/>
          <w:szCs w:val="28"/>
        </w:rPr>
        <w:t xml:space="preserve">По видимому, большой процент педагогов </w:t>
      </w:r>
      <w:r w:rsidRPr="00023319">
        <w:rPr>
          <w:rStyle w:val="ga1on"/>
          <w:b/>
          <w:i/>
          <w:color w:val="000000"/>
          <w:sz w:val="28"/>
          <w:szCs w:val="28"/>
        </w:rPr>
        <w:t>начальной школы</w:t>
      </w:r>
      <w:r>
        <w:rPr>
          <w:rStyle w:val="ga1on"/>
          <w:color w:val="000000"/>
          <w:sz w:val="28"/>
          <w:szCs w:val="28"/>
        </w:rPr>
        <w:t xml:space="preserve"> с эмоциональным истощением вызван прежде всего:</w:t>
      </w:r>
    </w:p>
    <w:p w:rsidR="004E0623" w:rsidRDefault="004E0623" w:rsidP="004E0623">
      <w:pPr>
        <w:rPr>
          <w:rStyle w:val="ga1on"/>
          <w:color w:val="000000"/>
          <w:sz w:val="28"/>
          <w:szCs w:val="28"/>
        </w:rPr>
      </w:pPr>
      <w:r>
        <w:rPr>
          <w:rStyle w:val="ga1on"/>
          <w:color w:val="000000"/>
          <w:sz w:val="28"/>
          <w:szCs w:val="28"/>
        </w:rPr>
        <w:t xml:space="preserve">а) </w:t>
      </w:r>
      <w:proofErr w:type="spellStart"/>
      <w:r>
        <w:rPr>
          <w:rStyle w:val="ga1on"/>
          <w:color w:val="000000"/>
          <w:sz w:val="28"/>
          <w:szCs w:val="28"/>
        </w:rPr>
        <w:t>гендерными</w:t>
      </w:r>
      <w:proofErr w:type="spellEnd"/>
      <w:r>
        <w:rPr>
          <w:rStyle w:val="ga1on"/>
          <w:color w:val="000000"/>
          <w:sz w:val="28"/>
          <w:szCs w:val="28"/>
        </w:rPr>
        <w:t xml:space="preserve"> особенностями;</w:t>
      </w:r>
    </w:p>
    <w:p w:rsidR="004E0623" w:rsidRDefault="004E0623" w:rsidP="004E0623">
      <w:pPr>
        <w:rPr>
          <w:rStyle w:val="ga1on"/>
          <w:color w:val="000000"/>
          <w:sz w:val="28"/>
          <w:szCs w:val="28"/>
        </w:rPr>
      </w:pPr>
      <w:r>
        <w:rPr>
          <w:rStyle w:val="ga1on"/>
          <w:color w:val="000000"/>
          <w:sz w:val="28"/>
          <w:szCs w:val="28"/>
        </w:rPr>
        <w:lastRenderedPageBreak/>
        <w:t xml:space="preserve">б) окончанием учебного года, который связан с подведением итогов, праздниками, беседами с родителями по поводу индивидуальных заданий детей  </w:t>
      </w:r>
      <w:proofErr w:type="spellStart"/>
      <w:r>
        <w:rPr>
          <w:rStyle w:val="ga1on"/>
          <w:color w:val="000000"/>
          <w:sz w:val="28"/>
          <w:szCs w:val="28"/>
        </w:rPr>
        <w:t>и.т.д</w:t>
      </w:r>
      <w:proofErr w:type="spellEnd"/>
      <w:r>
        <w:rPr>
          <w:rStyle w:val="ga1on"/>
          <w:color w:val="000000"/>
          <w:sz w:val="28"/>
          <w:szCs w:val="28"/>
        </w:rPr>
        <w:t>;</w:t>
      </w:r>
    </w:p>
    <w:p w:rsidR="004E0623" w:rsidRDefault="004E0623" w:rsidP="004E0623">
      <w:pPr>
        <w:rPr>
          <w:rStyle w:val="ga1on"/>
          <w:color w:val="000000"/>
          <w:sz w:val="28"/>
          <w:szCs w:val="28"/>
        </w:rPr>
      </w:pPr>
      <w:r>
        <w:rPr>
          <w:rStyle w:val="ga1on"/>
          <w:color w:val="000000"/>
          <w:sz w:val="28"/>
          <w:szCs w:val="28"/>
        </w:rPr>
        <w:t xml:space="preserve">в) эмоционально-насыщенным общением  </w:t>
      </w:r>
      <w:proofErr w:type="spellStart"/>
      <w:r>
        <w:rPr>
          <w:rStyle w:val="ga1on"/>
          <w:color w:val="000000"/>
          <w:sz w:val="28"/>
          <w:szCs w:val="28"/>
        </w:rPr>
        <w:t>вследствии</w:t>
      </w:r>
      <w:proofErr w:type="spellEnd"/>
      <w:r>
        <w:rPr>
          <w:rStyle w:val="ga1on"/>
          <w:color w:val="000000"/>
          <w:sz w:val="28"/>
          <w:szCs w:val="28"/>
        </w:rPr>
        <w:t xml:space="preserve"> психологических  особенностей детей начальной школы.</w:t>
      </w:r>
    </w:p>
    <w:p w:rsidR="004E0623" w:rsidRDefault="004E0623" w:rsidP="004E0623">
      <w:pPr>
        <w:rPr>
          <w:rStyle w:val="ga1on"/>
          <w:color w:val="000000"/>
          <w:sz w:val="28"/>
          <w:szCs w:val="28"/>
        </w:rPr>
      </w:pPr>
      <w:r>
        <w:rPr>
          <w:rStyle w:val="ga1on"/>
          <w:color w:val="000000"/>
          <w:sz w:val="28"/>
          <w:szCs w:val="28"/>
        </w:rPr>
        <w:t xml:space="preserve">г) Неравным материальным  положением по сравнению с другими педагогами –предметниками (последние имеют больше возможностей для дополнительного </w:t>
      </w:r>
      <w:proofErr w:type="spellStart"/>
      <w:r>
        <w:rPr>
          <w:rStyle w:val="ga1on"/>
          <w:color w:val="000000"/>
          <w:sz w:val="28"/>
          <w:szCs w:val="28"/>
        </w:rPr>
        <w:t>зароботка</w:t>
      </w:r>
      <w:proofErr w:type="spellEnd"/>
      <w:r>
        <w:rPr>
          <w:rStyle w:val="ga1on"/>
          <w:color w:val="000000"/>
          <w:sz w:val="28"/>
          <w:szCs w:val="28"/>
        </w:rPr>
        <w:t>).</w:t>
      </w:r>
    </w:p>
    <w:p w:rsidR="004E0623" w:rsidRDefault="004E0623" w:rsidP="004E0623">
      <w:pPr>
        <w:rPr>
          <w:rStyle w:val="ga1on"/>
          <w:color w:val="000000"/>
          <w:sz w:val="28"/>
          <w:szCs w:val="28"/>
        </w:rPr>
      </w:pPr>
      <w:r>
        <w:rPr>
          <w:rStyle w:val="ga1on"/>
          <w:color w:val="000000"/>
          <w:sz w:val="28"/>
          <w:szCs w:val="28"/>
        </w:rPr>
        <w:t xml:space="preserve">У учителей </w:t>
      </w:r>
      <w:r w:rsidRPr="00023319">
        <w:rPr>
          <w:rStyle w:val="ga1on"/>
          <w:b/>
          <w:i/>
          <w:color w:val="000000"/>
          <w:sz w:val="28"/>
          <w:szCs w:val="28"/>
        </w:rPr>
        <w:t>физической культуры</w:t>
      </w:r>
      <w:r>
        <w:rPr>
          <w:rStyle w:val="ga1on"/>
          <w:color w:val="000000"/>
          <w:sz w:val="28"/>
          <w:szCs w:val="28"/>
        </w:rPr>
        <w:t xml:space="preserve"> выгорание развивается по типу </w:t>
      </w:r>
      <w:r w:rsidRPr="00E5144E">
        <w:rPr>
          <w:rStyle w:val="ga1on"/>
          <w:b/>
          <w:color w:val="000000"/>
          <w:sz w:val="28"/>
          <w:szCs w:val="28"/>
        </w:rPr>
        <w:t>редукция личных достижений</w:t>
      </w:r>
      <w:r>
        <w:rPr>
          <w:rStyle w:val="ga1on"/>
          <w:b/>
          <w:color w:val="000000"/>
          <w:sz w:val="28"/>
          <w:szCs w:val="28"/>
        </w:rPr>
        <w:t xml:space="preserve">, </w:t>
      </w:r>
      <w:r>
        <w:rPr>
          <w:rStyle w:val="ga1on"/>
          <w:color w:val="000000"/>
          <w:sz w:val="28"/>
          <w:szCs w:val="28"/>
        </w:rPr>
        <w:t>что может вызываться следующими причинами:</w:t>
      </w:r>
    </w:p>
    <w:p w:rsidR="004E0623" w:rsidRDefault="004E0623" w:rsidP="004E0623">
      <w:pPr>
        <w:rPr>
          <w:rStyle w:val="ga1on"/>
          <w:color w:val="000000"/>
          <w:sz w:val="28"/>
          <w:szCs w:val="28"/>
        </w:rPr>
      </w:pPr>
      <w:r>
        <w:rPr>
          <w:rStyle w:val="ga1on"/>
          <w:color w:val="000000"/>
          <w:sz w:val="28"/>
          <w:szCs w:val="28"/>
        </w:rPr>
        <w:t>а) некоторым разочарованием профессией, недостижимостью  идеалов в современном прагматичном обществе, резким снижением материальных выплат после утраты статуса молодого специалиста;</w:t>
      </w:r>
    </w:p>
    <w:p w:rsidR="004E0623" w:rsidRDefault="004E0623" w:rsidP="004E0623">
      <w:pPr>
        <w:rPr>
          <w:rStyle w:val="ga1on"/>
          <w:color w:val="000000"/>
          <w:sz w:val="28"/>
          <w:szCs w:val="28"/>
        </w:rPr>
      </w:pPr>
      <w:r>
        <w:rPr>
          <w:rStyle w:val="ga1on"/>
          <w:color w:val="000000"/>
          <w:sz w:val="28"/>
          <w:szCs w:val="28"/>
        </w:rPr>
        <w:t>б) снижением профессиональной мотивации, ответственности (травмы, ответственность за результат соревнований, необходимость постоянного повышения компетентности). В результате снижается самооценка, которая ведет к выгоранию.</w:t>
      </w:r>
    </w:p>
    <w:p w:rsidR="004E0623" w:rsidRDefault="004E0623" w:rsidP="004E0623">
      <w:pPr>
        <w:rPr>
          <w:rStyle w:val="ga1on"/>
          <w:color w:val="000000"/>
          <w:sz w:val="28"/>
          <w:szCs w:val="28"/>
        </w:rPr>
      </w:pPr>
      <w:r>
        <w:rPr>
          <w:rStyle w:val="ga1on"/>
          <w:color w:val="000000"/>
          <w:sz w:val="28"/>
          <w:szCs w:val="28"/>
        </w:rPr>
        <w:t>в)наряду с эмоциональным утомлением у учителей физической культуры нарастает и физическое утомление( попробуйте в течении 5-10 лет повторять и показывать одни и те же упражнения , движения, элементы техники).</w:t>
      </w:r>
    </w:p>
    <w:p w:rsidR="004E0623" w:rsidRDefault="004E0623" w:rsidP="004E0623">
      <w:pPr>
        <w:rPr>
          <w:rStyle w:val="ga1on"/>
          <w:color w:val="000000"/>
          <w:sz w:val="28"/>
          <w:szCs w:val="28"/>
        </w:rPr>
      </w:pPr>
      <w:r>
        <w:rPr>
          <w:rStyle w:val="ga1on"/>
          <w:color w:val="000000"/>
          <w:sz w:val="28"/>
          <w:szCs w:val="28"/>
        </w:rPr>
        <w:t>Результаты опроса заставляют серьезно задуматься над двумя скорее риторическими вопросами:</w:t>
      </w:r>
    </w:p>
    <w:p w:rsidR="004E0623" w:rsidRDefault="004E0623" w:rsidP="004E0623">
      <w:pPr>
        <w:rPr>
          <w:rStyle w:val="ga1on"/>
          <w:color w:val="000000"/>
          <w:sz w:val="28"/>
          <w:szCs w:val="28"/>
        </w:rPr>
      </w:pPr>
      <w:r>
        <w:rPr>
          <w:rStyle w:val="ga1on"/>
          <w:color w:val="000000"/>
          <w:sz w:val="28"/>
          <w:szCs w:val="28"/>
        </w:rPr>
        <w:t>1.Можно ли быть уверенным в том, что люди после отпуска смогли преодолеть негативные последствия эмоционального выгорания, и в адекватном состоянии приступили к обучению и воспитанию детей?</w:t>
      </w:r>
    </w:p>
    <w:p w:rsidR="004E0623" w:rsidRDefault="004E0623" w:rsidP="004E0623">
      <w:pPr>
        <w:rPr>
          <w:rStyle w:val="ga1on"/>
          <w:color w:val="000000"/>
          <w:sz w:val="28"/>
          <w:szCs w:val="28"/>
        </w:rPr>
      </w:pPr>
      <w:r>
        <w:rPr>
          <w:rStyle w:val="ga1on"/>
          <w:color w:val="000000"/>
          <w:sz w:val="28"/>
          <w:szCs w:val="28"/>
        </w:rPr>
        <w:t>2. Может быть , вместо декларируемого национального проекта «здоровье» следует рекомендовать педагогам, чувствующим симптомы выгорания, прохождение психотерапии?</w:t>
      </w:r>
    </w:p>
    <w:p w:rsidR="004E0623" w:rsidRDefault="004E0623" w:rsidP="004E0623">
      <w:pPr>
        <w:rPr>
          <w:rStyle w:val="ga1on"/>
          <w:rFonts w:ascii="Calibri" w:eastAsia="Times New Roman" w:hAnsi="Calibri" w:cs="Times New Roman"/>
          <w:color w:val="000000"/>
          <w:sz w:val="28"/>
          <w:szCs w:val="28"/>
        </w:rPr>
      </w:pPr>
      <w:r>
        <w:rPr>
          <w:rStyle w:val="ga1on"/>
          <w:color w:val="000000"/>
          <w:sz w:val="28"/>
          <w:szCs w:val="28"/>
        </w:rPr>
        <w:t>И вообще: может ли человек, с грузом таких проблем  успешно и эффективно взаимодействовать с учащимися ,</w:t>
      </w:r>
      <w:r>
        <w:rPr>
          <w:rStyle w:val="ga1on"/>
          <w:rFonts w:ascii="Calibri" w:eastAsia="Times New Roman" w:hAnsi="Calibri" w:cs="Times New Roman"/>
          <w:color w:val="000000"/>
          <w:sz w:val="28"/>
          <w:szCs w:val="28"/>
        </w:rPr>
        <w:t xml:space="preserve"> с социальным окружение</w:t>
      </w:r>
      <w:r>
        <w:rPr>
          <w:rStyle w:val="ga1on"/>
          <w:color w:val="000000"/>
          <w:sz w:val="28"/>
          <w:szCs w:val="28"/>
        </w:rPr>
        <w:t>м</w:t>
      </w:r>
      <w:r>
        <w:rPr>
          <w:rStyle w:val="ga1on"/>
          <w:rFonts w:ascii="Calibri" w:eastAsia="Times New Roman" w:hAnsi="Calibri" w:cs="Times New Roman"/>
          <w:color w:val="000000"/>
          <w:sz w:val="28"/>
          <w:szCs w:val="28"/>
        </w:rPr>
        <w:t>? Ведь уже появились статьи, подтверждающие ,что «эмоциональное выгорание», передается и заражает как  вирус окружающих…</w:t>
      </w:r>
    </w:p>
    <w:p w:rsidR="004E0623" w:rsidRDefault="004E0623" w:rsidP="004E0623">
      <w:pPr>
        <w:rPr>
          <w:rStyle w:val="ga1on"/>
          <w:color w:val="000000"/>
          <w:sz w:val="28"/>
          <w:szCs w:val="28"/>
        </w:rPr>
      </w:pPr>
    </w:p>
    <w:p w:rsidR="004E0623" w:rsidRDefault="004E0623" w:rsidP="004E0623">
      <w:pPr>
        <w:rPr>
          <w:rStyle w:val="ga1on"/>
          <w:color w:val="000000"/>
          <w:sz w:val="28"/>
          <w:szCs w:val="28"/>
        </w:rPr>
      </w:pPr>
      <w:r>
        <w:rPr>
          <w:rStyle w:val="ga1on"/>
          <w:color w:val="000000"/>
          <w:sz w:val="28"/>
          <w:szCs w:val="28"/>
        </w:rPr>
        <w:lastRenderedPageBreak/>
        <w:t>К сожалению, многие авторы отмечают, что полностью преодолеть признаки эмоционального выгорания практически невозможно, однако есть ряд факторов. снижающих вероятность его последствий :</w:t>
      </w:r>
    </w:p>
    <w:p w:rsidR="004E0623" w:rsidRPr="009B23D7" w:rsidRDefault="004E0623" w:rsidP="004E0623">
      <w:pPr>
        <w:jc w:val="center"/>
        <w:rPr>
          <w:rStyle w:val="ga1on"/>
          <w:b/>
          <w:color w:val="000000"/>
          <w:sz w:val="28"/>
          <w:szCs w:val="28"/>
        </w:rPr>
      </w:pPr>
      <w:r w:rsidRPr="009B23D7">
        <w:rPr>
          <w:rStyle w:val="ga1on"/>
          <w:b/>
          <w:color w:val="000000"/>
          <w:sz w:val="28"/>
          <w:szCs w:val="28"/>
        </w:rPr>
        <w:t>СОЦИАЛЬНЫЕ</w:t>
      </w:r>
    </w:p>
    <w:p w:rsidR="004E0623" w:rsidRDefault="004E0623" w:rsidP="004E0623">
      <w:pPr>
        <w:pStyle w:val="a4"/>
        <w:numPr>
          <w:ilvl w:val="0"/>
          <w:numId w:val="1"/>
        </w:numPr>
        <w:rPr>
          <w:rStyle w:val="ga1on"/>
          <w:color w:val="000000"/>
          <w:sz w:val="28"/>
          <w:szCs w:val="28"/>
        </w:rPr>
      </w:pPr>
      <w:r>
        <w:rPr>
          <w:rStyle w:val="ga1on"/>
          <w:color w:val="000000"/>
          <w:sz w:val="28"/>
          <w:szCs w:val="28"/>
        </w:rPr>
        <w:t xml:space="preserve">Профессиональный рост и </w:t>
      </w:r>
      <w:proofErr w:type="spellStart"/>
      <w:r>
        <w:rPr>
          <w:rStyle w:val="ga1on"/>
          <w:color w:val="000000"/>
          <w:sz w:val="28"/>
          <w:szCs w:val="28"/>
        </w:rPr>
        <w:t>креативность</w:t>
      </w:r>
      <w:proofErr w:type="spellEnd"/>
      <w:r>
        <w:rPr>
          <w:rStyle w:val="ga1on"/>
          <w:color w:val="000000"/>
          <w:sz w:val="28"/>
          <w:szCs w:val="28"/>
        </w:rPr>
        <w:t xml:space="preserve">, обеспечивающие повышение социального статуса. Реже выгорание отмечено в тех учреждениях, где высока сплоченность коллектива, работающего на какую-либо идею. Например: </w:t>
      </w:r>
      <w:proofErr w:type="spellStart"/>
      <w:r>
        <w:rPr>
          <w:rStyle w:val="ga1on"/>
          <w:color w:val="000000"/>
          <w:sz w:val="28"/>
          <w:szCs w:val="28"/>
        </w:rPr>
        <w:t>здоровьесбережение</w:t>
      </w:r>
      <w:proofErr w:type="spellEnd"/>
      <w:r>
        <w:rPr>
          <w:rStyle w:val="ga1on"/>
          <w:color w:val="000000"/>
          <w:sz w:val="28"/>
          <w:szCs w:val="28"/>
        </w:rPr>
        <w:t xml:space="preserve"> детей или инновационная деятельность. </w:t>
      </w:r>
    </w:p>
    <w:p w:rsidR="004E0623" w:rsidRDefault="004E0623" w:rsidP="004E0623">
      <w:pPr>
        <w:pStyle w:val="a4"/>
        <w:numPr>
          <w:ilvl w:val="0"/>
          <w:numId w:val="1"/>
        </w:numPr>
        <w:rPr>
          <w:rStyle w:val="ga1on"/>
          <w:color w:val="000000"/>
          <w:sz w:val="28"/>
          <w:szCs w:val="28"/>
        </w:rPr>
      </w:pPr>
      <w:r>
        <w:rPr>
          <w:rStyle w:val="ga1on"/>
          <w:color w:val="000000"/>
          <w:sz w:val="28"/>
          <w:szCs w:val="28"/>
        </w:rPr>
        <w:t>Построение горизонтальной карьеры. Например: учитель ОБЖ получает образование учителя географии.</w:t>
      </w:r>
    </w:p>
    <w:p w:rsidR="004E0623" w:rsidRDefault="004E0623" w:rsidP="004E0623">
      <w:pPr>
        <w:pStyle w:val="a4"/>
        <w:numPr>
          <w:ilvl w:val="0"/>
          <w:numId w:val="1"/>
        </w:numPr>
        <w:rPr>
          <w:rStyle w:val="ga1on"/>
          <w:color w:val="000000"/>
          <w:sz w:val="28"/>
          <w:szCs w:val="28"/>
        </w:rPr>
      </w:pPr>
      <w:r>
        <w:rPr>
          <w:rStyle w:val="ga1on"/>
          <w:color w:val="000000"/>
          <w:sz w:val="28"/>
          <w:szCs w:val="28"/>
        </w:rPr>
        <w:t>Высокий уровень коммуникативных умений.</w:t>
      </w:r>
    </w:p>
    <w:p w:rsidR="004E0623" w:rsidRDefault="004E0623" w:rsidP="004E0623">
      <w:pPr>
        <w:pStyle w:val="a4"/>
        <w:rPr>
          <w:rStyle w:val="ga1on"/>
          <w:color w:val="000000"/>
          <w:sz w:val="28"/>
          <w:szCs w:val="28"/>
        </w:rPr>
      </w:pPr>
    </w:p>
    <w:p w:rsidR="004E0623" w:rsidRPr="007A3BEA" w:rsidRDefault="004E0623" w:rsidP="004E0623">
      <w:pPr>
        <w:pStyle w:val="a4"/>
        <w:jc w:val="center"/>
        <w:rPr>
          <w:rStyle w:val="ga1on"/>
          <w:b/>
          <w:color w:val="000000"/>
          <w:sz w:val="28"/>
          <w:szCs w:val="28"/>
        </w:rPr>
      </w:pPr>
      <w:r w:rsidRPr="007A3BEA">
        <w:rPr>
          <w:rStyle w:val="ga1on"/>
          <w:b/>
          <w:color w:val="000000"/>
          <w:sz w:val="28"/>
          <w:szCs w:val="28"/>
        </w:rPr>
        <w:t>ЛИЧНОСТНЫЕ</w:t>
      </w:r>
    </w:p>
    <w:p w:rsidR="004E0623" w:rsidRPr="00635B7F" w:rsidRDefault="004E0623" w:rsidP="004E0623">
      <w:pPr>
        <w:pStyle w:val="a4"/>
        <w:numPr>
          <w:ilvl w:val="0"/>
          <w:numId w:val="2"/>
        </w:numPr>
        <w:rPr>
          <w:rStyle w:val="ga1on"/>
          <w:color w:val="000000"/>
          <w:sz w:val="28"/>
          <w:szCs w:val="28"/>
        </w:rPr>
      </w:pPr>
      <w:r w:rsidRPr="00635B7F">
        <w:rPr>
          <w:rStyle w:val="ga1on"/>
          <w:color w:val="000000"/>
          <w:sz w:val="28"/>
          <w:szCs w:val="28"/>
        </w:rPr>
        <w:t>Хорошее знание собственных личностных особенностей</w:t>
      </w:r>
      <w:r>
        <w:rPr>
          <w:rStyle w:val="ga1on"/>
          <w:color w:val="000000"/>
          <w:sz w:val="28"/>
          <w:szCs w:val="28"/>
        </w:rPr>
        <w:t xml:space="preserve"> </w:t>
      </w:r>
      <w:r w:rsidRPr="00635B7F">
        <w:rPr>
          <w:rStyle w:val="ga1on"/>
          <w:color w:val="000000"/>
          <w:sz w:val="28"/>
          <w:szCs w:val="28"/>
        </w:rPr>
        <w:t>(знать кто Я</w:t>
      </w:r>
      <w:r>
        <w:rPr>
          <w:rStyle w:val="ga1on"/>
          <w:color w:val="000000"/>
          <w:sz w:val="28"/>
          <w:szCs w:val="28"/>
        </w:rPr>
        <w:t>, и чего Я хочу на этом свете</w:t>
      </w:r>
      <w:r w:rsidRPr="00635B7F">
        <w:rPr>
          <w:rStyle w:val="ga1on"/>
          <w:color w:val="000000"/>
          <w:sz w:val="28"/>
          <w:szCs w:val="28"/>
        </w:rPr>
        <w:t>)</w:t>
      </w:r>
      <w:r>
        <w:rPr>
          <w:rStyle w:val="ga1on"/>
          <w:color w:val="000000"/>
          <w:sz w:val="28"/>
          <w:szCs w:val="28"/>
        </w:rPr>
        <w:t>.</w:t>
      </w:r>
    </w:p>
    <w:p w:rsidR="004E0623" w:rsidRPr="00635B7F" w:rsidRDefault="004E0623" w:rsidP="004E0623">
      <w:pPr>
        <w:pStyle w:val="a4"/>
        <w:numPr>
          <w:ilvl w:val="0"/>
          <w:numId w:val="2"/>
        </w:numPr>
        <w:rPr>
          <w:rStyle w:val="ga1on"/>
          <w:color w:val="000000"/>
          <w:sz w:val="28"/>
          <w:szCs w:val="28"/>
        </w:rPr>
      </w:pPr>
      <w:r>
        <w:rPr>
          <w:rStyle w:val="ga1on"/>
          <w:color w:val="000000"/>
          <w:sz w:val="28"/>
          <w:szCs w:val="28"/>
        </w:rPr>
        <w:t>Социальный интерес (интерес к другим культурам, религиям, гуманистическая ориентация).</w:t>
      </w:r>
    </w:p>
    <w:p w:rsidR="004E0623" w:rsidRDefault="004E0623" w:rsidP="004E0623">
      <w:pPr>
        <w:pStyle w:val="a4"/>
        <w:numPr>
          <w:ilvl w:val="0"/>
          <w:numId w:val="1"/>
        </w:numPr>
        <w:rPr>
          <w:rStyle w:val="ga1on"/>
          <w:color w:val="000000"/>
          <w:sz w:val="28"/>
          <w:szCs w:val="28"/>
        </w:rPr>
      </w:pPr>
      <w:r>
        <w:rPr>
          <w:rStyle w:val="ga1on"/>
          <w:color w:val="000000"/>
          <w:sz w:val="28"/>
          <w:szCs w:val="28"/>
        </w:rPr>
        <w:t>Гибкость в педагогическом подходе.</w:t>
      </w:r>
    </w:p>
    <w:p w:rsidR="004E0623" w:rsidRDefault="004E0623" w:rsidP="004E0623">
      <w:pPr>
        <w:pStyle w:val="a4"/>
        <w:numPr>
          <w:ilvl w:val="0"/>
          <w:numId w:val="1"/>
        </w:numPr>
        <w:rPr>
          <w:rStyle w:val="ga1on"/>
          <w:color w:val="000000"/>
          <w:sz w:val="28"/>
          <w:szCs w:val="28"/>
        </w:rPr>
      </w:pPr>
      <w:r>
        <w:rPr>
          <w:rStyle w:val="ga1on"/>
          <w:color w:val="000000"/>
          <w:sz w:val="28"/>
          <w:szCs w:val="28"/>
        </w:rPr>
        <w:t>Увлеченность жизнью и профессией.</w:t>
      </w:r>
    </w:p>
    <w:p w:rsidR="004E0623" w:rsidRDefault="004E0623" w:rsidP="004E0623">
      <w:pPr>
        <w:pStyle w:val="a4"/>
        <w:numPr>
          <w:ilvl w:val="0"/>
          <w:numId w:val="1"/>
        </w:numPr>
        <w:rPr>
          <w:rStyle w:val="ga1on"/>
          <w:color w:val="000000"/>
          <w:sz w:val="28"/>
          <w:szCs w:val="28"/>
        </w:rPr>
      </w:pPr>
      <w:r>
        <w:rPr>
          <w:rStyle w:val="ga1on"/>
          <w:color w:val="000000"/>
          <w:sz w:val="28"/>
          <w:szCs w:val="28"/>
        </w:rPr>
        <w:t xml:space="preserve">Наличие разнообразных увлечений (от вышивания крестиком до изобретения </w:t>
      </w:r>
      <w:proofErr w:type="spellStart"/>
      <w:r>
        <w:rPr>
          <w:rStyle w:val="ga1on"/>
          <w:color w:val="000000"/>
          <w:sz w:val="28"/>
          <w:szCs w:val="28"/>
        </w:rPr>
        <w:t>графена</w:t>
      </w:r>
      <w:proofErr w:type="spellEnd"/>
      <w:r>
        <w:rPr>
          <w:rStyle w:val="ga1on"/>
          <w:color w:val="000000"/>
          <w:sz w:val="28"/>
          <w:szCs w:val="28"/>
        </w:rPr>
        <w:t>).</w:t>
      </w:r>
    </w:p>
    <w:p w:rsidR="004E0623" w:rsidRPr="000960E3" w:rsidRDefault="004E0623" w:rsidP="004E0623">
      <w:pPr>
        <w:pStyle w:val="a4"/>
        <w:numPr>
          <w:ilvl w:val="0"/>
          <w:numId w:val="1"/>
        </w:numPr>
        <w:rPr>
          <w:rStyle w:val="ga1on"/>
          <w:color w:val="000000"/>
          <w:sz w:val="28"/>
          <w:szCs w:val="28"/>
        </w:rPr>
      </w:pPr>
      <w:r>
        <w:rPr>
          <w:rStyle w:val="ga1on"/>
          <w:color w:val="000000"/>
          <w:sz w:val="28"/>
          <w:szCs w:val="28"/>
        </w:rPr>
        <w:t>Потребность в самореализации</w:t>
      </w:r>
    </w:p>
    <w:p w:rsidR="004E0623" w:rsidRDefault="004E0623" w:rsidP="004E0623">
      <w:pPr>
        <w:pStyle w:val="a4"/>
        <w:numPr>
          <w:ilvl w:val="0"/>
          <w:numId w:val="1"/>
        </w:numPr>
        <w:rPr>
          <w:rStyle w:val="ga1on"/>
          <w:color w:val="000000"/>
          <w:sz w:val="28"/>
          <w:szCs w:val="28"/>
        </w:rPr>
      </w:pPr>
      <w:r>
        <w:rPr>
          <w:rStyle w:val="ga1on"/>
          <w:color w:val="000000"/>
          <w:sz w:val="28"/>
          <w:szCs w:val="28"/>
        </w:rPr>
        <w:t>Гражданская позиция.</w:t>
      </w:r>
    </w:p>
    <w:p w:rsidR="00550669" w:rsidRDefault="00550669" w:rsidP="00550669">
      <w:pPr>
        <w:pStyle w:val="a4"/>
        <w:numPr>
          <w:ilvl w:val="0"/>
          <w:numId w:val="1"/>
        </w:numPr>
        <w:rPr>
          <w:rStyle w:val="ga1on"/>
          <w:color w:val="000000"/>
          <w:sz w:val="28"/>
          <w:szCs w:val="28"/>
        </w:rPr>
      </w:pPr>
      <w:r>
        <w:rPr>
          <w:rStyle w:val="ga1on"/>
          <w:color w:val="000000"/>
          <w:sz w:val="28"/>
          <w:szCs w:val="28"/>
        </w:rPr>
        <w:t xml:space="preserve">Кроме того,  </w:t>
      </w:r>
      <w:proofErr w:type="spellStart"/>
      <w:r>
        <w:rPr>
          <w:rStyle w:val="ga1on"/>
          <w:color w:val="000000"/>
          <w:sz w:val="28"/>
          <w:szCs w:val="28"/>
        </w:rPr>
        <w:t>отмечено,что</w:t>
      </w:r>
      <w:proofErr w:type="spellEnd"/>
      <w:r>
        <w:rPr>
          <w:rStyle w:val="ga1on"/>
          <w:color w:val="000000"/>
          <w:sz w:val="28"/>
          <w:szCs w:val="28"/>
        </w:rPr>
        <w:t xml:space="preserve"> существует тесная связь между эмоционально-психическим состоянием и поведением. Данная теория в целях предупреждения «сгорания» выделяет три стратегии «преодоления»: две </w:t>
      </w:r>
      <w:r>
        <w:rPr>
          <w:rStyle w:val="ga1on"/>
          <w:b/>
          <w:color w:val="000000"/>
          <w:sz w:val="28"/>
          <w:szCs w:val="28"/>
        </w:rPr>
        <w:t>активные</w:t>
      </w:r>
      <w:r>
        <w:rPr>
          <w:rStyle w:val="ga1on"/>
          <w:color w:val="000000"/>
          <w:sz w:val="28"/>
          <w:szCs w:val="28"/>
        </w:rPr>
        <w:t xml:space="preserve"> (овладение ситуацией путем ее преобразования и изменения собственного отношения к ситуации) и одна </w:t>
      </w:r>
      <w:r>
        <w:rPr>
          <w:rStyle w:val="ga1on"/>
          <w:b/>
          <w:color w:val="000000"/>
          <w:sz w:val="28"/>
          <w:szCs w:val="28"/>
        </w:rPr>
        <w:t xml:space="preserve">пассивная (эскапизм </w:t>
      </w:r>
      <w:r>
        <w:rPr>
          <w:rStyle w:val="ga1on"/>
          <w:color w:val="000000"/>
          <w:sz w:val="28"/>
          <w:szCs w:val="28"/>
        </w:rPr>
        <w:t xml:space="preserve"> как отказ от каких либо попыток устранить обусловленные ситуацией трудности).</w:t>
      </w:r>
    </w:p>
    <w:p w:rsidR="00550669" w:rsidRDefault="00550669" w:rsidP="00550669">
      <w:pPr>
        <w:pStyle w:val="a4"/>
        <w:rPr>
          <w:rStyle w:val="ga1on"/>
          <w:color w:val="000000"/>
          <w:sz w:val="28"/>
          <w:szCs w:val="28"/>
        </w:rPr>
      </w:pPr>
      <w:r>
        <w:rPr>
          <w:rStyle w:val="ga1on"/>
          <w:color w:val="000000"/>
          <w:sz w:val="28"/>
          <w:szCs w:val="28"/>
        </w:rPr>
        <w:t>Администрация школы может смягчить развитие эмоционального выгорания, если обеспечит педагогам возможность профессионального роста, наладит поддержку учителей, повышающую мотивацию, а также четко распределит обязанности, продумав должностные инструкции каждого работника школы.</w:t>
      </w:r>
    </w:p>
    <w:p w:rsidR="00550669" w:rsidRDefault="00550669" w:rsidP="00550669">
      <w:pPr>
        <w:pStyle w:val="a4"/>
        <w:rPr>
          <w:rStyle w:val="ga1on"/>
          <w:color w:val="000000"/>
          <w:sz w:val="28"/>
          <w:szCs w:val="28"/>
        </w:rPr>
      </w:pPr>
    </w:p>
    <w:p w:rsidR="004E0623" w:rsidRDefault="004E0623" w:rsidP="004E0623">
      <w:pPr>
        <w:rPr>
          <w:rStyle w:val="ga1on"/>
          <w:color w:val="000000"/>
          <w:sz w:val="28"/>
          <w:szCs w:val="28"/>
        </w:rPr>
      </w:pPr>
    </w:p>
    <w:p w:rsidR="00882891" w:rsidRDefault="00882891" w:rsidP="004E0623">
      <w:pPr>
        <w:rPr>
          <w:rStyle w:val="ga1on"/>
          <w:color w:val="000000"/>
          <w:sz w:val="28"/>
          <w:szCs w:val="28"/>
        </w:rPr>
      </w:pPr>
    </w:p>
    <w:p w:rsidR="004E0623" w:rsidRPr="007D431D" w:rsidRDefault="004E0623" w:rsidP="004E0623">
      <w:pPr>
        <w:rPr>
          <w:rStyle w:val="ga1on"/>
          <w:rFonts w:eastAsia="Times New Roman" w:cs="Times New Roman"/>
          <w:i/>
          <w:color w:val="000000"/>
          <w:sz w:val="24"/>
          <w:szCs w:val="24"/>
        </w:rPr>
      </w:pPr>
      <w:r w:rsidRPr="00E70D07">
        <w:rPr>
          <w:rStyle w:val="ga1on"/>
          <w:rFonts w:ascii="Calibri" w:eastAsia="Times New Roman" w:hAnsi="Calibri" w:cs="Times New Roman"/>
          <w:b/>
          <w:color w:val="000000"/>
          <w:lang w:val="en-US"/>
        </w:rPr>
        <w:lastRenderedPageBreak/>
        <w:t>P</w:t>
      </w:r>
      <w:r w:rsidRPr="00E70D07">
        <w:rPr>
          <w:rStyle w:val="ga1on"/>
          <w:rFonts w:ascii="Calibri" w:eastAsia="Times New Roman" w:hAnsi="Calibri" w:cs="Times New Roman"/>
          <w:b/>
          <w:color w:val="000000"/>
        </w:rPr>
        <w:t>.</w:t>
      </w:r>
      <w:r w:rsidRPr="00E70D07">
        <w:rPr>
          <w:rStyle w:val="ga1on"/>
          <w:rFonts w:ascii="Calibri" w:eastAsia="Times New Roman" w:hAnsi="Calibri" w:cs="Times New Roman"/>
          <w:b/>
          <w:color w:val="000000"/>
          <w:lang w:val="en-US"/>
        </w:rPr>
        <w:t>S</w:t>
      </w:r>
      <w:r w:rsidRPr="00E70D07">
        <w:rPr>
          <w:rStyle w:val="ga1on"/>
          <w:rFonts w:ascii="Calibri" w:eastAsia="Times New Roman" w:hAnsi="Calibri" w:cs="Times New Roman"/>
          <w:b/>
          <w:color w:val="000000"/>
        </w:rPr>
        <w:t xml:space="preserve"> </w:t>
      </w:r>
      <w:r>
        <w:rPr>
          <w:rStyle w:val="ga1on"/>
          <w:rFonts w:ascii="Calibri" w:eastAsia="Times New Roman" w:hAnsi="Calibri" w:cs="Times New Roman"/>
          <w:b/>
          <w:color w:val="000000"/>
        </w:rPr>
        <w:t xml:space="preserve">. </w:t>
      </w:r>
      <w:r w:rsidRPr="00CC0155">
        <w:rPr>
          <w:rStyle w:val="ga1on"/>
          <w:rFonts w:eastAsia="Times New Roman" w:cs="Times New Roman"/>
          <w:i/>
          <w:color w:val="000000"/>
          <w:sz w:val="24"/>
          <w:szCs w:val="24"/>
        </w:rPr>
        <w:t>Возможно те педагоги, кто прочитает статью</w:t>
      </w:r>
      <w:r>
        <w:rPr>
          <w:rStyle w:val="ga1on"/>
          <w:rFonts w:eastAsia="Times New Roman" w:cs="Times New Roman"/>
          <w:i/>
          <w:color w:val="000000"/>
          <w:sz w:val="24"/>
          <w:szCs w:val="24"/>
        </w:rPr>
        <w:t>,</w:t>
      </w:r>
      <w:r w:rsidRPr="00CC0155">
        <w:rPr>
          <w:rStyle w:val="ga1on"/>
          <w:rFonts w:eastAsia="Times New Roman" w:cs="Times New Roman"/>
          <w:i/>
          <w:color w:val="000000"/>
          <w:sz w:val="24"/>
          <w:szCs w:val="24"/>
        </w:rPr>
        <w:t xml:space="preserve"> найдут в ней негативные характеристики. Это сделано не для того, чтобы оскорблять учителей. Вины учителя нет никакой. Есть беда в области политики образования. Условия, в которых находится учитель, вряд ли дают возможность двигаться по пути профессионального развития. Причины те же: </w:t>
      </w:r>
      <w:proofErr w:type="spellStart"/>
      <w:r w:rsidRPr="00CC0155">
        <w:rPr>
          <w:rStyle w:val="ga1on"/>
          <w:rFonts w:eastAsia="Times New Roman" w:cs="Times New Roman"/>
          <w:i/>
          <w:color w:val="000000"/>
          <w:sz w:val="24"/>
          <w:szCs w:val="24"/>
        </w:rPr>
        <w:t>двухставочная</w:t>
      </w:r>
      <w:proofErr w:type="spellEnd"/>
      <w:r w:rsidRPr="00CC0155">
        <w:rPr>
          <w:rStyle w:val="ga1on"/>
          <w:rFonts w:eastAsia="Times New Roman" w:cs="Times New Roman"/>
          <w:i/>
          <w:color w:val="000000"/>
          <w:sz w:val="24"/>
          <w:szCs w:val="24"/>
        </w:rPr>
        <w:t xml:space="preserve"> нагрузка, огромное количество документации,</w:t>
      </w:r>
      <w:r>
        <w:rPr>
          <w:rStyle w:val="ga1on"/>
          <w:rFonts w:eastAsia="Times New Roman" w:cs="Times New Roman"/>
          <w:i/>
          <w:color w:val="000000"/>
          <w:sz w:val="24"/>
          <w:szCs w:val="24"/>
        </w:rPr>
        <w:t xml:space="preserve"> ненормированный рабочий график</w:t>
      </w:r>
      <w:r w:rsidRPr="00CC0155">
        <w:rPr>
          <w:rStyle w:val="ga1on"/>
          <w:rFonts w:eastAsia="Times New Roman" w:cs="Times New Roman"/>
          <w:i/>
          <w:color w:val="000000"/>
          <w:sz w:val="24"/>
          <w:szCs w:val="24"/>
        </w:rPr>
        <w:t>,</w:t>
      </w:r>
      <w:r>
        <w:rPr>
          <w:rStyle w:val="ga1on"/>
          <w:rFonts w:eastAsia="Times New Roman" w:cs="Times New Roman"/>
          <w:i/>
          <w:color w:val="000000"/>
          <w:sz w:val="24"/>
          <w:szCs w:val="24"/>
        </w:rPr>
        <w:t xml:space="preserve"> спорадически меняющиеся требования, </w:t>
      </w:r>
      <w:r w:rsidRPr="00CC0155">
        <w:rPr>
          <w:rStyle w:val="ga1on"/>
          <w:rFonts w:eastAsia="Times New Roman" w:cs="Times New Roman"/>
          <w:i/>
          <w:color w:val="000000"/>
          <w:sz w:val="24"/>
          <w:szCs w:val="24"/>
        </w:rPr>
        <w:t>высокий уровень тревоги в с</w:t>
      </w:r>
      <w:r w:rsidR="00550669">
        <w:rPr>
          <w:rStyle w:val="ga1on"/>
          <w:rFonts w:eastAsia="Times New Roman" w:cs="Times New Roman"/>
          <w:i/>
          <w:color w:val="000000"/>
          <w:sz w:val="24"/>
          <w:szCs w:val="24"/>
        </w:rPr>
        <w:t>вязи с ответственностью за детей</w:t>
      </w:r>
      <w:r>
        <w:rPr>
          <w:rStyle w:val="ga1on"/>
          <w:rFonts w:eastAsia="Times New Roman" w:cs="Times New Roman"/>
          <w:i/>
          <w:color w:val="000000"/>
          <w:sz w:val="24"/>
          <w:szCs w:val="24"/>
        </w:rPr>
        <w:t>,</w:t>
      </w:r>
      <w:r w:rsidR="009D7814">
        <w:rPr>
          <w:rStyle w:val="ga1on"/>
          <w:rFonts w:eastAsia="Times New Roman" w:cs="Times New Roman"/>
          <w:i/>
          <w:color w:val="000000"/>
          <w:sz w:val="24"/>
          <w:szCs w:val="24"/>
        </w:rPr>
        <w:t xml:space="preserve"> и т </w:t>
      </w:r>
      <w:r w:rsidRPr="00CC0155">
        <w:rPr>
          <w:rStyle w:val="ga1on"/>
          <w:rFonts w:eastAsia="Times New Roman" w:cs="Times New Roman"/>
          <w:i/>
          <w:color w:val="000000"/>
          <w:sz w:val="24"/>
          <w:szCs w:val="24"/>
        </w:rPr>
        <w:t>д.</w:t>
      </w:r>
      <w:r w:rsidR="00895331">
        <w:rPr>
          <w:rStyle w:val="ga1on"/>
          <w:rFonts w:eastAsia="Times New Roman" w:cs="Times New Roman"/>
          <w:i/>
          <w:color w:val="000000"/>
          <w:sz w:val="24"/>
          <w:szCs w:val="24"/>
        </w:rPr>
        <w:t>Государственная политика, подогреваемая СМИ в отношении учителей оставляет желать лучшего</w:t>
      </w:r>
      <w:r w:rsidR="009D7814">
        <w:rPr>
          <w:rStyle w:val="ga1on"/>
          <w:rFonts w:eastAsia="Times New Roman" w:cs="Times New Roman"/>
          <w:i/>
          <w:color w:val="000000"/>
          <w:sz w:val="24"/>
          <w:szCs w:val="24"/>
        </w:rPr>
        <w:t>. Власти</w:t>
      </w:r>
      <w:r w:rsidR="00895331">
        <w:rPr>
          <w:rStyle w:val="ga1on"/>
          <w:rFonts w:eastAsia="Times New Roman" w:cs="Times New Roman"/>
          <w:i/>
          <w:color w:val="000000"/>
          <w:sz w:val="24"/>
          <w:szCs w:val="24"/>
        </w:rPr>
        <w:t>, в том числе на местах должны способствовать повышению   статуса учителя как материального так и социального. Учитель очень в этом нуждается.</w:t>
      </w:r>
      <w:r w:rsidR="009D7814">
        <w:rPr>
          <w:rStyle w:val="ga1on"/>
          <w:rFonts w:eastAsia="Times New Roman" w:cs="Times New Roman"/>
          <w:i/>
          <w:color w:val="000000"/>
          <w:sz w:val="24"/>
          <w:szCs w:val="24"/>
        </w:rPr>
        <w:t xml:space="preserve"> </w:t>
      </w:r>
      <w:r w:rsidR="00895331">
        <w:rPr>
          <w:rStyle w:val="ga1on"/>
          <w:rFonts w:eastAsia="Times New Roman" w:cs="Times New Roman"/>
          <w:i/>
          <w:color w:val="000000"/>
          <w:sz w:val="24"/>
          <w:szCs w:val="24"/>
        </w:rPr>
        <w:t>Ему просто необходимо признание общества. Ведь мы доверенные лица общества и нам очень важно получать обратную связь. Даже администрация школы не считает порой благодарить УЧИТЕЛЯ за его</w:t>
      </w:r>
      <w:r w:rsidR="009D7814">
        <w:rPr>
          <w:rStyle w:val="ga1on"/>
          <w:rFonts w:eastAsia="Times New Roman" w:cs="Times New Roman"/>
          <w:i/>
          <w:color w:val="000000"/>
          <w:sz w:val="24"/>
          <w:szCs w:val="24"/>
        </w:rPr>
        <w:t xml:space="preserve"> успехи и</w:t>
      </w:r>
      <w:r w:rsidR="00895331">
        <w:rPr>
          <w:rStyle w:val="ga1on"/>
          <w:rFonts w:eastAsia="Times New Roman" w:cs="Times New Roman"/>
          <w:i/>
          <w:color w:val="000000"/>
          <w:sz w:val="24"/>
          <w:szCs w:val="24"/>
        </w:rPr>
        <w:t xml:space="preserve"> достижения</w:t>
      </w:r>
      <w:r w:rsidR="009D7814">
        <w:rPr>
          <w:rStyle w:val="ga1on"/>
          <w:rFonts w:eastAsia="Times New Roman" w:cs="Times New Roman"/>
          <w:i/>
          <w:color w:val="000000"/>
          <w:sz w:val="24"/>
          <w:szCs w:val="24"/>
        </w:rPr>
        <w:t xml:space="preserve"> (хоть и небольшие), считая, что ему </w:t>
      </w:r>
      <w:r w:rsidR="009D7814" w:rsidRPr="009D7814">
        <w:rPr>
          <w:rStyle w:val="ga1on"/>
          <w:rFonts w:eastAsia="Times New Roman" w:cs="Times New Roman"/>
          <w:i/>
          <w:color w:val="000000"/>
          <w:sz w:val="24"/>
          <w:szCs w:val="24"/>
        </w:rPr>
        <w:t xml:space="preserve"> </w:t>
      </w:r>
      <w:r w:rsidR="009D7814">
        <w:rPr>
          <w:rStyle w:val="ga1on"/>
          <w:rFonts w:eastAsia="Times New Roman" w:cs="Times New Roman"/>
          <w:i/>
          <w:color w:val="000000"/>
          <w:sz w:val="24"/>
          <w:szCs w:val="24"/>
        </w:rPr>
        <w:t>достаточно заработной платы.</w:t>
      </w:r>
    </w:p>
    <w:p w:rsidR="004E0623" w:rsidRDefault="004E0623" w:rsidP="004E0623">
      <w:pPr>
        <w:rPr>
          <w:rStyle w:val="ga1on"/>
          <w:rFonts w:ascii="Calibri" w:eastAsia="Times New Roman" w:hAnsi="Calibri" w:cs="Times New Roman"/>
          <w:b/>
          <w:i/>
          <w:color w:val="000000"/>
        </w:rPr>
      </w:pPr>
      <w:r w:rsidRPr="00E70D07">
        <w:rPr>
          <w:rStyle w:val="ga1on"/>
          <w:rFonts w:ascii="Calibri" w:eastAsia="Times New Roman" w:hAnsi="Calibri" w:cs="Times New Roman"/>
          <w:b/>
          <w:i/>
          <w:color w:val="000000"/>
        </w:rPr>
        <w:t>Пытаясь объяснить результаты</w:t>
      </w:r>
      <w:r>
        <w:rPr>
          <w:rStyle w:val="ga1on"/>
          <w:rFonts w:ascii="Calibri" w:eastAsia="Times New Roman" w:hAnsi="Calibri" w:cs="Times New Roman"/>
          <w:b/>
          <w:i/>
          <w:color w:val="000000"/>
        </w:rPr>
        <w:t>,</w:t>
      </w:r>
      <w:r w:rsidRPr="00E70D07">
        <w:rPr>
          <w:rStyle w:val="ga1on"/>
          <w:rFonts w:ascii="Calibri" w:eastAsia="Times New Roman" w:hAnsi="Calibri" w:cs="Times New Roman"/>
          <w:b/>
          <w:i/>
          <w:color w:val="000000"/>
        </w:rPr>
        <w:t xml:space="preserve"> конечно можно строить версии, гипотезы, устанавливать причины, но делать это на такой маленькой выборке не совсем корректно. Необходимы новые исследования в этой области, если конечно государству нужны живые, эмоционально откликающиеся, «отдающие сердце» детям учителя. Иначе </w:t>
      </w:r>
      <w:proofErr w:type="spellStart"/>
      <w:r w:rsidRPr="00E70D07">
        <w:rPr>
          <w:rStyle w:val="ga1on"/>
          <w:rFonts w:ascii="Calibri" w:eastAsia="Times New Roman" w:hAnsi="Calibri" w:cs="Times New Roman"/>
          <w:b/>
          <w:i/>
          <w:color w:val="000000"/>
        </w:rPr>
        <w:t>последние-и</w:t>
      </w:r>
      <w:proofErr w:type="spellEnd"/>
      <w:r w:rsidRPr="00E70D07">
        <w:rPr>
          <w:rStyle w:val="ga1on"/>
          <w:rFonts w:ascii="Calibri" w:eastAsia="Times New Roman" w:hAnsi="Calibri" w:cs="Times New Roman"/>
          <w:b/>
          <w:i/>
          <w:color w:val="000000"/>
        </w:rPr>
        <w:t xml:space="preserve"> здесь я вынужден вернуться к  эпиграфу своей статьи- пройдя долгий путь эволюции, из раба, сопровождающего патриция, вполне могут превратиться в роботов…</w:t>
      </w:r>
    </w:p>
    <w:p w:rsidR="004E0623" w:rsidRPr="00E70D07" w:rsidRDefault="004E0623" w:rsidP="004E0623">
      <w:pPr>
        <w:rPr>
          <w:rStyle w:val="ga1on"/>
          <w:rFonts w:ascii="Calibri" w:eastAsia="Times New Roman" w:hAnsi="Calibri" w:cs="Times New Roman"/>
          <w:b/>
          <w:i/>
          <w:color w:val="000000"/>
        </w:rPr>
      </w:pPr>
    </w:p>
    <w:p w:rsidR="004E0623" w:rsidRDefault="004E0623" w:rsidP="004E0623">
      <w:pPr>
        <w:rPr>
          <w:rStyle w:val="ga1on"/>
          <w:rFonts w:ascii="Calibri" w:eastAsia="Times New Roman" w:hAnsi="Calibri" w:cs="Times New Roman"/>
          <w:b/>
          <w:i/>
          <w:color w:val="000000"/>
        </w:rPr>
      </w:pPr>
      <w:r w:rsidRPr="00E70D07">
        <w:rPr>
          <w:rStyle w:val="ga1on"/>
          <w:rFonts w:ascii="Calibri" w:eastAsia="Times New Roman" w:hAnsi="Calibri" w:cs="Times New Roman"/>
          <w:b/>
          <w:i/>
          <w:color w:val="000000"/>
        </w:rPr>
        <w:t>Учитель физической культуры, педагог-психолог ГОУ «ШКОЛА З</w:t>
      </w:r>
      <w:r>
        <w:rPr>
          <w:rStyle w:val="ga1on"/>
          <w:rFonts w:ascii="Calibri" w:eastAsia="Times New Roman" w:hAnsi="Calibri" w:cs="Times New Roman"/>
          <w:b/>
          <w:i/>
          <w:color w:val="000000"/>
        </w:rPr>
        <w:t>ДОРОВЬЯ» №</w:t>
      </w:r>
      <w:r w:rsidR="00363A31">
        <w:rPr>
          <w:rStyle w:val="ga1on"/>
          <w:rFonts w:ascii="Calibri" w:eastAsia="Times New Roman" w:hAnsi="Calibri" w:cs="Times New Roman"/>
          <w:b/>
          <w:i/>
          <w:color w:val="000000"/>
        </w:rPr>
        <w:t>521 Накусов С.М.    05</w:t>
      </w:r>
      <w:r w:rsidRPr="00E70D07">
        <w:rPr>
          <w:rStyle w:val="ga1on"/>
          <w:rFonts w:ascii="Calibri" w:eastAsia="Times New Roman" w:hAnsi="Calibri" w:cs="Times New Roman"/>
          <w:b/>
          <w:i/>
          <w:color w:val="000000"/>
        </w:rPr>
        <w:t>.10.10.</w:t>
      </w:r>
    </w:p>
    <w:p w:rsidR="00550669" w:rsidRDefault="00550669" w:rsidP="004E0623">
      <w:pPr>
        <w:rPr>
          <w:rStyle w:val="ga1on"/>
          <w:rFonts w:ascii="Calibri" w:eastAsia="Times New Roman" w:hAnsi="Calibri" w:cs="Times New Roman"/>
          <w:b/>
          <w:i/>
          <w:color w:val="000000"/>
        </w:rPr>
      </w:pPr>
    </w:p>
    <w:p w:rsidR="000C0965" w:rsidRDefault="000C0965" w:rsidP="000C0965">
      <w:pPr>
        <w:jc w:val="center"/>
        <w:rPr>
          <w:rStyle w:val="ga1on"/>
          <w:rFonts w:ascii="Cambria" w:hAnsi="Cambria"/>
          <w:b/>
          <w:color w:val="000000"/>
          <w:sz w:val="28"/>
          <w:szCs w:val="28"/>
        </w:rPr>
      </w:pPr>
      <w:r>
        <w:rPr>
          <w:rStyle w:val="ga1on"/>
          <w:rFonts w:ascii="Cambria" w:hAnsi="Cambria"/>
          <w:b/>
          <w:color w:val="000000"/>
          <w:sz w:val="28"/>
          <w:szCs w:val="28"/>
        </w:rPr>
        <w:t>ЛИТЕРАТУРА:</w:t>
      </w:r>
    </w:p>
    <w:p w:rsidR="000C0965" w:rsidRDefault="000C0965" w:rsidP="000C0965">
      <w:pPr>
        <w:rPr>
          <w:rStyle w:val="ga1on"/>
          <w:b/>
          <w:color w:val="000000"/>
          <w:sz w:val="24"/>
          <w:szCs w:val="24"/>
        </w:rPr>
      </w:pPr>
      <w:r>
        <w:rPr>
          <w:rStyle w:val="ga1on"/>
          <w:b/>
          <w:color w:val="000000"/>
          <w:sz w:val="24"/>
          <w:szCs w:val="24"/>
        </w:rPr>
        <w:t xml:space="preserve">1. Психодиагностика и </w:t>
      </w:r>
      <w:proofErr w:type="spellStart"/>
      <w:r>
        <w:rPr>
          <w:rStyle w:val="ga1on"/>
          <w:b/>
          <w:color w:val="000000"/>
          <w:sz w:val="24"/>
          <w:szCs w:val="24"/>
        </w:rPr>
        <w:t>психокоррекция</w:t>
      </w:r>
      <w:proofErr w:type="spellEnd"/>
      <w:r>
        <w:rPr>
          <w:rStyle w:val="ga1on"/>
          <w:b/>
          <w:color w:val="000000"/>
          <w:sz w:val="24"/>
          <w:szCs w:val="24"/>
        </w:rPr>
        <w:t xml:space="preserve">/под ред. А.А. </w:t>
      </w:r>
      <w:proofErr w:type="spellStart"/>
      <w:r>
        <w:rPr>
          <w:rStyle w:val="ga1on"/>
          <w:b/>
          <w:color w:val="000000"/>
          <w:sz w:val="24"/>
          <w:szCs w:val="24"/>
        </w:rPr>
        <w:t>Александрова</w:t>
      </w:r>
      <w:proofErr w:type="gramStart"/>
      <w:r>
        <w:rPr>
          <w:rStyle w:val="ga1on"/>
          <w:b/>
          <w:color w:val="000000"/>
          <w:sz w:val="24"/>
          <w:szCs w:val="24"/>
        </w:rPr>
        <w:t>.-</w:t>
      </w:r>
      <w:proofErr w:type="gramEnd"/>
      <w:r>
        <w:rPr>
          <w:rStyle w:val="ga1on"/>
          <w:b/>
          <w:color w:val="000000"/>
          <w:sz w:val="24"/>
          <w:szCs w:val="24"/>
        </w:rPr>
        <w:t>СП.б</w:t>
      </w:r>
      <w:proofErr w:type="spellEnd"/>
      <w:r>
        <w:rPr>
          <w:rStyle w:val="ga1on"/>
          <w:b/>
          <w:color w:val="000000"/>
          <w:sz w:val="24"/>
          <w:szCs w:val="24"/>
        </w:rPr>
        <w:t>.: Питер, 2008.</w:t>
      </w:r>
    </w:p>
    <w:p w:rsidR="000C0965" w:rsidRDefault="000C0965" w:rsidP="000C0965">
      <w:pPr>
        <w:rPr>
          <w:rStyle w:val="ga1on"/>
          <w:b/>
          <w:color w:val="000000"/>
          <w:sz w:val="24"/>
          <w:szCs w:val="24"/>
        </w:rPr>
      </w:pPr>
      <w:r>
        <w:rPr>
          <w:rStyle w:val="ga1on"/>
          <w:b/>
          <w:color w:val="000000"/>
          <w:sz w:val="24"/>
          <w:szCs w:val="24"/>
        </w:rPr>
        <w:t xml:space="preserve">2. </w:t>
      </w:r>
      <w:proofErr w:type="spellStart"/>
      <w:r>
        <w:rPr>
          <w:rStyle w:val="ga1on"/>
          <w:b/>
          <w:color w:val="000000"/>
          <w:sz w:val="24"/>
          <w:szCs w:val="24"/>
        </w:rPr>
        <w:t>Хухлаева</w:t>
      </w:r>
      <w:proofErr w:type="spellEnd"/>
      <w:r>
        <w:rPr>
          <w:rStyle w:val="ga1on"/>
          <w:b/>
          <w:color w:val="000000"/>
          <w:sz w:val="24"/>
          <w:szCs w:val="24"/>
        </w:rPr>
        <w:t xml:space="preserve"> О.В. Школьная психологическая служба. Работа с </w:t>
      </w:r>
      <w:proofErr w:type="spellStart"/>
      <w:r>
        <w:rPr>
          <w:rStyle w:val="ga1on"/>
          <w:b/>
          <w:color w:val="000000"/>
          <w:sz w:val="24"/>
          <w:szCs w:val="24"/>
        </w:rPr>
        <w:t>педагогами</w:t>
      </w:r>
      <w:proofErr w:type="gramStart"/>
      <w:r>
        <w:rPr>
          <w:rStyle w:val="ga1on"/>
          <w:b/>
          <w:color w:val="000000"/>
          <w:sz w:val="24"/>
          <w:szCs w:val="24"/>
        </w:rPr>
        <w:t>.-</w:t>
      </w:r>
      <w:proofErr w:type="gramEnd"/>
      <w:r>
        <w:rPr>
          <w:rStyle w:val="ga1on"/>
          <w:b/>
          <w:color w:val="000000"/>
          <w:sz w:val="24"/>
          <w:szCs w:val="24"/>
        </w:rPr>
        <w:t>М</w:t>
      </w:r>
      <w:proofErr w:type="spellEnd"/>
      <w:r>
        <w:rPr>
          <w:rStyle w:val="ga1on"/>
          <w:b/>
          <w:color w:val="000000"/>
          <w:sz w:val="24"/>
          <w:szCs w:val="24"/>
        </w:rPr>
        <w:t>.: Генезис, 2008.</w:t>
      </w:r>
    </w:p>
    <w:p w:rsidR="000C0965" w:rsidRDefault="000C0965" w:rsidP="000C0965">
      <w:pPr>
        <w:rPr>
          <w:rStyle w:val="ga1on"/>
          <w:b/>
          <w:color w:val="000000"/>
          <w:sz w:val="24"/>
          <w:szCs w:val="24"/>
        </w:rPr>
      </w:pPr>
      <w:r>
        <w:rPr>
          <w:rStyle w:val="ga1on"/>
          <w:b/>
          <w:color w:val="000000"/>
          <w:sz w:val="24"/>
          <w:szCs w:val="24"/>
        </w:rPr>
        <w:t xml:space="preserve">3. </w:t>
      </w:r>
      <w:proofErr w:type="spellStart"/>
      <w:r>
        <w:rPr>
          <w:rStyle w:val="ga1on"/>
          <w:b/>
          <w:color w:val="000000"/>
          <w:sz w:val="24"/>
          <w:szCs w:val="24"/>
        </w:rPr>
        <w:t>Целуйко</w:t>
      </w:r>
      <w:proofErr w:type="spellEnd"/>
      <w:r>
        <w:rPr>
          <w:rStyle w:val="ga1on"/>
          <w:b/>
          <w:color w:val="000000"/>
          <w:sz w:val="24"/>
          <w:szCs w:val="24"/>
        </w:rPr>
        <w:t xml:space="preserve"> В.М. Психологические основы педагогического </w:t>
      </w:r>
      <w:proofErr w:type="spellStart"/>
      <w:r>
        <w:rPr>
          <w:rStyle w:val="ga1on"/>
          <w:b/>
          <w:color w:val="000000"/>
          <w:sz w:val="24"/>
          <w:szCs w:val="24"/>
        </w:rPr>
        <w:t>общения</w:t>
      </w:r>
      <w:proofErr w:type="gramStart"/>
      <w:r>
        <w:rPr>
          <w:rStyle w:val="ga1on"/>
          <w:b/>
          <w:color w:val="000000"/>
          <w:sz w:val="24"/>
          <w:szCs w:val="24"/>
        </w:rPr>
        <w:t>.-</w:t>
      </w:r>
      <w:proofErr w:type="gramEnd"/>
      <w:r>
        <w:rPr>
          <w:rStyle w:val="ga1on"/>
          <w:b/>
          <w:color w:val="000000"/>
          <w:sz w:val="24"/>
          <w:szCs w:val="24"/>
        </w:rPr>
        <w:t>М</w:t>
      </w:r>
      <w:proofErr w:type="spellEnd"/>
      <w:r>
        <w:rPr>
          <w:rStyle w:val="ga1on"/>
          <w:b/>
          <w:color w:val="000000"/>
          <w:sz w:val="24"/>
          <w:szCs w:val="24"/>
        </w:rPr>
        <w:t xml:space="preserve">.: </w:t>
      </w:r>
      <w:proofErr w:type="spellStart"/>
      <w:r>
        <w:rPr>
          <w:rStyle w:val="ga1on"/>
          <w:b/>
          <w:color w:val="000000"/>
          <w:sz w:val="24"/>
          <w:szCs w:val="24"/>
        </w:rPr>
        <w:t>Гуманитар.изд.центр</w:t>
      </w:r>
      <w:proofErr w:type="spellEnd"/>
      <w:r>
        <w:rPr>
          <w:rStyle w:val="ga1on"/>
          <w:b/>
          <w:color w:val="000000"/>
          <w:sz w:val="24"/>
          <w:szCs w:val="24"/>
        </w:rPr>
        <w:t xml:space="preserve"> ВЛАДОС, 2007.</w:t>
      </w:r>
    </w:p>
    <w:p w:rsidR="000C0965" w:rsidRDefault="000C0965" w:rsidP="000C0965">
      <w:pPr>
        <w:rPr>
          <w:rStyle w:val="ga1on"/>
          <w:b/>
          <w:color w:val="000000"/>
          <w:sz w:val="24"/>
          <w:szCs w:val="24"/>
        </w:rPr>
      </w:pPr>
      <w:r>
        <w:rPr>
          <w:rStyle w:val="ga1on"/>
          <w:b/>
          <w:color w:val="000000"/>
          <w:sz w:val="24"/>
          <w:szCs w:val="24"/>
        </w:rPr>
        <w:t xml:space="preserve">4. </w:t>
      </w:r>
      <w:proofErr w:type="gramStart"/>
      <w:r>
        <w:rPr>
          <w:rStyle w:val="ga1on"/>
          <w:b/>
          <w:color w:val="000000"/>
          <w:sz w:val="24"/>
          <w:szCs w:val="24"/>
        </w:rPr>
        <w:t>Щербатых</w:t>
      </w:r>
      <w:proofErr w:type="gramEnd"/>
      <w:r>
        <w:rPr>
          <w:rStyle w:val="ga1on"/>
          <w:b/>
          <w:color w:val="000000"/>
          <w:sz w:val="24"/>
          <w:szCs w:val="24"/>
        </w:rPr>
        <w:t xml:space="preserve"> Ю.В. Психология стресса и методы коррекции.- </w:t>
      </w:r>
      <w:proofErr w:type="spellStart"/>
      <w:r>
        <w:rPr>
          <w:rStyle w:val="ga1on"/>
          <w:b/>
          <w:color w:val="000000"/>
          <w:sz w:val="24"/>
          <w:szCs w:val="24"/>
        </w:rPr>
        <w:t>СП</w:t>
      </w:r>
      <w:proofErr w:type="gramStart"/>
      <w:r>
        <w:rPr>
          <w:rStyle w:val="ga1on"/>
          <w:b/>
          <w:color w:val="000000"/>
          <w:sz w:val="24"/>
          <w:szCs w:val="24"/>
        </w:rPr>
        <w:t>.б</w:t>
      </w:r>
      <w:proofErr w:type="spellEnd"/>
      <w:proofErr w:type="gramEnd"/>
      <w:r>
        <w:rPr>
          <w:rStyle w:val="ga1on"/>
          <w:b/>
          <w:color w:val="000000"/>
          <w:sz w:val="24"/>
          <w:szCs w:val="24"/>
        </w:rPr>
        <w:t>.: Питер, 2006.</w:t>
      </w:r>
    </w:p>
    <w:p w:rsidR="000C0965" w:rsidRDefault="000C0965" w:rsidP="000C0965">
      <w:pPr>
        <w:rPr>
          <w:rStyle w:val="ga1on"/>
          <w:b/>
          <w:color w:val="000000"/>
          <w:sz w:val="24"/>
          <w:szCs w:val="24"/>
        </w:rPr>
      </w:pPr>
      <w:r>
        <w:rPr>
          <w:rStyle w:val="ga1on"/>
          <w:b/>
          <w:color w:val="000000"/>
          <w:sz w:val="24"/>
          <w:szCs w:val="24"/>
        </w:rPr>
        <w:t xml:space="preserve">5. Платонов Ю.П. Психология конфликтного поведения.- </w:t>
      </w:r>
      <w:proofErr w:type="spellStart"/>
      <w:r>
        <w:rPr>
          <w:rStyle w:val="ga1on"/>
          <w:b/>
          <w:color w:val="000000"/>
          <w:sz w:val="24"/>
          <w:szCs w:val="24"/>
        </w:rPr>
        <w:t>СП</w:t>
      </w:r>
      <w:proofErr w:type="gramStart"/>
      <w:r>
        <w:rPr>
          <w:rStyle w:val="ga1on"/>
          <w:b/>
          <w:color w:val="000000"/>
          <w:sz w:val="24"/>
          <w:szCs w:val="24"/>
        </w:rPr>
        <w:t>.б</w:t>
      </w:r>
      <w:proofErr w:type="spellEnd"/>
      <w:proofErr w:type="gramEnd"/>
      <w:r>
        <w:rPr>
          <w:rStyle w:val="ga1on"/>
          <w:b/>
          <w:color w:val="000000"/>
          <w:sz w:val="24"/>
          <w:szCs w:val="24"/>
        </w:rPr>
        <w:t>.: Питер, 2009.</w:t>
      </w:r>
    </w:p>
    <w:p w:rsidR="000C0965" w:rsidRDefault="000C0965" w:rsidP="000C0965">
      <w:pPr>
        <w:rPr>
          <w:rStyle w:val="ga1on"/>
          <w:b/>
          <w:color w:val="000000"/>
          <w:sz w:val="24"/>
          <w:szCs w:val="24"/>
        </w:rPr>
      </w:pPr>
      <w:r>
        <w:rPr>
          <w:rStyle w:val="ga1on"/>
          <w:b/>
          <w:color w:val="000000"/>
          <w:sz w:val="24"/>
          <w:szCs w:val="24"/>
        </w:rPr>
        <w:t>6. Школьный психолог</w:t>
      </w:r>
      <w:proofErr w:type="gramStart"/>
      <w:r>
        <w:rPr>
          <w:rStyle w:val="ga1on"/>
          <w:b/>
          <w:color w:val="000000"/>
          <w:sz w:val="24"/>
          <w:szCs w:val="24"/>
        </w:rPr>
        <w:t>.</w:t>
      </w:r>
      <w:proofErr w:type="gramEnd"/>
      <w:r>
        <w:rPr>
          <w:rStyle w:val="ga1on"/>
          <w:b/>
          <w:color w:val="000000"/>
          <w:sz w:val="24"/>
          <w:szCs w:val="24"/>
        </w:rPr>
        <w:t xml:space="preserve"> </w:t>
      </w:r>
      <w:proofErr w:type="gramStart"/>
      <w:r>
        <w:rPr>
          <w:rStyle w:val="ga1on"/>
          <w:b/>
          <w:color w:val="000000"/>
          <w:sz w:val="24"/>
          <w:szCs w:val="24"/>
        </w:rPr>
        <w:t>м</w:t>
      </w:r>
      <w:proofErr w:type="gramEnd"/>
      <w:r>
        <w:rPr>
          <w:rStyle w:val="ga1on"/>
          <w:b/>
          <w:color w:val="000000"/>
          <w:sz w:val="24"/>
          <w:szCs w:val="24"/>
        </w:rPr>
        <w:t>етодическая газета для педагогов- психологов.№7.2010.</w:t>
      </w:r>
    </w:p>
    <w:p w:rsidR="000C0965" w:rsidRDefault="000C0965" w:rsidP="000C0965">
      <w:pPr>
        <w:rPr>
          <w:rStyle w:val="ga1on"/>
          <w:b/>
          <w:color w:val="000000"/>
          <w:sz w:val="24"/>
          <w:szCs w:val="24"/>
        </w:rPr>
      </w:pPr>
      <w:r>
        <w:rPr>
          <w:rStyle w:val="ga1on"/>
          <w:b/>
          <w:color w:val="000000"/>
          <w:sz w:val="24"/>
          <w:szCs w:val="24"/>
        </w:rPr>
        <w:t xml:space="preserve">7. </w:t>
      </w:r>
      <w:proofErr w:type="spellStart"/>
      <w:r>
        <w:rPr>
          <w:rStyle w:val="ga1on"/>
          <w:b/>
          <w:color w:val="000000"/>
          <w:sz w:val="24"/>
          <w:szCs w:val="24"/>
        </w:rPr>
        <w:t>Водопъянова</w:t>
      </w:r>
      <w:proofErr w:type="spellEnd"/>
      <w:r>
        <w:rPr>
          <w:rStyle w:val="ga1on"/>
          <w:b/>
          <w:color w:val="000000"/>
          <w:sz w:val="24"/>
          <w:szCs w:val="24"/>
        </w:rPr>
        <w:t xml:space="preserve"> Н.Е. Психодиагностика стресса.</w:t>
      </w:r>
      <w:proofErr w:type="gramStart"/>
      <w:r>
        <w:rPr>
          <w:rStyle w:val="ga1on"/>
          <w:b/>
          <w:color w:val="000000"/>
          <w:sz w:val="24"/>
          <w:szCs w:val="24"/>
        </w:rPr>
        <w:t xml:space="preserve"> .</w:t>
      </w:r>
      <w:proofErr w:type="gramEnd"/>
      <w:r>
        <w:rPr>
          <w:rStyle w:val="ga1on"/>
          <w:b/>
          <w:color w:val="000000"/>
          <w:sz w:val="24"/>
          <w:szCs w:val="24"/>
        </w:rPr>
        <w:t xml:space="preserve">- </w:t>
      </w:r>
      <w:proofErr w:type="spellStart"/>
      <w:r>
        <w:rPr>
          <w:rStyle w:val="ga1on"/>
          <w:b/>
          <w:color w:val="000000"/>
          <w:sz w:val="24"/>
          <w:szCs w:val="24"/>
        </w:rPr>
        <w:t>СП.б</w:t>
      </w:r>
      <w:proofErr w:type="spellEnd"/>
      <w:r>
        <w:rPr>
          <w:rStyle w:val="ga1on"/>
          <w:b/>
          <w:color w:val="000000"/>
          <w:sz w:val="24"/>
          <w:szCs w:val="24"/>
        </w:rPr>
        <w:t>.: Питер, 2009.</w:t>
      </w:r>
    </w:p>
    <w:p w:rsidR="000C0965" w:rsidRDefault="000C0965" w:rsidP="000C0965">
      <w:pPr>
        <w:rPr>
          <w:rStyle w:val="ga1on"/>
          <w:b/>
          <w:color w:val="000000"/>
          <w:sz w:val="24"/>
          <w:szCs w:val="24"/>
        </w:rPr>
      </w:pPr>
      <w:r>
        <w:rPr>
          <w:rStyle w:val="ga1on"/>
          <w:b/>
          <w:color w:val="000000"/>
          <w:sz w:val="24"/>
          <w:szCs w:val="24"/>
        </w:rPr>
        <w:t xml:space="preserve">8. Словарь иностранных </w:t>
      </w:r>
      <w:proofErr w:type="spellStart"/>
      <w:r>
        <w:rPr>
          <w:rStyle w:val="ga1on"/>
          <w:b/>
          <w:color w:val="000000"/>
          <w:sz w:val="24"/>
          <w:szCs w:val="24"/>
        </w:rPr>
        <w:t>слов</w:t>
      </w:r>
      <w:proofErr w:type="gramStart"/>
      <w:r>
        <w:rPr>
          <w:rStyle w:val="ga1on"/>
          <w:b/>
          <w:color w:val="000000"/>
          <w:sz w:val="24"/>
          <w:szCs w:val="24"/>
        </w:rPr>
        <w:t>.-</w:t>
      </w:r>
      <w:proofErr w:type="gramEnd"/>
      <w:r>
        <w:rPr>
          <w:rStyle w:val="ga1on"/>
          <w:b/>
          <w:color w:val="000000"/>
          <w:sz w:val="24"/>
          <w:szCs w:val="24"/>
        </w:rPr>
        <w:t>М</w:t>
      </w:r>
      <w:proofErr w:type="spellEnd"/>
      <w:r>
        <w:rPr>
          <w:rStyle w:val="ga1on"/>
          <w:b/>
          <w:color w:val="000000"/>
          <w:sz w:val="24"/>
          <w:szCs w:val="24"/>
        </w:rPr>
        <w:t>.: АСТ, 2010.</w:t>
      </w:r>
    </w:p>
    <w:p w:rsidR="000C0965" w:rsidRDefault="000C0965" w:rsidP="000C0965">
      <w:pPr>
        <w:rPr>
          <w:rStyle w:val="ga1on"/>
          <w:b/>
          <w:color w:val="000000"/>
          <w:sz w:val="24"/>
          <w:szCs w:val="24"/>
        </w:rPr>
      </w:pPr>
      <w:r>
        <w:rPr>
          <w:rStyle w:val="ga1on"/>
          <w:b/>
          <w:color w:val="000000"/>
          <w:sz w:val="24"/>
          <w:szCs w:val="24"/>
        </w:rPr>
        <w:t xml:space="preserve">9.  </w:t>
      </w:r>
      <w:proofErr w:type="spellStart"/>
      <w:r>
        <w:rPr>
          <w:rStyle w:val="ga1on"/>
          <w:b/>
          <w:color w:val="000000"/>
          <w:sz w:val="24"/>
          <w:szCs w:val="24"/>
        </w:rPr>
        <w:t>h</w:t>
      </w:r>
      <w:r>
        <w:rPr>
          <w:rStyle w:val="ga1on"/>
          <w:b/>
          <w:color w:val="000000"/>
          <w:sz w:val="24"/>
          <w:szCs w:val="24"/>
          <w:lang w:val="en-US"/>
        </w:rPr>
        <w:t>ttp</w:t>
      </w:r>
      <w:proofErr w:type="spellEnd"/>
      <w:r>
        <w:rPr>
          <w:rStyle w:val="ga1on"/>
          <w:b/>
          <w:color w:val="000000"/>
          <w:sz w:val="24"/>
          <w:szCs w:val="24"/>
        </w:rPr>
        <w:t>://</w:t>
      </w:r>
      <w:proofErr w:type="spellStart"/>
      <w:r>
        <w:rPr>
          <w:rStyle w:val="ga1on"/>
          <w:b/>
          <w:color w:val="000000"/>
          <w:sz w:val="24"/>
          <w:szCs w:val="24"/>
          <w:lang w:val="en-US"/>
        </w:rPr>
        <w:t>psyfaktor</w:t>
      </w:r>
      <w:proofErr w:type="spellEnd"/>
      <w:r>
        <w:rPr>
          <w:rStyle w:val="ga1on"/>
          <w:b/>
          <w:color w:val="000000"/>
          <w:sz w:val="24"/>
          <w:szCs w:val="24"/>
        </w:rPr>
        <w:t>.</w:t>
      </w:r>
      <w:r>
        <w:rPr>
          <w:rStyle w:val="ga1on"/>
          <w:b/>
          <w:color w:val="000000"/>
          <w:sz w:val="24"/>
          <w:szCs w:val="24"/>
          <w:lang w:val="en-US"/>
        </w:rPr>
        <w:t>org</w:t>
      </w:r>
      <w:r>
        <w:rPr>
          <w:rStyle w:val="ga1on"/>
          <w:b/>
          <w:color w:val="000000"/>
          <w:sz w:val="24"/>
          <w:szCs w:val="24"/>
        </w:rPr>
        <w:t>/</w:t>
      </w:r>
      <w:r>
        <w:rPr>
          <w:rStyle w:val="ga1on"/>
          <w:b/>
          <w:color w:val="000000"/>
          <w:sz w:val="24"/>
          <w:szCs w:val="24"/>
          <w:lang w:val="en-US"/>
        </w:rPr>
        <w:t>lib</w:t>
      </w:r>
      <w:r>
        <w:rPr>
          <w:rStyle w:val="ga1on"/>
          <w:b/>
          <w:color w:val="000000"/>
          <w:sz w:val="24"/>
          <w:szCs w:val="24"/>
        </w:rPr>
        <w:t>/</w:t>
      </w:r>
      <w:proofErr w:type="spellStart"/>
      <w:r>
        <w:rPr>
          <w:rStyle w:val="ga1on"/>
          <w:b/>
          <w:color w:val="000000"/>
          <w:sz w:val="24"/>
          <w:szCs w:val="24"/>
          <w:lang w:val="en-US"/>
        </w:rPr>
        <w:t>cherniss</w:t>
      </w:r>
      <w:proofErr w:type="spellEnd"/>
      <w:r>
        <w:rPr>
          <w:rStyle w:val="ga1on"/>
          <w:b/>
          <w:color w:val="000000"/>
          <w:sz w:val="24"/>
          <w:szCs w:val="24"/>
        </w:rPr>
        <w:t>.</w:t>
      </w:r>
      <w:proofErr w:type="spellStart"/>
      <w:r>
        <w:rPr>
          <w:rStyle w:val="ga1on"/>
          <w:b/>
          <w:color w:val="000000"/>
          <w:sz w:val="24"/>
          <w:szCs w:val="24"/>
          <w:lang w:val="en-US"/>
        </w:rPr>
        <w:t>htm</w:t>
      </w:r>
      <w:proofErr w:type="spellEnd"/>
      <w:r>
        <w:rPr>
          <w:rStyle w:val="ga1on"/>
          <w:b/>
          <w:color w:val="000000"/>
          <w:sz w:val="24"/>
          <w:szCs w:val="24"/>
        </w:rPr>
        <w:t xml:space="preserve">.         </w:t>
      </w:r>
    </w:p>
    <w:p w:rsidR="004E0623" w:rsidRDefault="004E0623" w:rsidP="004E0623">
      <w:pPr>
        <w:rPr>
          <w:rStyle w:val="ga1on"/>
          <w:rFonts w:ascii="Cambria" w:hAnsi="Cambria"/>
          <w:b/>
          <w:color w:val="000000"/>
          <w:sz w:val="28"/>
          <w:szCs w:val="28"/>
        </w:rPr>
      </w:pPr>
    </w:p>
    <w:p w:rsidR="004E0623" w:rsidRPr="00BE4F86" w:rsidRDefault="004E0623" w:rsidP="004E0623">
      <w:pPr>
        <w:rPr>
          <w:rStyle w:val="ga1on"/>
          <w:rFonts w:ascii="Cambria" w:hAnsi="Cambria"/>
          <w:b/>
          <w:color w:val="000000"/>
          <w:sz w:val="28"/>
          <w:szCs w:val="28"/>
        </w:rPr>
      </w:pPr>
    </w:p>
    <w:p w:rsidR="004E0623" w:rsidRDefault="004E0623" w:rsidP="004E0623">
      <w:pPr>
        <w:rPr>
          <w:rStyle w:val="ga1on"/>
          <w:rFonts w:ascii="Calibri" w:eastAsia="Times New Roman" w:hAnsi="Calibri" w:cs="Times New Roman"/>
          <w:b/>
          <w:i/>
          <w:color w:val="000000"/>
        </w:rPr>
      </w:pPr>
      <w:r>
        <w:rPr>
          <w:rStyle w:val="ga1on"/>
          <w:rFonts w:ascii="Calibri" w:eastAsia="Times New Roman" w:hAnsi="Calibri" w:cs="Times New Roman"/>
          <w:b/>
          <w:i/>
          <w:color w:val="000000"/>
        </w:rPr>
        <w:br w:type="page"/>
      </w:r>
    </w:p>
    <w:p w:rsidR="004E0623" w:rsidRPr="00E70D07" w:rsidRDefault="004E0623" w:rsidP="004E0623">
      <w:pPr>
        <w:rPr>
          <w:rStyle w:val="ga1on"/>
          <w:rFonts w:ascii="Calibri" w:eastAsia="Times New Roman" w:hAnsi="Calibri" w:cs="Times New Roman"/>
          <w:b/>
          <w:i/>
          <w:color w:val="000000"/>
        </w:rPr>
      </w:pPr>
    </w:p>
    <w:p w:rsidR="004E0623" w:rsidRPr="001228D5" w:rsidRDefault="004E0623" w:rsidP="004E0623">
      <w:pPr>
        <w:rPr>
          <w:rStyle w:val="ga1on"/>
          <w:color w:val="000000"/>
          <w:sz w:val="24"/>
          <w:szCs w:val="24"/>
        </w:rPr>
      </w:pPr>
    </w:p>
    <w:p w:rsidR="004E0623" w:rsidRPr="00AE59ED" w:rsidRDefault="004E0623" w:rsidP="004E0623">
      <w:pPr>
        <w:jc w:val="right"/>
        <w:rPr>
          <w:rStyle w:val="ga1on"/>
          <w:b/>
          <w:color w:val="000000"/>
          <w:sz w:val="24"/>
          <w:szCs w:val="24"/>
        </w:rPr>
      </w:pPr>
      <w:r w:rsidRPr="00AE59ED">
        <w:rPr>
          <w:rStyle w:val="ga1on"/>
          <w:b/>
          <w:color w:val="000000"/>
          <w:sz w:val="24"/>
          <w:szCs w:val="24"/>
        </w:rPr>
        <w:t>приложения</w:t>
      </w:r>
    </w:p>
    <w:p w:rsidR="004E0623" w:rsidRDefault="004E0623" w:rsidP="004E0623">
      <w:pPr>
        <w:rPr>
          <w:rStyle w:val="ga1on"/>
          <w:color w:val="000000"/>
          <w:sz w:val="28"/>
          <w:szCs w:val="28"/>
        </w:rPr>
      </w:pPr>
    </w:p>
    <w:p w:rsidR="004E0623" w:rsidRDefault="004E0623" w:rsidP="004E0623">
      <w:pPr>
        <w:rPr>
          <w:rStyle w:val="ga1on"/>
          <w:color w:val="000000"/>
          <w:sz w:val="28"/>
          <w:szCs w:val="28"/>
        </w:rPr>
      </w:pPr>
    </w:p>
    <w:p w:rsidR="004E0623" w:rsidRPr="00C05B35" w:rsidRDefault="004E0623" w:rsidP="004E0623">
      <w:pPr>
        <w:jc w:val="center"/>
        <w:rPr>
          <w:rStyle w:val="ga1on"/>
          <w:rFonts w:asciiTheme="majorHAnsi" w:hAnsiTheme="majorHAnsi"/>
          <w:color w:val="000000"/>
          <w:sz w:val="28"/>
          <w:szCs w:val="28"/>
        </w:rPr>
      </w:pPr>
      <w:r w:rsidRPr="00C05B35">
        <w:rPr>
          <w:rStyle w:val="ga1on"/>
          <w:rFonts w:asciiTheme="majorHAnsi" w:hAnsiTheme="majorHAnsi"/>
          <w:color w:val="000000"/>
          <w:sz w:val="28"/>
          <w:szCs w:val="28"/>
        </w:rPr>
        <w:t xml:space="preserve">Уровень </w:t>
      </w:r>
      <w:r>
        <w:rPr>
          <w:rStyle w:val="ga1on"/>
          <w:rFonts w:asciiTheme="majorHAnsi" w:hAnsiTheme="majorHAnsi"/>
          <w:color w:val="000000"/>
          <w:sz w:val="28"/>
          <w:szCs w:val="28"/>
        </w:rPr>
        <w:t>показателей</w:t>
      </w:r>
      <w:r w:rsidRPr="00C05B35">
        <w:rPr>
          <w:rStyle w:val="ga1on"/>
          <w:rFonts w:asciiTheme="majorHAnsi" w:hAnsiTheme="majorHAnsi"/>
          <w:color w:val="000000"/>
          <w:sz w:val="28"/>
          <w:szCs w:val="28"/>
        </w:rPr>
        <w:t xml:space="preserve"> выгорания</w:t>
      </w:r>
      <w:r>
        <w:rPr>
          <w:rStyle w:val="ga1on"/>
          <w:rFonts w:asciiTheme="majorHAnsi" w:hAnsiTheme="majorHAnsi"/>
          <w:color w:val="000000"/>
          <w:sz w:val="28"/>
          <w:szCs w:val="28"/>
        </w:rPr>
        <w:t xml:space="preserve"> (</w:t>
      </w:r>
      <w:proofErr w:type="spellStart"/>
      <w:proofErr w:type="gramStart"/>
      <w:r>
        <w:rPr>
          <w:rStyle w:val="ga1on"/>
          <w:rFonts w:asciiTheme="majorHAnsi" w:hAnsiTheme="majorHAnsi"/>
          <w:color w:val="000000"/>
          <w:sz w:val="28"/>
          <w:szCs w:val="28"/>
        </w:rPr>
        <w:t>в</w:t>
      </w:r>
      <w:proofErr w:type="gramEnd"/>
      <w:r>
        <w:rPr>
          <w:rStyle w:val="ga1on"/>
          <w:rFonts w:asciiTheme="majorHAnsi" w:hAnsiTheme="majorHAnsi"/>
          <w:color w:val="000000"/>
          <w:sz w:val="28"/>
          <w:szCs w:val="28"/>
        </w:rPr>
        <w:t>%</w:t>
      </w:r>
      <w:proofErr w:type="spellEnd"/>
      <w:r>
        <w:rPr>
          <w:rStyle w:val="ga1on"/>
          <w:rFonts w:asciiTheme="majorHAnsi" w:hAnsiTheme="majorHAnsi"/>
          <w:color w:val="000000"/>
          <w:sz w:val="28"/>
          <w:szCs w:val="28"/>
        </w:rPr>
        <w:t>)</w:t>
      </w:r>
    </w:p>
    <w:p w:rsidR="004E0623" w:rsidRDefault="004E0623" w:rsidP="004E0623">
      <w:pPr>
        <w:rPr>
          <w:rStyle w:val="ga1on"/>
          <w:color w:val="000000"/>
          <w:sz w:val="28"/>
          <w:szCs w:val="28"/>
        </w:rPr>
      </w:pPr>
    </w:p>
    <w:tbl>
      <w:tblPr>
        <w:tblStyle w:val="a3"/>
        <w:tblW w:w="0" w:type="auto"/>
        <w:tblLook w:val="04A0"/>
      </w:tblPr>
      <w:tblGrid>
        <w:gridCol w:w="1780"/>
        <w:gridCol w:w="1780"/>
        <w:gridCol w:w="1780"/>
        <w:gridCol w:w="1780"/>
        <w:gridCol w:w="1781"/>
        <w:gridCol w:w="1781"/>
      </w:tblGrid>
      <w:tr w:rsidR="004E0623" w:rsidTr="00C202BF">
        <w:tc>
          <w:tcPr>
            <w:tcW w:w="1780" w:type="dxa"/>
          </w:tcPr>
          <w:p w:rsidR="004E0623" w:rsidRPr="005C7321" w:rsidRDefault="004E0623" w:rsidP="00C202BF">
            <w:pPr>
              <w:rPr>
                <w:rStyle w:val="ga1on"/>
                <w:b/>
                <w:color w:val="000000"/>
                <w:sz w:val="28"/>
                <w:szCs w:val="28"/>
              </w:rPr>
            </w:pPr>
            <w:proofErr w:type="spellStart"/>
            <w:r w:rsidRPr="005C7321">
              <w:rPr>
                <w:rStyle w:val="ga1on"/>
                <w:b/>
                <w:color w:val="000000"/>
                <w:sz w:val="28"/>
                <w:szCs w:val="28"/>
              </w:rPr>
              <w:t>Субшкала</w:t>
            </w:r>
            <w:proofErr w:type="spellEnd"/>
          </w:p>
        </w:tc>
        <w:tc>
          <w:tcPr>
            <w:tcW w:w="1780" w:type="dxa"/>
          </w:tcPr>
          <w:p w:rsidR="004E0623" w:rsidRPr="005C7321" w:rsidRDefault="004E0623" w:rsidP="00C202BF">
            <w:pPr>
              <w:rPr>
                <w:rStyle w:val="ga1on"/>
                <w:b/>
                <w:color w:val="000000"/>
                <w:sz w:val="28"/>
                <w:szCs w:val="28"/>
              </w:rPr>
            </w:pPr>
            <w:r w:rsidRPr="005C7321">
              <w:rPr>
                <w:rStyle w:val="ga1on"/>
                <w:b/>
                <w:color w:val="000000"/>
                <w:sz w:val="28"/>
                <w:szCs w:val="28"/>
              </w:rPr>
              <w:t>педагоги</w:t>
            </w:r>
          </w:p>
        </w:tc>
        <w:tc>
          <w:tcPr>
            <w:tcW w:w="1780" w:type="dxa"/>
          </w:tcPr>
          <w:p w:rsidR="004E0623" w:rsidRPr="005C7321" w:rsidRDefault="004E0623" w:rsidP="00C202BF">
            <w:pPr>
              <w:rPr>
                <w:rStyle w:val="ga1on"/>
                <w:b/>
                <w:color w:val="000000"/>
              </w:rPr>
            </w:pPr>
            <w:proofErr w:type="spellStart"/>
            <w:r w:rsidRPr="005C7321">
              <w:rPr>
                <w:rStyle w:val="ga1on"/>
                <w:b/>
                <w:color w:val="000000"/>
              </w:rPr>
              <w:t>Низк</w:t>
            </w:r>
            <w:proofErr w:type="spellEnd"/>
            <w:r w:rsidRPr="005C7321">
              <w:rPr>
                <w:rStyle w:val="ga1on"/>
                <w:b/>
                <w:color w:val="000000"/>
              </w:rPr>
              <w:t>. уровень</w:t>
            </w:r>
          </w:p>
        </w:tc>
        <w:tc>
          <w:tcPr>
            <w:tcW w:w="1780" w:type="dxa"/>
          </w:tcPr>
          <w:p w:rsidR="004E0623" w:rsidRPr="005C7321" w:rsidRDefault="004E0623" w:rsidP="00C202BF">
            <w:pPr>
              <w:rPr>
                <w:rStyle w:val="ga1on"/>
                <w:b/>
                <w:color w:val="000000"/>
              </w:rPr>
            </w:pPr>
            <w:proofErr w:type="spellStart"/>
            <w:r w:rsidRPr="005C7321">
              <w:rPr>
                <w:rStyle w:val="ga1on"/>
                <w:b/>
                <w:color w:val="000000"/>
              </w:rPr>
              <w:t>Средн</w:t>
            </w:r>
            <w:proofErr w:type="gramStart"/>
            <w:r w:rsidRPr="005C7321">
              <w:rPr>
                <w:rStyle w:val="ga1on"/>
                <w:b/>
                <w:color w:val="000000"/>
              </w:rPr>
              <w:t>.у</w:t>
            </w:r>
            <w:proofErr w:type="gramEnd"/>
            <w:r w:rsidRPr="005C7321">
              <w:rPr>
                <w:rStyle w:val="ga1on"/>
                <w:b/>
                <w:color w:val="000000"/>
              </w:rPr>
              <w:t>ров</w:t>
            </w:r>
            <w:proofErr w:type="spellEnd"/>
          </w:p>
        </w:tc>
        <w:tc>
          <w:tcPr>
            <w:tcW w:w="1781" w:type="dxa"/>
          </w:tcPr>
          <w:p w:rsidR="004E0623" w:rsidRPr="005C7321" w:rsidRDefault="004E0623" w:rsidP="00C202BF">
            <w:pPr>
              <w:rPr>
                <w:rStyle w:val="ga1on"/>
                <w:b/>
                <w:color w:val="000000"/>
              </w:rPr>
            </w:pPr>
            <w:r>
              <w:rPr>
                <w:rStyle w:val="ga1on"/>
                <w:b/>
                <w:color w:val="000000"/>
              </w:rPr>
              <w:t>Высок</w:t>
            </w:r>
            <w:proofErr w:type="gramStart"/>
            <w:r>
              <w:rPr>
                <w:rStyle w:val="ga1on"/>
                <w:b/>
                <w:color w:val="000000"/>
              </w:rPr>
              <w:t>.</w:t>
            </w:r>
            <w:proofErr w:type="gramEnd"/>
            <w:r>
              <w:rPr>
                <w:rStyle w:val="ga1on"/>
                <w:b/>
                <w:color w:val="000000"/>
              </w:rPr>
              <w:t xml:space="preserve"> </w:t>
            </w:r>
            <w:proofErr w:type="gramStart"/>
            <w:r>
              <w:rPr>
                <w:rStyle w:val="ga1on"/>
                <w:b/>
                <w:color w:val="000000"/>
              </w:rPr>
              <w:t>у</w:t>
            </w:r>
            <w:proofErr w:type="gramEnd"/>
            <w:r>
              <w:rPr>
                <w:rStyle w:val="ga1on"/>
                <w:b/>
                <w:color w:val="000000"/>
              </w:rPr>
              <w:t>ровень</w:t>
            </w:r>
          </w:p>
        </w:tc>
        <w:tc>
          <w:tcPr>
            <w:tcW w:w="1781" w:type="dxa"/>
          </w:tcPr>
          <w:p w:rsidR="004E0623" w:rsidRPr="005C7321" w:rsidRDefault="004E0623" w:rsidP="00C202BF">
            <w:pPr>
              <w:rPr>
                <w:rStyle w:val="ga1on"/>
                <w:b/>
                <w:color w:val="000000"/>
              </w:rPr>
            </w:pPr>
            <w:r>
              <w:rPr>
                <w:rStyle w:val="ga1on"/>
                <w:b/>
                <w:color w:val="000000"/>
              </w:rPr>
              <w:t>Очень высокий</w:t>
            </w:r>
          </w:p>
        </w:tc>
      </w:tr>
      <w:tr w:rsidR="004E0623" w:rsidTr="00C202BF">
        <w:tc>
          <w:tcPr>
            <w:tcW w:w="1780" w:type="dxa"/>
          </w:tcPr>
          <w:p w:rsidR="004E0623" w:rsidRPr="005C7321" w:rsidRDefault="004E0623" w:rsidP="00C202BF">
            <w:pPr>
              <w:rPr>
                <w:rStyle w:val="ga1on"/>
                <w:b/>
                <w:color w:val="000000"/>
                <w:sz w:val="24"/>
                <w:szCs w:val="24"/>
              </w:rPr>
            </w:pPr>
            <w:proofErr w:type="spellStart"/>
            <w:r w:rsidRPr="005C7321">
              <w:rPr>
                <w:rStyle w:val="ga1on"/>
                <w:b/>
                <w:color w:val="000000"/>
                <w:sz w:val="24"/>
                <w:szCs w:val="24"/>
              </w:rPr>
              <w:t>Эмоц</w:t>
            </w:r>
            <w:proofErr w:type="gramStart"/>
            <w:r w:rsidRPr="005C7321">
              <w:rPr>
                <w:rStyle w:val="ga1on"/>
                <w:b/>
                <w:color w:val="000000"/>
                <w:sz w:val="24"/>
                <w:szCs w:val="24"/>
              </w:rPr>
              <w:t>.и</w:t>
            </w:r>
            <w:proofErr w:type="gramEnd"/>
            <w:r w:rsidRPr="005C7321">
              <w:rPr>
                <w:rStyle w:val="ga1on"/>
                <w:b/>
                <w:color w:val="000000"/>
                <w:sz w:val="24"/>
                <w:szCs w:val="24"/>
              </w:rPr>
              <w:t>стощ</w:t>
            </w:r>
            <w:proofErr w:type="spellEnd"/>
            <w:r w:rsidRPr="005C7321">
              <w:rPr>
                <w:rStyle w:val="ga1on"/>
                <w:b/>
                <w:color w:val="000000"/>
                <w:sz w:val="24"/>
                <w:szCs w:val="24"/>
              </w:rPr>
              <w:t>.</w:t>
            </w:r>
          </w:p>
        </w:tc>
        <w:tc>
          <w:tcPr>
            <w:tcW w:w="1780" w:type="dxa"/>
          </w:tcPr>
          <w:p w:rsidR="004E0623" w:rsidRDefault="004E0623" w:rsidP="00C202BF">
            <w:pPr>
              <w:rPr>
                <w:rStyle w:val="ga1on"/>
                <w:color w:val="000000"/>
                <w:sz w:val="28"/>
                <w:szCs w:val="28"/>
              </w:rPr>
            </w:pPr>
            <w:proofErr w:type="spellStart"/>
            <w:r>
              <w:rPr>
                <w:rStyle w:val="ga1on"/>
                <w:color w:val="000000"/>
                <w:sz w:val="28"/>
                <w:szCs w:val="28"/>
              </w:rPr>
              <w:t>Нач</w:t>
            </w:r>
            <w:proofErr w:type="gramStart"/>
            <w:r>
              <w:rPr>
                <w:rStyle w:val="ga1on"/>
                <w:color w:val="000000"/>
                <w:sz w:val="28"/>
                <w:szCs w:val="28"/>
              </w:rPr>
              <w:t>.ш</w:t>
            </w:r>
            <w:proofErr w:type="gramEnd"/>
            <w:r>
              <w:rPr>
                <w:rStyle w:val="ga1on"/>
                <w:color w:val="000000"/>
                <w:sz w:val="28"/>
                <w:szCs w:val="28"/>
              </w:rPr>
              <w:t>кола</w:t>
            </w:r>
            <w:proofErr w:type="spellEnd"/>
          </w:p>
        </w:tc>
        <w:tc>
          <w:tcPr>
            <w:tcW w:w="1780" w:type="dxa"/>
          </w:tcPr>
          <w:p w:rsidR="004E0623" w:rsidRDefault="004E0623" w:rsidP="00C202BF">
            <w:pPr>
              <w:jc w:val="center"/>
              <w:rPr>
                <w:rStyle w:val="ga1on"/>
                <w:color w:val="000000"/>
                <w:sz w:val="28"/>
                <w:szCs w:val="28"/>
              </w:rPr>
            </w:pPr>
            <w:r>
              <w:rPr>
                <w:rStyle w:val="ga1on"/>
                <w:color w:val="000000"/>
                <w:sz w:val="28"/>
                <w:szCs w:val="28"/>
              </w:rPr>
              <w:t>8</w:t>
            </w:r>
          </w:p>
        </w:tc>
        <w:tc>
          <w:tcPr>
            <w:tcW w:w="1780" w:type="dxa"/>
          </w:tcPr>
          <w:p w:rsidR="004E0623" w:rsidRDefault="004E0623" w:rsidP="00C202BF">
            <w:pPr>
              <w:jc w:val="center"/>
              <w:rPr>
                <w:rStyle w:val="ga1on"/>
                <w:color w:val="000000"/>
                <w:sz w:val="28"/>
                <w:szCs w:val="28"/>
              </w:rPr>
            </w:pPr>
            <w:r>
              <w:rPr>
                <w:rStyle w:val="ga1on"/>
                <w:color w:val="000000"/>
                <w:sz w:val="28"/>
                <w:szCs w:val="28"/>
              </w:rPr>
              <w:t>21</w:t>
            </w:r>
          </w:p>
        </w:tc>
        <w:tc>
          <w:tcPr>
            <w:tcW w:w="1781" w:type="dxa"/>
          </w:tcPr>
          <w:p w:rsidR="004E0623" w:rsidRPr="00200922" w:rsidRDefault="004E0623" w:rsidP="00C202BF">
            <w:pPr>
              <w:jc w:val="center"/>
              <w:rPr>
                <w:rStyle w:val="ga1on"/>
                <w:b/>
                <w:color w:val="000000"/>
                <w:sz w:val="28"/>
                <w:szCs w:val="28"/>
              </w:rPr>
            </w:pPr>
            <w:r w:rsidRPr="00200922">
              <w:rPr>
                <w:rStyle w:val="ga1on"/>
                <w:b/>
                <w:color w:val="000000"/>
                <w:sz w:val="28"/>
                <w:szCs w:val="28"/>
              </w:rPr>
              <w:t>69</w:t>
            </w:r>
          </w:p>
        </w:tc>
        <w:tc>
          <w:tcPr>
            <w:tcW w:w="1781" w:type="dxa"/>
          </w:tcPr>
          <w:p w:rsidR="004E0623" w:rsidRDefault="004E0623" w:rsidP="00C202BF">
            <w:pPr>
              <w:jc w:val="center"/>
              <w:rPr>
                <w:rStyle w:val="ga1on"/>
                <w:color w:val="000000"/>
                <w:sz w:val="28"/>
                <w:szCs w:val="28"/>
              </w:rPr>
            </w:pPr>
            <w:r>
              <w:rPr>
                <w:rStyle w:val="ga1on"/>
                <w:color w:val="000000"/>
                <w:sz w:val="28"/>
                <w:szCs w:val="28"/>
              </w:rPr>
              <w:t>2</w:t>
            </w:r>
          </w:p>
        </w:tc>
      </w:tr>
      <w:tr w:rsidR="004E0623" w:rsidTr="00C202BF">
        <w:tc>
          <w:tcPr>
            <w:tcW w:w="1780" w:type="dxa"/>
          </w:tcPr>
          <w:p w:rsidR="004E0623" w:rsidRPr="005C7321" w:rsidRDefault="004E0623" w:rsidP="00C202BF">
            <w:pPr>
              <w:rPr>
                <w:rStyle w:val="ga1on"/>
                <w:b/>
                <w:color w:val="000000"/>
                <w:sz w:val="24"/>
                <w:szCs w:val="24"/>
              </w:rPr>
            </w:pPr>
            <w:r>
              <w:rPr>
                <w:rStyle w:val="ga1on"/>
                <w:b/>
                <w:color w:val="000000"/>
                <w:sz w:val="24"/>
                <w:szCs w:val="24"/>
              </w:rPr>
              <w:t xml:space="preserve">Редукция </w:t>
            </w:r>
            <w:proofErr w:type="gramStart"/>
            <w:r>
              <w:rPr>
                <w:rStyle w:val="ga1on"/>
                <w:b/>
                <w:color w:val="000000"/>
                <w:sz w:val="24"/>
                <w:szCs w:val="24"/>
              </w:rPr>
              <w:t>л</w:t>
            </w:r>
            <w:proofErr w:type="gramEnd"/>
            <w:r w:rsidRPr="005C7321">
              <w:rPr>
                <w:rStyle w:val="ga1on"/>
                <w:b/>
                <w:color w:val="000000"/>
                <w:sz w:val="24"/>
                <w:szCs w:val="24"/>
              </w:rPr>
              <w:t>.д.</w:t>
            </w:r>
          </w:p>
        </w:tc>
        <w:tc>
          <w:tcPr>
            <w:tcW w:w="1780" w:type="dxa"/>
          </w:tcPr>
          <w:p w:rsidR="004E0623" w:rsidRDefault="004E0623" w:rsidP="00C202BF">
            <w:pPr>
              <w:rPr>
                <w:rStyle w:val="ga1on"/>
                <w:color w:val="000000"/>
                <w:sz w:val="28"/>
                <w:szCs w:val="28"/>
              </w:rPr>
            </w:pPr>
            <w:r>
              <w:rPr>
                <w:rStyle w:val="ga1on"/>
                <w:color w:val="000000"/>
                <w:sz w:val="28"/>
                <w:szCs w:val="28"/>
              </w:rPr>
              <w:t>Учителя Ф.К.</w:t>
            </w:r>
          </w:p>
        </w:tc>
        <w:tc>
          <w:tcPr>
            <w:tcW w:w="1780" w:type="dxa"/>
          </w:tcPr>
          <w:p w:rsidR="004E0623" w:rsidRDefault="004E0623" w:rsidP="00C202BF">
            <w:pPr>
              <w:jc w:val="center"/>
              <w:rPr>
                <w:rStyle w:val="ga1on"/>
                <w:color w:val="000000"/>
                <w:sz w:val="28"/>
                <w:szCs w:val="28"/>
              </w:rPr>
            </w:pPr>
            <w:r>
              <w:rPr>
                <w:rStyle w:val="ga1on"/>
                <w:color w:val="000000"/>
                <w:sz w:val="28"/>
                <w:szCs w:val="28"/>
              </w:rPr>
              <w:t>10</w:t>
            </w:r>
          </w:p>
        </w:tc>
        <w:tc>
          <w:tcPr>
            <w:tcW w:w="1780" w:type="dxa"/>
          </w:tcPr>
          <w:p w:rsidR="004E0623" w:rsidRDefault="004E0623" w:rsidP="00C202BF">
            <w:pPr>
              <w:jc w:val="center"/>
              <w:rPr>
                <w:rStyle w:val="ga1on"/>
                <w:color w:val="000000"/>
                <w:sz w:val="28"/>
                <w:szCs w:val="28"/>
              </w:rPr>
            </w:pPr>
            <w:r>
              <w:rPr>
                <w:rStyle w:val="ga1on"/>
                <w:color w:val="000000"/>
                <w:sz w:val="28"/>
                <w:szCs w:val="28"/>
              </w:rPr>
              <w:t>36</w:t>
            </w:r>
          </w:p>
        </w:tc>
        <w:tc>
          <w:tcPr>
            <w:tcW w:w="1781" w:type="dxa"/>
          </w:tcPr>
          <w:p w:rsidR="004E0623" w:rsidRDefault="004E0623" w:rsidP="00C202BF">
            <w:pPr>
              <w:jc w:val="center"/>
              <w:rPr>
                <w:rStyle w:val="ga1on"/>
                <w:color w:val="000000"/>
                <w:sz w:val="28"/>
                <w:szCs w:val="28"/>
              </w:rPr>
            </w:pPr>
            <w:r w:rsidRPr="00642C03">
              <w:rPr>
                <w:rStyle w:val="ga1on"/>
                <w:b/>
                <w:color w:val="000000"/>
                <w:sz w:val="28"/>
                <w:szCs w:val="28"/>
              </w:rPr>
              <w:t>54</w:t>
            </w:r>
          </w:p>
        </w:tc>
        <w:tc>
          <w:tcPr>
            <w:tcW w:w="1781" w:type="dxa"/>
          </w:tcPr>
          <w:p w:rsidR="004E0623" w:rsidRDefault="004E0623" w:rsidP="00C202BF">
            <w:pPr>
              <w:jc w:val="center"/>
              <w:rPr>
                <w:rStyle w:val="ga1on"/>
                <w:color w:val="000000"/>
                <w:sz w:val="28"/>
                <w:szCs w:val="28"/>
              </w:rPr>
            </w:pPr>
            <w:r>
              <w:rPr>
                <w:rStyle w:val="ga1on"/>
                <w:color w:val="000000"/>
                <w:sz w:val="28"/>
                <w:szCs w:val="28"/>
              </w:rPr>
              <w:t>-</w:t>
            </w:r>
          </w:p>
        </w:tc>
      </w:tr>
    </w:tbl>
    <w:p w:rsidR="004E0623" w:rsidRDefault="004E0623" w:rsidP="004E0623">
      <w:pPr>
        <w:rPr>
          <w:rStyle w:val="ga1on"/>
          <w:color w:val="000000"/>
          <w:sz w:val="28"/>
          <w:szCs w:val="28"/>
        </w:rPr>
      </w:pPr>
    </w:p>
    <w:p w:rsidR="004E0623" w:rsidRDefault="004E0623" w:rsidP="004E0623">
      <w:pPr>
        <w:rPr>
          <w:rStyle w:val="ga1on"/>
          <w:color w:val="000000"/>
          <w:sz w:val="28"/>
          <w:szCs w:val="28"/>
        </w:rPr>
      </w:pPr>
    </w:p>
    <w:p w:rsidR="004E0623" w:rsidRDefault="004E0623" w:rsidP="004E0623">
      <w:pPr>
        <w:rPr>
          <w:rStyle w:val="ga1on"/>
          <w:color w:val="000000"/>
          <w:sz w:val="28"/>
          <w:szCs w:val="28"/>
        </w:rPr>
      </w:pPr>
    </w:p>
    <w:p w:rsidR="004E0623" w:rsidRDefault="004E0623" w:rsidP="004E0623">
      <w:pPr>
        <w:rPr>
          <w:rStyle w:val="ga1on"/>
          <w:color w:val="000000"/>
          <w:sz w:val="28"/>
          <w:szCs w:val="28"/>
        </w:rPr>
      </w:pPr>
    </w:p>
    <w:p w:rsidR="004E0623" w:rsidRDefault="004E0623" w:rsidP="004E0623">
      <w:pPr>
        <w:rPr>
          <w:rStyle w:val="ga1on"/>
          <w:rFonts w:asciiTheme="majorHAnsi" w:hAnsiTheme="majorHAnsi"/>
          <w:color w:val="000000"/>
          <w:sz w:val="28"/>
          <w:szCs w:val="28"/>
        </w:rPr>
      </w:pPr>
      <w:r w:rsidRPr="00CF3B96">
        <w:rPr>
          <w:rStyle w:val="ga1on"/>
          <w:rFonts w:asciiTheme="majorHAnsi" w:hAnsiTheme="majorHAnsi"/>
          <w:color w:val="000000"/>
          <w:sz w:val="28"/>
          <w:szCs w:val="28"/>
        </w:rPr>
        <w:t>Количество (человек) используемых тот или иной тип выгорания (по Маслач)</w:t>
      </w:r>
    </w:p>
    <w:p w:rsidR="004E0623" w:rsidRPr="00CF3B96" w:rsidRDefault="004E0623" w:rsidP="004E0623">
      <w:pPr>
        <w:rPr>
          <w:rStyle w:val="ga1on"/>
          <w:rFonts w:asciiTheme="majorHAnsi" w:hAnsiTheme="majorHAnsi"/>
          <w:color w:val="000000"/>
          <w:sz w:val="28"/>
          <w:szCs w:val="28"/>
        </w:rPr>
      </w:pPr>
    </w:p>
    <w:tbl>
      <w:tblPr>
        <w:tblStyle w:val="a3"/>
        <w:tblW w:w="0" w:type="auto"/>
        <w:tblLook w:val="04A0"/>
      </w:tblPr>
      <w:tblGrid>
        <w:gridCol w:w="1761"/>
        <w:gridCol w:w="3025"/>
        <w:gridCol w:w="2552"/>
        <w:gridCol w:w="3260"/>
      </w:tblGrid>
      <w:tr w:rsidR="004E0623" w:rsidRPr="005C7321" w:rsidTr="00C202BF">
        <w:tc>
          <w:tcPr>
            <w:tcW w:w="1761" w:type="dxa"/>
          </w:tcPr>
          <w:p w:rsidR="004E0623" w:rsidRPr="005C7321" w:rsidRDefault="004E0623" w:rsidP="00C202BF">
            <w:pPr>
              <w:rPr>
                <w:rStyle w:val="ga1on"/>
                <w:b/>
                <w:color w:val="000000"/>
                <w:sz w:val="28"/>
                <w:szCs w:val="28"/>
              </w:rPr>
            </w:pPr>
            <w:r>
              <w:rPr>
                <w:rStyle w:val="ga1on"/>
                <w:b/>
                <w:color w:val="000000"/>
                <w:sz w:val="28"/>
                <w:szCs w:val="28"/>
              </w:rPr>
              <w:t>педагоги</w:t>
            </w:r>
          </w:p>
        </w:tc>
        <w:tc>
          <w:tcPr>
            <w:tcW w:w="3025" w:type="dxa"/>
          </w:tcPr>
          <w:p w:rsidR="004E0623" w:rsidRPr="00C05B35" w:rsidRDefault="004E0623" w:rsidP="00C202BF">
            <w:pPr>
              <w:rPr>
                <w:rStyle w:val="ga1on"/>
                <w:b/>
                <w:color w:val="000000"/>
              </w:rPr>
            </w:pPr>
            <w:r w:rsidRPr="00C05B35">
              <w:rPr>
                <w:rStyle w:val="ga1on"/>
                <w:b/>
                <w:color w:val="000000"/>
              </w:rPr>
              <w:t>эмоциональное истощение</w:t>
            </w:r>
          </w:p>
        </w:tc>
        <w:tc>
          <w:tcPr>
            <w:tcW w:w="2552" w:type="dxa"/>
          </w:tcPr>
          <w:p w:rsidR="004E0623" w:rsidRPr="00200922" w:rsidRDefault="004E0623" w:rsidP="00C202BF">
            <w:pPr>
              <w:jc w:val="center"/>
              <w:rPr>
                <w:rStyle w:val="ga1on"/>
                <w:b/>
                <w:color w:val="000000"/>
              </w:rPr>
            </w:pPr>
            <w:r w:rsidRPr="00200922">
              <w:rPr>
                <w:rStyle w:val="ga1on"/>
                <w:b/>
                <w:color w:val="000000"/>
              </w:rPr>
              <w:t>Деперсонализация</w:t>
            </w:r>
          </w:p>
        </w:tc>
        <w:tc>
          <w:tcPr>
            <w:tcW w:w="3260" w:type="dxa"/>
          </w:tcPr>
          <w:p w:rsidR="004E0623" w:rsidRPr="00C05B35" w:rsidRDefault="004E0623" w:rsidP="00C202BF">
            <w:pPr>
              <w:rPr>
                <w:rStyle w:val="ga1on"/>
                <w:b/>
                <w:color w:val="000000"/>
              </w:rPr>
            </w:pPr>
            <w:r w:rsidRPr="00C05B35">
              <w:rPr>
                <w:rStyle w:val="ga1on"/>
                <w:b/>
                <w:color w:val="000000"/>
              </w:rPr>
              <w:t>редукция личных достижений</w:t>
            </w:r>
          </w:p>
        </w:tc>
      </w:tr>
      <w:tr w:rsidR="004E0623" w:rsidTr="00C202BF">
        <w:tc>
          <w:tcPr>
            <w:tcW w:w="1761" w:type="dxa"/>
          </w:tcPr>
          <w:p w:rsidR="004E0623" w:rsidRPr="005C7321" w:rsidRDefault="004E0623" w:rsidP="00C202BF">
            <w:pPr>
              <w:rPr>
                <w:rStyle w:val="ga1on"/>
                <w:b/>
                <w:color w:val="000000"/>
                <w:sz w:val="24"/>
                <w:szCs w:val="24"/>
              </w:rPr>
            </w:pPr>
            <w:proofErr w:type="spellStart"/>
            <w:r>
              <w:rPr>
                <w:rStyle w:val="ga1on"/>
                <w:color w:val="000000"/>
                <w:sz w:val="28"/>
                <w:szCs w:val="28"/>
              </w:rPr>
              <w:t>Нач</w:t>
            </w:r>
            <w:proofErr w:type="gramStart"/>
            <w:r>
              <w:rPr>
                <w:rStyle w:val="ga1on"/>
                <w:color w:val="000000"/>
                <w:sz w:val="28"/>
                <w:szCs w:val="28"/>
              </w:rPr>
              <w:t>.ш</w:t>
            </w:r>
            <w:proofErr w:type="gramEnd"/>
            <w:r>
              <w:rPr>
                <w:rStyle w:val="ga1on"/>
                <w:color w:val="000000"/>
                <w:sz w:val="28"/>
                <w:szCs w:val="28"/>
              </w:rPr>
              <w:t>кола</w:t>
            </w:r>
            <w:proofErr w:type="spellEnd"/>
          </w:p>
        </w:tc>
        <w:tc>
          <w:tcPr>
            <w:tcW w:w="3025" w:type="dxa"/>
          </w:tcPr>
          <w:p w:rsidR="004E0623" w:rsidRPr="00CF3B96" w:rsidRDefault="004E0623" w:rsidP="00C202BF">
            <w:pPr>
              <w:jc w:val="center"/>
              <w:rPr>
                <w:rStyle w:val="ga1on"/>
                <w:b/>
                <w:color w:val="000000"/>
                <w:sz w:val="28"/>
                <w:szCs w:val="28"/>
              </w:rPr>
            </w:pPr>
            <w:r w:rsidRPr="00CF3B96">
              <w:rPr>
                <w:rStyle w:val="ga1on"/>
                <w:b/>
                <w:color w:val="000000"/>
                <w:sz w:val="28"/>
                <w:szCs w:val="28"/>
              </w:rPr>
              <w:t>21</w:t>
            </w:r>
          </w:p>
        </w:tc>
        <w:tc>
          <w:tcPr>
            <w:tcW w:w="2552" w:type="dxa"/>
          </w:tcPr>
          <w:p w:rsidR="004E0623" w:rsidRDefault="004E0623" w:rsidP="00C202BF">
            <w:pPr>
              <w:jc w:val="center"/>
              <w:rPr>
                <w:rStyle w:val="ga1on"/>
                <w:color w:val="000000"/>
                <w:sz w:val="28"/>
                <w:szCs w:val="28"/>
              </w:rPr>
            </w:pPr>
            <w:r>
              <w:rPr>
                <w:rStyle w:val="ga1on"/>
                <w:color w:val="000000"/>
                <w:sz w:val="28"/>
                <w:szCs w:val="28"/>
              </w:rPr>
              <w:t>6</w:t>
            </w:r>
          </w:p>
        </w:tc>
        <w:tc>
          <w:tcPr>
            <w:tcW w:w="3260" w:type="dxa"/>
          </w:tcPr>
          <w:p w:rsidR="004E0623" w:rsidRDefault="004E0623" w:rsidP="00C202BF">
            <w:pPr>
              <w:jc w:val="center"/>
              <w:rPr>
                <w:rStyle w:val="ga1on"/>
                <w:color w:val="000000"/>
                <w:sz w:val="28"/>
                <w:szCs w:val="28"/>
              </w:rPr>
            </w:pPr>
            <w:r>
              <w:rPr>
                <w:rStyle w:val="ga1on"/>
                <w:color w:val="000000"/>
                <w:sz w:val="28"/>
                <w:szCs w:val="28"/>
              </w:rPr>
              <w:t>3</w:t>
            </w:r>
          </w:p>
        </w:tc>
      </w:tr>
      <w:tr w:rsidR="004E0623" w:rsidTr="00C202BF">
        <w:tc>
          <w:tcPr>
            <w:tcW w:w="1761" w:type="dxa"/>
          </w:tcPr>
          <w:p w:rsidR="004E0623" w:rsidRPr="005C7321" w:rsidRDefault="004E0623" w:rsidP="00C202BF">
            <w:pPr>
              <w:rPr>
                <w:rStyle w:val="ga1on"/>
                <w:b/>
                <w:color w:val="000000"/>
                <w:sz w:val="24"/>
                <w:szCs w:val="24"/>
              </w:rPr>
            </w:pPr>
            <w:r>
              <w:rPr>
                <w:rStyle w:val="ga1on"/>
                <w:color w:val="000000"/>
                <w:sz w:val="28"/>
                <w:szCs w:val="28"/>
              </w:rPr>
              <w:t>Учителя Ф.К.</w:t>
            </w:r>
          </w:p>
        </w:tc>
        <w:tc>
          <w:tcPr>
            <w:tcW w:w="3025" w:type="dxa"/>
          </w:tcPr>
          <w:p w:rsidR="004E0623" w:rsidRDefault="004E0623" w:rsidP="00C202BF">
            <w:pPr>
              <w:jc w:val="center"/>
              <w:rPr>
                <w:rStyle w:val="ga1on"/>
                <w:color w:val="000000"/>
                <w:sz w:val="28"/>
                <w:szCs w:val="28"/>
              </w:rPr>
            </w:pPr>
            <w:r>
              <w:rPr>
                <w:rStyle w:val="ga1on"/>
                <w:color w:val="000000"/>
                <w:sz w:val="28"/>
                <w:szCs w:val="28"/>
              </w:rPr>
              <w:t>4</w:t>
            </w:r>
          </w:p>
        </w:tc>
        <w:tc>
          <w:tcPr>
            <w:tcW w:w="2552" w:type="dxa"/>
          </w:tcPr>
          <w:p w:rsidR="004E0623" w:rsidRDefault="004E0623" w:rsidP="00C202BF">
            <w:pPr>
              <w:jc w:val="center"/>
              <w:rPr>
                <w:rStyle w:val="ga1on"/>
                <w:color w:val="000000"/>
                <w:sz w:val="28"/>
                <w:szCs w:val="28"/>
              </w:rPr>
            </w:pPr>
            <w:r>
              <w:rPr>
                <w:rStyle w:val="ga1on"/>
                <w:color w:val="000000"/>
                <w:sz w:val="28"/>
                <w:szCs w:val="28"/>
              </w:rPr>
              <w:t>10</w:t>
            </w:r>
          </w:p>
        </w:tc>
        <w:tc>
          <w:tcPr>
            <w:tcW w:w="3260" w:type="dxa"/>
          </w:tcPr>
          <w:p w:rsidR="004E0623" w:rsidRPr="00CF3B96" w:rsidRDefault="004E0623" w:rsidP="00C202BF">
            <w:pPr>
              <w:jc w:val="center"/>
              <w:rPr>
                <w:rStyle w:val="ga1on"/>
                <w:b/>
                <w:color w:val="000000"/>
                <w:sz w:val="28"/>
                <w:szCs w:val="28"/>
              </w:rPr>
            </w:pPr>
            <w:r w:rsidRPr="00CF3B96">
              <w:rPr>
                <w:rStyle w:val="ga1on"/>
                <w:b/>
                <w:color w:val="000000"/>
                <w:sz w:val="28"/>
                <w:szCs w:val="28"/>
              </w:rPr>
              <w:t>16</w:t>
            </w:r>
          </w:p>
        </w:tc>
      </w:tr>
    </w:tbl>
    <w:p w:rsidR="004E0623" w:rsidRPr="00023932" w:rsidRDefault="004E0623" w:rsidP="004E0623">
      <w:pPr>
        <w:rPr>
          <w:rStyle w:val="ga1on"/>
          <w:i/>
          <w:color w:val="000000"/>
          <w:sz w:val="28"/>
          <w:szCs w:val="28"/>
        </w:rPr>
      </w:pPr>
    </w:p>
    <w:p w:rsidR="004E0623" w:rsidRPr="00732EDC" w:rsidRDefault="004E0623" w:rsidP="004E0623">
      <w:pPr>
        <w:rPr>
          <w:rStyle w:val="ga1on"/>
          <w:color w:val="000000"/>
          <w:sz w:val="28"/>
          <w:szCs w:val="28"/>
        </w:rPr>
      </w:pPr>
    </w:p>
    <w:p w:rsidR="004E0623" w:rsidRPr="007C6B92" w:rsidRDefault="004E0623" w:rsidP="004E0623">
      <w:pPr>
        <w:rPr>
          <w:sz w:val="28"/>
          <w:szCs w:val="28"/>
        </w:rPr>
      </w:pPr>
      <w:r>
        <w:rPr>
          <w:rStyle w:val="ga1on"/>
          <w:rFonts w:ascii="Verdana" w:hAnsi="Verdana"/>
          <w:color w:val="000000"/>
          <w:sz w:val="19"/>
          <w:szCs w:val="19"/>
        </w:rPr>
        <w:t xml:space="preserve"> </w:t>
      </w:r>
    </w:p>
    <w:p w:rsidR="004E0623" w:rsidRDefault="004E0623" w:rsidP="004E0623">
      <w:pPr>
        <w:rPr>
          <w:rStyle w:val="ga1on"/>
          <w:color w:val="000000"/>
          <w:sz w:val="28"/>
          <w:szCs w:val="28"/>
        </w:rPr>
      </w:pPr>
    </w:p>
    <w:p w:rsidR="004E0623" w:rsidRDefault="004E0623" w:rsidP="004E0623">
      <w:pPr>
        <w:rPr>
          <w:rStyle w:val="ga1on"/>
          <w:color w:val="000000"/>
          <w:sz w:val="28"/>
          <w:szCs w:val="28"/>
        </w:rPr>
      </w:pPr>
    </w:p>
    <w:p w:rsidR="00621589" w:rsidRDefault="00621589"/>
    <w:sectPr w:rsidR="00621589" w:rsidSect="004E06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305E"/>
    <w:multiLevelType w:val="hybridMultilevel"/>
    <w:tmpl w:val="AAC499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AB2CEB"/>
    <w:multiLevelType w:val="hybridMultilevel"/>
    <w:tmpl w:val="D14853F4"/>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4E0623"/>
    <w:rsid w:val="000C0965"/>
    <w:rsid w:val="000E50CC"/>
    <w:rsid w:val="00363A31"/>
    <w:rsid w:val="004E0623"/>
    <w:rsid w:val="005449B9"/>
    <w:rsid w:val="00550669"/>
    <w:rsid w:val="00621589"/>
    <w:rsid w:val="00825B80"/>
    <w:rsid w:val="00856767"/>
    <w:rsid w:val="008647CE"/>
    <w:rsid w:val="00882891"/>
    <w:rsid w:val="00895331"/>
    <w:rsid w:val="009D7814"/>
    <w:rsid w:val="00C97BD8"/>
    <w:rsid w:val="00DA0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a1on">
    <w:name w:val="_ga1_on_"/>
    <w:basedOn w:val="a0"/>
    <w:rsid w:val="004E0623"/>
  </w:style>
  <w:style w:type="table" w:styleId="a3">
    <w:name w:val="Table Grid"/>
    <w:basedOn w:val="a1"/>
    <w:uiPriority w:val="59"/>
    <w:rsid w:val="004E0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E0623"/>
    <w:pPr>
      <w:ind w:left="720"/>
      <w:contextualSpacing/>
    </w:pPr>
  </w:style>
</w:styles>
</file>

<file path=word/webSettings.xml><?xml version="1.0" encoding="utf-8"?>
<w:webSettings xmlns:r="http://schemas.openxmlformats.org/officeDocument/2006/relationships" xmlns:w="http://schemas.openxmlformats.org/wordprocessingml/2006/main">
  <w:divs>
    <w:div w:id="9843986">
      <w:bodyDiv w:val="1"/>
      <w:marLeft w:val="0"/>
      <w:marRight w:val="0"/>
      <w:marTop w:val="0"/>
      <w:marBottom w:val="0"/>
      <w:divBdr>
        <w:top w:val="none" w:sz="0" w:space="0" w:color="auto"/>
        <w:left w:val="none" w:sz="0" w:space="0" w:color="auto"/>
        <w:bottom w:val="none" w:sz="0" w:space="0" w:color="auto"/>
        <w:right w:val="none" w:sz="0" w:space="0" w:color="auto"/>
      </w:divBdr>
    </w:div>
    <w:div w:id="18392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миша</cp:lastModifiedBy>
  <cp:revision>12</cp:revision>
  <dcterms:created xsi:type="dcterms:W3CDTF">2010-10-14T15:52:00Z</dcterms:created>
  <dcterms:modified xsi:type="dcterms:W3CDTF">2012-03-17T18:37:00Z</dcterms:modified>
</cp:coreProperties>
</file>