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8A" w:rsidRPr="00CC3C8A" w:rsidRDefault="00CC3C8A" w:rsidP="00CC3C8A">
      <w:pPr>
        <w:ind w:firstLine="540"/>
        <w:jc w:val="center"/>
        <w:rPr>
          <w:rFonts w:ascii="Arial Narrow" w:hAnsi="Arial Narrow"/>
          <w:b/>
          <w:sz w:val="32"/>
          <w:szCs w:val="32"/>
        </w:rPr>
      </w:pPr>
      <w:r w:rsidRPr="00CC3C8A">
        <w:rPr>
          <w:rFonts w:ascii="Arial Narrow" w:hAnsi="Arial Narrow"/>
          <w:b/>
          <w:sz w:val="32"/>
          <w:szCs w:val="32"/>
        </w:rPr>
        <w:t>ЗАНЯТИЕ</w:t>
      </w:r>
    </w:p>
    <w:p w:rsidR="00CC3C8A" w:rsidRPr="00CC3C8A" w:rsidRDefault="00CC3C8A" w:rsidP="00CC3C8A">
      <w:pPr>
        <w:ind w:firstLine="540"/>
        <w:jc w:val="center"/>
        <w:rPr>
          <w:rFonts w:ascii="Arial Narrow" w:hAnsi="Arial Narrow"/>
          <w:i/>
          <w:sz w:val="22"/>
          <w:szCs w:val="22"/>
        </w:rPr>
      </w:pPr>
      <w:r w:rsidRPr="00CC3C8A">
        <w:rPr>
          <w:rFonts w:ascii="Arial Narrow" w:hAnsi="Arial Narrow"/>
          <w:i/>
          <w:sz w:val="22"/>
          <w:szCs w:val="22"/>
        </w:rPr>
        <w:t>в рамках</w:t>
      </w:r>
    </w:p>
    <w:p w:rsidR="00CC3C8A" w:rsidRPr="00CC3C8A" w:rsidRDefault="00CC3C8A" w:rsidP="00CC3C8A">
      <w:pPr>
        <w:ind w:firstLine="540"/>
        <w:jc w:val="center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CC3C8A">
        <w:rPr>
          <w:rFonts w:ascii="Arial Narrow" w:hAnsi="Arial Narrow"/>
          <w:i/>
          <w:sz w:val="22"/>
          <w:szCs w:val="22"/>
        </w:rPr>
        <w:t>творческого</w:t>
      </w:r>
      <w:r w:rsidRPr="00CC3C8A">
        <w:rPr>
          <w:rFonts w:ascii="Arial Narrow" w:hAnsi="Arial Narrow"/>
          <w:i/>
          <w:sz w:val="22"/>
          <w:szCs w:val="22"/>
        </w:rPr>
        <w:t xml:space="preserve"> проект</w:t>
      </w:r>
      <w:r w:rsidRPr="00CC3C8A">
        <w:rPr>
          <w:rFonts w:ascii="Arial Narrow" w:hAnsi="Arial Narrow"/>
          <w:i/>
          <w:sz w:val="22"/>
          <w:szCs w:val="22"/>
        </w:rPr>
        <w:t>а</w:t>
      </w:r>
    </w:p>
    <w:p w:rsidR="00CC3C8A" w:rsidRPr="00CC3C8A" w:rsidRDefault="00CC3C8A" w:rsidP="00CC3C8A">
      <w:pPr>
        <w:ind w:firstLine="540"/>
        <w:jc w:val="center"/>
        <w:rPr>
          <w:rFonts w:ascii="Arial Narrow" w:hAnsi="Arial Narrow"/>
          <w:b/>
          <w:sz w:val="32"/>
          <w:szCs w:val="32"/>
        </w:rPr>
      </w:pPr>
      <w:r w:rsidRPr="00CC3C8A">
        <w:rPr>
          <w:rFonts w:ascii="Arial Narrow" w:hAnsi="Arial Narrow"/>
          <w:b/>
          <w:sz w:val="32"/>
          <w:szCs w:val="32"/>
        </w:rPr>
        <w:t>«Встречают по о</w:t>
      </w:r>
      <w:r w:rsidRPr="00CC3C8A">
        <w:rPr>
          <w:rFonts w:ascii="Arial Narrow" w:hAnsi="Arial Narrow"/>
          <w:b/>
          <w:sz w:val="32"/>
          <w:szCs w:val="32"/>
        </w:rPr>
        <w:t>дежке – провожают по уму»</w:t>
      </w:r>
    </w:p>
    <w:p w:rsidR="00CC3C8A" w:rsidRPr="00CC3C8A" w:rsidRDefault="00CC3C8A" w:rsidP="00CC3C8A">
      <w:pPr>
        <w:ind w:firstLine="540"/>
        <w:jc w:val="both"/>
        <w:rPr>
          <w:rFonts w:ascii="Arial Narrow" w:hAnsi="Arial Narrow"/>
          <w:b/>
        </w:rPr>
      </w:pP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полноценных, гармоничных взаимоотношений с окружающими, каждому человеку необходимо обладать навыками толерантного восприятия людей. С этой целью нами был разработан проект (в рамках школьного Дня Творческих проектов), в ходе которого учащиеся получают  знания о толерантном отношении и восприятии других людей; приобретают навыки проведения и анализа анкетирования. 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реализации проекта, дети совершенствуют коммуникативные умения и активизируют свой  творческий потенциал.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является педагог-психолог или другой педагог под руководством психолога.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рассчитан на разновозрастную группу (5-11 класс). Оптимальное количество участников 15 человек. Продолжительность занятия — 4 часа. 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C8A" w:rsidRDefault="00CC3C8A" w:rsidP="00CC3C8A">
      <w:pPr>
        <w:widowControl w:val="0"/>
        <w:ind w:firstLine="540"/>
        <w:jc w:val="both"/>
      </w:pPr>
      <w:r>
        <w:rPr>
          <w:b/>
        </w:rPr>
        <w:t xml:space="preserve">Цель: </w:t>
      </w:r>
      <w:r>
        <w:t>Выработка правил толерантного восприятия людей через всестороннее рассмотрение личности Бабы Яги.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Лекционный метод передачи знаний; анкетирование; дискуссионный метод обсуждения результатов диагностики;  метод анализа конкретных ситуаций; театрализованная постановка.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занятия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Формулирование темы занятия, основных целей.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разминка, позволяющая задать темп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ритм занятия и являющаяся прелюдией основной части.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Основная часть (сбор информации, анализ, определение типичных ошибок восприятия другого человека и выведение правил толерантного восприятия окружающих)</w:t>
      </w:r>
    </w:p>
    <w:p w:rsidR="00CC3C8A" w:rsidRDefault="00CC3C8A" w:rsidP="00CC3C8A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Заключительная часть (оформление стенда, памяток – «Незабудок» с правилами, постановка спектакля, отражающего основные идеи нашего проекта.)</w:t>
      </w:r>
    </w:p>
    <w:p w:rsidR="00CC3C8A" w:rsidRDefault="00CC3C8A" w:rsidP="00CC3C8A">
      <w:pPr>
        <w:ind w:firstLine="540"/>
        <w:jc w:val="both"/>
        <w:rPr>
          <w:b/>
        </w:rPr>
      </w:pPr>
      <w:r>
        <w:rPr>
          <w:b/>
        </w:rPr>
        <w:t xml:space="preserve">Задачи: </w:t>
      </w:r>
    </w:p>
    <w:p w:rsidR="00CC3C8A" w:rsidRDefault="00CC3C8A" w:rsidP="00CC3C8A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t xml:space="preserve">Изучение личности Бабы Яги и общественного мнения о ней. </w:t>
      </w:r>
    </w:p>
    <w:p w:rsidR="00CC3C8A" w:rsidRDefault="00CC3C8A" w:rsidP="00CC3C8A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t>Составление досье на Бабу Ягу.</w:t>
      </w:r>
    </w:p>
    <w:p w:rsidR="00CC3C8A" w:rsidRDefault="00CC3C8A" w:rsidP="00CC3C8A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t>Изучение причин неверного восприятия Бабы Яги и выведение на их основе типичных ошибок при восприятии новых людей.</w:t>
      </w:r>
    </w:p>
    <w:p w:rsidR="00CC3C8A" w:rsidRDefault="00CC3C8A" w:rsidP="00CC3C8A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t>Выработка правил толерантного восприятия людей.</w:t>
      </w:r>
    </w:p>
    <w:p w:rsidR="00CC3C8A" w:rsidRDefault="00CC3C8A" w:rsidP="00CC3C8A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t>Создание памяток-незабудок с правилами.</w:t>
      </w:r>
    </w:p>
    <w:p w:rsidR="00CC3C8A" w:rsidRDefault="00CC3C8A" w:rsidP="00CC3C8A">
      <w:pPr>
        <w:ind w:firstLine="540"/>
        <w:jc w:val="both"/>
        <w:rPr>
          <w:b/>
        </w:rPr>
      </w:pPr>
    </w:p>
    <w:p w:rsidR="00CC3C8A" w:rsidRDefault="00CC3C8A" w:rsidP="00CC3C8A">
      <w:pPr>
        <w:ind w:firstLine="54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</w:p>
    <w:p w:rsidR="00CC3C8A" w:rsidRDefault="00CC3C8A" w:rsidP="00CC3C8A">
      <w:pPr>
        <w:ind w:firstLine="540"/>
        <w:jc w:val="both"/>
      </w:pPr>
      <w:r>
        <w:t>Здравствуйте, ребята!</w:t>
      </w:r>
    </w:p>
    <w:p w:rsidR="00CC3C8A" w:rsidRDefault="00CC3C8A" w:rsidP="00CC3C8A">
      <w:pPr>
        <w:ind w:firstLine="540"/>
        <w:jc w:val="both"/>
      </w:pPr>
      <w:r>
        <w:t>Вспомните, пожалуйста, что мы больше всего любили делать в детстве</w:t>
      </w:r>
      <w:proofErr w:type="gramStart"/>
      <w:r>
        <w:t>… Ч</w:t>
      </w:r>
      <w:proofErr w:type="gramEnd"/>
      <w:r>
        <w:t xml:space="preserve">итать сказки.  А какие сказки у вас любимые? Какие персонажи вам нравились? Почему? А </w:t>
      </w:r>
      <w:proofErr w:type="gramStart"/>
      <w:r>
        <w:t>какие</w:t>
      </w:r>
      <w:proofErr w:type="gramEnd"/>
      <w:r>
        <w:t xml:space="preserve"> – вам не нравились? Почему? </w:t>
      </w:r>
    </w:p>
    <w:p w:rsidR="00CC3C8A" w:rsidRDefault="00CC3C8A" w:rsidP="00CC3C8A">
      <w:pPr>
        <w:ind w:firstLine="540"/>
        <w:jc w:val="both"/>
        <w:rPr>
          <w:b/>
        </w:rPr>
      </w:pPr>
    </w:p>
    <w:p w:rsidR="00CC3C8A" w:rsidRDefault="00CC3C8A" w:rsidP="00CC3C8A">
      <w:pPr>
        <w:ind w:firstLine="54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>.</w:t>
      </w:r>
      <w:proofErr w:type="gramEnd"/>
    </w:p>
    <w:p w:rsidR="00CC3C8A" w:rsidRDefault="00CC3C8A" w:rsidP="00CC3C8A">
      <w:pPr>
        <w:ind w:firstLine="540"/>
        <w:jc w:val="both"/>
      </w:pPr>
      <w:r>
        <w:t>Часто в жизни бывает так, что мы не всегда правильно можем оценить другого человека или даже героя книги. Поэтому сегодня мы предлагаем вам поподробнее присмотреться  к такому сказочному персонажу, как Баба Яга. Как вы думаете, что это за персонаж (положительный, отрицательный)?</w:t>
      </w:r>
    </w:p>
    <w:p w:rsidR="00CC3C8A" w:rsidRDefault="00CC3C8A" w:rsidP="00CC3C8A">
      <w:pPr>
        <w:ind w:firstLine="540"/>
        <w:jc w:val="both"/>
      </w:pPr>
      <w:r>
        <w:t xml:space="preserve">Первое, что мы сделаем – это соберем досье на Бабу Ягу: кто </w:t>
      </w:r>
      <w:proofErr w:type="gramStart"/>
      <w:r>
        <w:t>такая</w:t>
      </w:r>
      <w:proofErr w:type="gramEnd"/>
      <w:r>
        <w:t>, как выглядит, где живет, чем занимается, чем прославилась.  Для этого мы проведем опрос среди педагогов и учащихся школы. Нужно получить ответы на следующие вопросы:</w:t>
      </w:r>
    </w:p>
    <w:p w:rsidR="00CC3C8A" w:rsidRDefault="00CC3C8A" w:rsidP="00CC3C8A">
      <w:pPr>
        <w:numPr>
          <w:ilvl w:val="0"/>
          <w:numId w:val="2"/>
        </w:numPr>
        <w:ind w:left="0" w:firstLine="540"/>
        <w:jc w:val="both"/>
      </w:pPr>
      <w:r>
        <w:t>Какой персонаж русских народных сказок Вам нравится?</w:t>
      </w:r>
    </w:p>
    <w:p w:rsidR="00CC3C8A" w:rsidRDefault="00CC3C8A" w:rsidP="00CC3C8A">
      <w:pPr>
        <w:numPr>
          <w:ilvl w:val="0"/>
          <w:numId w:val="2"/>
        </w:numPr>
        <w:ind w:left="0" w:firstLine="540"/>
        <w:jc w:val="both"/>
      </w:pPr>
      <w:r>
        <w:t>Какой персонаж русских народных сказок Вам не нравится? Почему?</w:t>
      </w:r>
    </w:p>
    <w:p w:rsidR="00CC3C8A" w:rsidRDefault="00CC3C8A" w:rsidP="00CC3C8A">
      <w:pPr>
        <w:numPr>
          <w:ilvl w:val="0"/>
          <w:numId w:val="2"/>
        </w:numPr>
        <w:ind w:left="0" w:firstLine="540"/>
        <w:jc w:val="both"/>
      </w:pPr>
      <w:r>
        <w:t>Назовите злой персонаж русских народных  сказок.</w:t>
      </w:r>
    </w:p>
    <w:p w:rsidR="00CC3C8A" w:rsidRDefault="00CC3C8A" w:rsidP="00CC3C8A">
      <w:pPr>
        <w:numPr>
          <w:ilvl w:val="0"/>
          <w:numId w:val="2"/>
        </w:numPr>
        <w:ind w:left="0" w:firstLine="540"/>
        <w:jc w:val="both"/>
      </w:pPr>
      <w:r>
        <w:lastRenderedPageBreak/>
        <w:t>Опишите Бабу Ягу.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</w:rPr>
      </w:pPr>
      <w:r>
        <w:rPr>
          <w:i/>
        </w:rPr>
        <w:t>В течение 10-15 минут проводится опрос по школе, а затем его анализ. По результатам анализа делается вывод, что большинство людей воспринимает Бабу Ягу как отрицательный персонаж сказок, неряшливый, лживый, стремящийся причинить вред.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</w:pPr>
      <w:r>
        <w:t xml:space="preserve">А теперь мы изучим литературные источники, видеофрагменты. 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</w:rPr>
      </w:pPr>
      <w:r>
        <w:rPr>
          <w:i/>
        </w:rPr>
        <w:t>(Работа с источниками)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</w:pPr>
      <w:r>
        <w:t>Давайте проанализируем собранный материал. Итак:</w:t>
      </w:r>
    </w:p>
    <w:p w:rsidR="00CC3C8A" w:rsidRDefault="00CC3C8A" w:rsidP="00CC3C8A">
      <w:pPr>
        <w:numPr>
          <w:ilvl w:val="0"/>
          <w:numId w:val="3"/>
        </w:numPr>
        <w:tabs>
          <w:tab w:val="num" w:pos="900"/>
        </w:tabs>
        <w:ind w:left="0" w:firstLine="540"/>
        <w:jc w:val="both"/>
      </w:pPr>
      <w:r>
        <w:t>Кто такая Баба Яга?</w:t>
      </w:r>
    </w:p>
    <w:p w:rsidR="00CC3C8A" w:rsidRDefault="00CC3C8A" w:rsidP="00CC3C8A">
      <w:pPr>
        <w:numPr>
          <w:ilvl w:val="0"/>
          <w:numId w:val="3"/>
        </w:numPr>
        <w:tabs>
          <w:tab w:val="num" w:pos="900"/>
        </w:tabs>
        <w:ind w:left="0" w:firstLine="540"/>
        <w:jc w:val="both"/>
      </w:pPr>
      <w:r>
        <w:t>Как она выглядит?</w:t>
      </w:r>
    </w:p>
    <w:p w:rsidR="00CC3C8A" w:rsidRDefault="00CC3C8A" w:rsidP="00CC3C8A">
      <w:pPr>
        <w:numPr>
          <w:ilvl w:val="0"/>
          <w:numId w:val="3"/>
        </w:numPr>
        <w:tabs>
          <w:tab w:val="num" w:pos="900"/>
        </w:tabs>
        <w:ind w:left="0" w:firstLine="540"/>
        <w:jc w:val="both"/>
      </w:pPr>
      <w:r>
        <w:t>Где она живет?</w:t>
      </w:r>
    </w:p>
    <w:p w:rsidR="00CC3C8A" w:rsidRDefault="00CC3C8A" w:rsidP="00CC3C8A">
      <w:pPr>
        <w:numPr>
          <w:ilvl w:val="0"/>
          <w:numId w:val="3"/>
        </w:numPr>
        <w:tabs>
          <w:tab w:val="num" w:pos="900"/>
        </w:tabs>
        <w:ind w:left="0" w:firstLine="540"/>
        <w:jc w:val="both"/>
      </w:pPr>
      <w:r>
        <w:t>Как она живет?</w:t>
      </w:r>
    </w:p>
    <w:p w:rsidR="00CC3C8A" w:rsidRDefault="00CC3C8A" w:rsidP="00CC3C8A">
      <w:pPr>
        <w:numPr>
          <w:ilvl w:val="0"/>
          <w:numId w:val="3"/>
        </w:numPr>
        <w:tabs>
          <w:tab w:val="num" w:pos="900"/>
        </w:tabs>
        <w:ind w:left="0" w:firstLine="540"/>
        <w:jc w:val="both"/>
      </w:pPr>
      <w:r>
        <w:t>Чем она прославилась?</w:t>
      </w:r>
    </w:p>
    <w:p w:rsidR="00CC3C8A" w:rsidRDefault="00CC3C8A" w:rsidP="00CC3C8A">
      <w:pPr>
        <w:numPr>
          <w:ilvl w:val="0"/>
          <w:numId w:val="3"/>
        </w:numPr>
        <w:tabs>
          <w:tab w:val="num" w:pos="900"/>
        </w:tabs>
        <w:ind w:left="0" w:firstLine="540"/>
        <w:jc w:val="both"/>
      </w:pPr>
      <w:r>
        <w:t>Почему люди считают ее плохой? Оправданно ли это?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</w:rPr>
      </w:pPr>
      <w:r>
        <w:rPr>
          <w:i/>
        </w:rPr>
        <w:t xml:space="preserve">По результатам анализа литературных и видео источников делается вывод о том, что Баба Яга не плохой персонаж, а всем ее «злым» поступкам есть логические оправдания. 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  <w:rPr>
          <w:i/>
        </w:rPr>
      </w:pPr>
      <w:r>
        <w:rPr>
          <w:i/>
        </w:rPr>
        <w:t>Составляется правдивое досье на Бабу Ягу.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</w:t>
      </w:r>
      <w:proofErr w:type="gramEnd"/>
    </w:p>
    <w:p w:rsidR="00CC3C8A" w:rsidRDefault="00CC3C8A" w:rsidP="00CC3C8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Психологи определили те факторы, из-за которых страдают отношения в самом начале их возникновения. </w:t>
      </w:r>
    </w:p>
    <w:p w:rsidR="00CC3C8A" w:rsidRDefault="00CC3C8A" w:rsidP="00CC3C8A">
      <w:pPr>
        <w:ind w:firstLine="540"/>
        <w:jc w:val="both"/>
        <w:rPr>
          <w:color w:val="000000"/>
        </w:rPr>
      </w:pPr>
    </w:p>
    <w:p w:rsidR="00CC3C8A" w:rsidRDefault="00CC3C8A" w:rsidP="00CC3C8A">
      <w:pPr>
        <w:ind w:firstLine="540"/>
        <w:jc w:val="both"/>
        <w:rPr>
          <w:i/>
          <w:color w:val="000000"/>
        </w:rPr>
      </w:pPr>
      <w:r>
        <w:rPr>
          <w:i/>
          <w:color w:val="000000"/>
        </w:rPr>
        <w:t>Сравниваются с полученной  информацией о Бабе Яге</w:t>
      </w:r>
    </w:p>
    <w:p w:rsidR="00CC3C8A" w:rsidRDefault="00CC3C8A" w:rsidP="00CC3C8A">
      <w:pPr>
        <w:ind w:firstLine="540"/>
        <w:jc w:val="both"/>
        <w:rPr>
          <w:i/>
          <w:color w:val="000000"/>
        </w:rPr>
      </w:pPr>
    </w:p>
    <w:p w:rsidR="00CC3C8A" w:rsidRDefault="00CC3C8A" w:rsidP="00CC3C8A">
      <w:pPr>
        <w:rPr>
          <w:i/>
          <w:color w:val="000000"/>
        </w:rPr>
        <w:sectPr w:rsidR="00CC3C8A">
          <w:pgSz w:w="11906" w:h="16838"/>
          <w:pgMar w:top="851" w:right="851" w:bottom="567" w:left="1134" w:header="709" w:footer="709" w:gutter="0"/>
          <w:cols w:space="720"/>
        </w:sectPr>
      </w:pPr>
    </w:p>
    <w:p w:rsidR="00CC3C8A" w:rsidRDefault="00CC3C8A" w:rsidP="00CC3C8A">
      <w:pPr>
        <w:ind w:firstLine="540"/>
        <w:jc w:val="both"/>
      </w:pPr>
      <w:r>
        <w:rPr>
          <w:color w:val="000000"/>
        </w:rPr>
        <w:lastRenderedPageBreak/>
        <w:t xml:space="preserve">На впечатления и мнения, которые мы создаем о человеке, на нашу симпатию или антипатию к нему влияют наши собственные </w:t>
      </w:r>
      <w:r>
        <w:rPr>
          <w:b/>
          <w:color w:val="000000"/>
          <w:u w:val="single"/>
        </w:rPr>
        <w:t>стереотипы.</w:t>
      </w:r>
      <w:r>
        <w:rPr>
          <w:color w:val="000000"/>
        </w:rPr>
        <w:t xml:space="preserve"> Стереотип — своеобразный ярлык, который мы наклеиваем. Мы невольно относим человека к одной из категорий, которыми обычно пользуемся: «весельчак», «</w:t>
      </w:r>
      <w:proofErr w:type="gramStart"/>
      <w:r>
        <w:rPr>
          <w:color w:val="000000"/>
        </w:rPr>
        <w:t>пройдоха</w:t>
      </w:r>
      <w:proofErr w:type="gramEnd"/>
      <w:r>
        <w:rPr>
          <w:color w:val="000000"/>
        </w:rPr>
        <w:t xml:space="preserve">», «зубрила», «синий чулок» и т. д., и затем с трудом изменяем сложившееся представление. Категории, на которые мы подразделяем людей, часто зависят от нашего состояния и настроения, но особенно — от нашего характера и образа жизни, а также стереотипов нашего окружения. Ярый борец с курением мысленно делит всех на курящих и некурящих, интеллигент — на тех, с кем есть о чем поговорить, и тех, с кем говорить не о чем, модница — на хорошо одетых и всех прочих. </w:t>
      </w:r>
      <w:r>
        <w:rPr>
          <w:color w:val="000000"/>
          <w:spacing w:val="-5"/>
        </w:rPr>
        <w:t>Наиболее известны этниче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ские стереотипы - представления о членах </w:t>
      </w:r>
      <w:r>
        <w:rPr>
          <w:color w:val="000000"/>
          <w:spacing w:val="-5"/>
        </w:rPr>
        <w:t xml:space="preserve">одних национальных групп с точки зрения </w:t>
      </w:r>
      <w:r>
        <w:rPr>
          <w:color w:val="000000"/>
          <w:spacing w:val="-7"/>
        </w:rPr>
        <w:t>других. Например, «все цыгане - обманщи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ки», «все французы - любвеобильны» и т. </w:t>
      </w:r>
      <w:r>
        <w:rPr>
          <w:color w:val="000000"/>
          <w:spacing w:val="-6"/>
        </w:rPr>
        <w:t>п. Стереотипы формируются и под влия</w:t>
      </w:r>
      <w:r>
        <w:rPr>
          <w:color w:val="000000"/>
          <w:spacing w:val="-6"/>
        </w:rPr>
        <w:softHyphen/>
        <w:t>нием средств массовой информации, осо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бенно телевидения. Так на экране </w:t>
      </w:r>
      <w:r>
        <w:rPr>
          <w:color w:val="000000"/>
          <w:spacing w:val="-6"/>
        </w:rPr>
        <w:t xml:space="preserve">успешный человек имеет деньги, машину </w:t>
      </w:r>
      <w:r>
        <w:rPr>
          <w:color w:val="000000"/>
          <w:spacing w:val="1"/>
        </w:rPr>
        <w:t>определенной марки, жену и любовни</w:t>
      </w:r>
      <w:r>
        <w:rPr>
          <w:color w:val="000000"/>
          <w:spacing w:val="1"/>
        </w:rPr>
        <w:softHyphen/>
      </w:r>
      <w:r>
        <w:rPr>
          <w:color w:val="000000"/>
          <w:spacing w:val="-6"/>
        </w:rPr>
        <w:t xml:space="preserve">цу, носит костюм известного модельера, </w:t>
      </w:r>
      <w:r>
        <w:rPr>
          <w:color w:val="000000"/>
          <w:spacing w:val="-7"/>
        </w:rPr>
        <w:t xml:space="preserve">пользуется самым модным одеколоном. В результате, наше сознание, </w:t>
      </w:r>
      <w:r>
        <w:rPr>
          <w:color w:val="000000"/>
          <w:spacing w:val="-6"/>
        </w:rPr>
        <w:t xml:space="preserve">обработанное с помощью массированной </w:t>
      </w:r>
      <w:r>
        <w:rPr>
          <w:color w:val="000000"/>
          <w:spacing w:val="-7"/>
        </w:rPr>
        <w:t>рекламы успешного образа, услужливо вы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 xml:space="preserve">дает нам готовое определение человека, </w:t>
      </w:r>
      <w:r>
        <w:rPr>
          <w:color w:val="000000"/>
          <w:spacing w:val="4"/>
        </w:rPr>
        <w:t xml:space="preserve">лишь только мы почувствуем от него запах </w:t>
      </w:r>
      <w:r>
        <w:rPr>
          <w:color w:val="000000"/>
          <w:spacing w:val="3"/>
        </w:rPr>
        <w:t>того самого модного одеколона.</w:t>
      </w:r>
    </w:p>
    <w:p w:rsidR="00CC3C8A" w:rsidRDefault="00CC3C8A" w:rsidP="00CC3C8A">
      <w:pPr>
        <w:rPr>
          <w:color w:val="000000"/>
        </w:rPr>
        <w:sectPr w:rsidR="00CC3C8A">
          <w:type w:val="continuous"/>
          <w:pgSz w:w="11906" w:h="16838"/>
          <w:pgMar w:top="851" w:right="851" w:bottom="567" w:left="1134" w:header="709" w:footer="709" w:gutter="0"/>
          <w:cols w:space="720"/>
        </w:sectPr>
      </w:pPr>
    </w:p>
    <w:p w:rsidR="00CC3C8A" w:rsidRDefault="00CC3C8A" w:rsidP="00CC3C8A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Весьма распространенная ошибка при восприятии другого человека — </w:t>
      </w:r>
      <w:r>
        <w:rPr>
          <w:b/>
          <w:color w:val="000000"/>
          <w:u w:val="single"/>
        </w:rPr>
        <w:t>«эффект ореола».</w:t>
      </w:r>
      <w:r>
        <w:rPr>
          <w:color w:val="000000"/>
        </w:rPr>
        <w:t xml:space="preserve"> Мы попадаем в плен общего впечатления, которое определяет все наши оценки: если мы считаем, что человек в целом хороший, то он хороший во всем или почти во всем, а уж если плохой, то </w:t>
      </w:r>
      <w:proofErr w:type="gramStart"/>
      <w:r>
        <w:rPr>
          <w:color w:val="000000"/>
        </w:rPr>
        <w:t>дрянной</w:t>
      </w:r>
      <w:proofErr w:type="gramEnd"/>
      <w:r>
        <w:rPr>
          <w:color w:val="000000"/>
        </w:rPr>
        <w:t xml:space="preserve"> без оговорок. Мы удивляемся, когда выясняется, что приятный нам человек может быть дружелюбным с друзьями и деспотом с женой и детьми. </w:t>
      </w:r>
    </w:p>
    <w:p w:rsidR="00CC3C8A" w:rsidRDefault="00CC3C8A" w:rsidP="00CC3C8A">
      <w:pPr>
        <w:shd w:val="clear" w:color="auto" w:fill="FFFFFF"/>
        <w:ind w:firstLine="540"/>
        <w:jc w:val="both"/>
      </w:pPr>
      <w:r>
        <w:rPr>
          <w:color w:val="000000"/>
          <w:spacing w:val="4"/>
        </w:rPr>
        <w:t xml:space="preserve">Например, </w:t>
      </w:r>
      <w:r>
        <w:rPr>
          <w:b/>
          <w:color w:val="000000"/>
          <w:spacing w:val="4"/>
          <w:u w:val="single"/>
        </w:rPr>
        <w:t>«превосходство».</w:t>
      </w:r>
      <w:r>
        <w:rPr>
          <w:color w:val="000000"/>
          <w:spacing w:val="4"/>
        </w:rPr>
        <w:t xml:space="preserve"> Люди склонны </w:t>
      </w:r>
      <w:r>
        <w:rPr>
          <w:color w:val="000000"/>
          <w:spacing w:val="3"/>
        </w:rPr>
        <w:t xml:space="preserve">переоценивать внутренние </w:t>
      </w:r>
      <w:r>
        <w:rPr>
          <w:color w:val="000000"/>
          <w:spacing w:val="5"/>
        </w:rPr>
        <w:t>качества тех людей, которые их превос</w:t>
      </w:r>
      <w:r>
        <w:rPr>
          <w:color w:val="000000"/>
          <w:spacing w:val="5"/>
        </w:rPr>
        <w:softHyphen/>
      </w:r>
      <w:r>
        <w:rPr>
          <w:color w:val="000000"/>
          <w:spacing w:val="4"/>
        </w:rPr>
        <w:t xml:space="preserve">ходят (к примеру, по статусу: «начальник </w:t>
      </w:r>
      <w:r>
        <w:rPr>
          <w:color w:val="000000"/>
          <w:spacing w:val="3"/>
        </w:rPr>
        <w:t>всегда умнее, достойнее, грамотнее»). О</w:t>
      </w:r>
      <w:r>
        <w:rPr>
          <w:color w:val="000000"/>
          <w:spacing w:val="4"/>
        </w:rPr>
        <w:t>цениваем его более положитель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 xml:space="preserve">но, </w:t>
      </w:r>
      <w:proofErr w:type="gramStart"/>
      <w:r>
        <w:rPr>
          <w:color w:val="000000"/>
          <w:spacing w:val="2"/>
        </w:rPr>
        <w:t>чем</w:t>
      </w:r>
      <w:proofErr w:type="gramEnd"/>
      <w:r>
        <w:rPr>
          <w:color w:val="000000"/>
          <w:spacing w:val="2"/>
        </w:rPr>
        <w:t xml:space="preserve"> если бы он был нам равен. </w:t>
      </w:r>
      <w:r>
        <w:rPr>
          <w:color w:val="000000"/>
          <w:spacing w:val="2"/>
        </w:rPr>
        <w:lastRenderedPageBreak/>
        <w:t xml:space="preserve">Если мы </w:t>
      </w:r>
      <w:r>
        <w:rPr>
          <w:color w:val="000000"/>
          <w:spacing w:val="5"/>
        </w:rPr>
        <w:t>имеем дело с человеком, которого в чем-</w:t>
      </w:r>
      <w:r>
        <w:rPr>
          <w:color w:val="000000"/>
          <w:spacing w:val="4"/>
        </w:rPr>
        <w:t xml:space="preserve">либо превосходим сами, то мы его обычно </w:t>
      </w:r>
      <w:r>
        <w:rPr>
          <w:color w:val="000000"/>
          <w:spacing w:val="3"/>
        </w:rPr>
        <w:t>недооцениваем.</w:t>
      </w:r>
    </w:p>
    <w:p w:rsidR="00CC3C8A" w:rsidRDefault="00CC3C8A" w:rsidP="00CC3C8A">
      <w:pPr>
        <w:ind w:firstLine="540"/>
        <w:jc w:val="both"/>
      </w:pPr>
      <w:r>
        <w:rPr>
          <w:color w:val="000000"/>
          <w:spacing w:val="3"/>
        </w:rPr>
        <w:t xml:space="preserve">Еще одна схема восприятия - </w:t>
      </w:r>
      <w:r>
        <w:rPr>
          <w:b/>
          <w:color w:val="000000"/>
          <w:spacing w:val="3"/>
          <w:u w:val="single"/>
        </w:rPr>
        <w:t>«привле</w:t>
      </w:r>
      <w:r>
        <w:rPr>
          <w:b/>
          <w:color w:val="000000"/>
          <w:spacing w:val="3"/>
          <w:u w:val="single"/>
        </w:rPr>
        <w:softHyphen/>
      </w:r>
      <w:r>
        <w:rPr>
          <w:b/>
          <w:color w:val="000000"/>
          <w:spacing w:val="4"/>
          <w:u w:val="single"/>
        </w:rPr>
        <w:t>кательность».</w:t>
      </w:r>
      <w:r>
        <w:rPr>
          <w:color w:val="000000"/>
          <w:spacing w:val="4"/>
        </w:rPr>
        <w:t xml:space="preserve"> Если партнер нам нравится </w:t>
      </w:r>
      <w:r>
        <w:rPr>
          <w:color w:val="000000"/>
          <w:spacing w:val="2"/>
        </w:rPr>
        <w:t>внешне, то мы склонны его считать привле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>кательным и внутренне, обычно, переоце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нивая многие его психологические характе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ристики. </w:t>
      </w:r>
      <w:r>
        <w:rPr>
          <w:color w:val="000000"/>
        </w:rPr>
        <w:t>Да и каждый из нас, конечно, прекрасно понимает: душевные качества человека, его способность сопереживать и любить, никак не связаны с объемом талии или формой носа. Но, к сожалению, в момент возникновения отношений (и долгое время потом) многие об этом забывают. Все это начинает осознаваться только при более длительных и глубоких отношениях.  Если люди хорошо и давно друг друга знают, если испытывают взаимное притяжение на душевном уровне, начинает работать великий принцип: кто близок, тот и красив.</w:t>
      </w:r>
    </w:p>
    <w:p w:rsidR="00CC3C8A" w:rsidRDefault="00CC3C8A" w:rsidP="00CC3C8A">
      <w:pPr>
        <w:shd w:val="clear" w:color="auto" w:fill="FFFFFF"/>
        <w:ind w:right="5" w:firstLine="540"/>
        <w:jc w:val="both"/>
      </w:pPr>
      <w:r>
        <w:rPr>
          <w:b/>
          <w:color w:val="000000"/>
          <w:spacing w:val="4"/>
        </w:rPr>
        <w:t xml:space="preserve">Фактор </w:t>
      </w:r>
      <w:r>
        <w:rPr>
          <w:b/>
          <w:color w:val="000000"/>
          <w:spacing w:val="4"/>
          <w:u w:val="single"/>
        </w:rPr>
        <w:t>«отношение к нам».</w:t>
      </w:r>
      <w:r>
        <w:rPr>
          <w:color w:val="000000"/>
          <w:spacing w:val="4"/>
        </w:rPr>
        <w:t xml:space="preserve"> Те, кто хо</w:t>
      </w:r>
      <w:r>
        <w:rPr>
          <w:color w:val="000000"/>
          <w:spacing w:val="4"/>
        </w:rPr>
        <w:softHyphen/>
        <w:t>рошо к нам относится, кажется нам значи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 xml:space="preserve">тельно лучше тех, кто относится плохо. Тех, </w:t>
      </w:r>
      <w:r>
        <w:rPr>
          <w:color w:val="000000"/>
          <w:spacing w:val="3"/>
        </w:rPr>
        <w:t xml:space="preserve">кто к нам относится хорошо, мы, обычно </w:t>
      </w:r>
      <w:r>
        <w:rPr>
          <w:color w:val="000000"/>
          <w:spacing w:val="2"/>
        </w:rPr>
        <w:t>оцениваем тоже со знаком «+», отбрасывая его отрицательные черты. Тех, кто относит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>ся к нам негативно, мы склонны оценивать также негативно, не замечая их положи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тельных черт.</w:t>
      </w:r>
    </w:p>
    <w:p w:rsidR="00CC3C8A" w:rsidRDefault="00CC3C8A" w:rsidP="00CC3C8A">
      <w:pPr>
        <w:rPr>
          <w:color w:val="000000"/>
        </w:rPr>
        <w:sectPr w:rsidR="00CC3C8A">
          <w:type w:val="continuous"/>
          <w:pgSz w:w="11906" w:h="16838"/>
          <w:pgMar w:top="851" w:right="851" w:bottom="567" w:left="1134" w:header="709" w:footer="709" w:gutter="0"/>
          <w:cols w:space="720"/>
        </w:sectPr>
      </w:pPr>
    </w:p>
    <w:p w:rsidR="00CC3C8A" w:rsidRDefault="00CC3C8A" w:rsidP="00CC3C8A">
      <w:pPr>
        <w:ind w:firstLine="540"/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 xml:space="preserve">При формировании образа другого человека, нам часто недостаточно информации о </w:t>
      </w:r>
      <w:r>
        <w:rPr>
          <w:color w:val="000000"/>
          <w:spacing w:val="-8"/>
        </w:rPr>
        <w:t>нем, а ту, что мы имеем, мы склонны оцени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вать через наше эмоциональное состояние и прошлый опыт. </w:t>
      </w:r>
    </w:p>
    <w:p w:rsidR="00CC3C8A" w:rsidRDefault="00CC3C8A" w:rsidP="00CC3C8A">
      <w:pPr>
        <w:ind w:firstLine="540"/>
        <w:jc w:val="both"/>
        <w:rPr>
          <w:color w:val="000000"/>
          <w:spacing w:val="4"/>
        </w:rPr>
      </w:pPr>
    </w:p>
    <w:p w:rsidR="00CC3C8A" w:rsidRDefault="00CC3C8A" w:rsidP="00CC3C8A">
      <w:pPr>
        <w:ind w:firstLine="540"/>
        <w:jc w:val="center"/>
        <w:rPr>
          <w:b/>
          <w:color w:val="000000"/>
          <w:spacing w:val="4"/>
        </w:rPr>
      </w:pPr>
      <w:proofErr w:type="gramStart"/>
      <w:r>
        <w:rPr>
          <w:b/>
          <w:color w:val="000000"/>
          <w:spacing w:val="4"/>
          <w:lang w:val="en-US"/>
        </w:rPr>
        <w:t>IV</w:t>
      </w:r>
      <w:r w:rsidRPr="00CC3C8A">
        <w:rPr>
          <w:b/>
          <w:color w:val="000000"/>
          <w:spacing w:val="4"/>
        </w:rPr>
        <w:t>.</w:t>
      </w:r>
      <w:proofErr w:type="gramEnd"/>
    </w:p>
    <w:p w:rsidR="00CC3C8A" w:rsidRDefault="00CC3C8A" w:rsidP="00CC3C8A">
      <w:pPr>
        <w:ind w:firstLine="540"/>
        <w:jc w:val="both"/>
        <w:rPr>
          <w:color w:val="000000"/>
          <w:spacing w:val="4"/>
        </w:rPr>
      </w:pPr>
      <w:r>
        <w:rPr>
          <w:color w:val="000000"/>
          <w:spacing w:val="4"/>
        </w:rPr>
        <w:t>Давайте придумаем правила, чтобы ни мы, ни другие люди не совершали ошибок при восприятии окружающих.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Примерные правила толерантного восприятия других людей: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Считайся с чужим мнением.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Не бойся правды, высказанной в твой адрес.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Будь справедлив! Человек невиновен, пока не доказана его вина.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По одежке встречай – по уму провожай.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Воспринимай другого человека как равного тебе. Все мы люди.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Проявляй уважение к другому человеку.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Слушай, что тебе говорит другой человек.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Принимай другого человека таким, какой он есть.</w:t>
      </w:r>
    </w:p>
    <w:p w:rsidR="00CC3C8A" w:rsidRDefault="00CC3C8A" w:rsidP="00CC3C8A">
      <w:pPr>
        <w:numPr>
          <w:ilvl w:val="0"/>
          <w:numId w:val="4"/>
        </w:numPr>
        <w:ind w:left="0" w:firstLine="540"/>
        <w:jc w:val="both"/>
        <w:rPr>
          <w:i/>
        </w:rPr>
      </w:pPr>
      <w:r>
        <w:rPr>
          <w:i/>
        </w:rPr>
        <w:t>Старайся ставить себя на место другого человека.</w:t>
      </w:r>
    </w:p>
    <w:p w:rsidR="00CC3C8A" w:rsidRDefault="00CC3C8A" w:rsidP="00CC3C8A">
      <w:pPr>
        <w:ind w:firstLine="540"/>
        <w:jc w:val="both"/>
      </w:pPr>
    </w:p>
    <w:p w:rsidR="00CC3C8A" w:rsidRPr="00CC3C8A" w:rsidRDefault="00CC3C8A" w:rsidP="00CC3C8A">
      <w:pPr>
        <w:ind w:firstLine="540"/>
        <w:jc w:val="center"/>
        <w:rPr>
          <w:b/>
        </w:rPr>
      </w:pPr>
      <w:r>
        <w:rPr>
          <w:b/>
          <w:lang w:val="en-US"/>
        </w:rPr>
        <w:t>V</w:t>
      </w:r>
      <w:r w:rsidRPr="00CC3C8A">
        <w:rPr>
          <w:b/>
        </w:rPr>
        <w:t>.</w:t>
      </w:r>
    </w:p>
    <w:p w:rsidR="00CC3C8A" w:rsidRDefault="00CC3C8A" w:rsidP="00CC3C8A">
      <w:pPr>
        <w:ind w:firstLine="540"/>
        <w:jc w:val="both"/>
      </w:pPr>
      <w:r>
        <w:t xml:space="preserve">В природе есть такие замечательные цветы – Незабудки. Существует легенда, что влюбленная Нимфа после смерти была превращена в прекрасные цветы, чтобы никто не забывал, как </w:t>
      </w:r>
      <w:proofErr w:type="gramStart"/>
      <w:r>
        <w:t>трогательна</w:t>
      </w:r>
      <w:proofErr w:type="gramEnd"/>
      <w:r>
        <w:t xml:space="preserve"> бывает любовь. Давайте и мы с вами создадим памятки-незабудки с нашими правилами, чтобы люди знали о них и не забывали при общении друг с другом.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  <w:rPr>
          <w:i/>
        </w:rPr>
      </w:pPr>
      <w:proofErr w:type="gramStart"/>
      <w:r>
        <w:rPr>
          <w:i/>
        </w:rPr>
        <w:t>(Из цветной бумаги вырезаются цветы.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 их лепестках пишутся правила.)</w:t>
      </w:r>
      <w:proofErr w:type="gramEnd"/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center"/>
        <w:rPr>
          <w:b/>
        </w:rPr>
      </w:pPr>
      <w:proofErr w:type="gramStart"/>
      <w:r>
        <w:rPr>
          <w:b/>
          <w:lang w:val="en-US"/>
        </w:rPr>
        <w:t>VI</w:t>
      </w:r>
      <w:r>
        <w:rPr>
          <w:b/>
        </w:rPr>
        <w:t>.</w:t>
      </w:r>
      <w:proofErr w:type="gramEnd"/>
    </w:p>
    <w:p w:rsidR="00CC3C8A" w:rsidRDefault="00CC3C8A" w:rsidP="00CC3C8A">
      <w:pPr>
        <w:ind w:firstLine="540"/>
        <w:jc w:val="both"/>
      </w:pPr>
      <w:r>
        <w:t xml:space="preserve"> Давайте  познакомить с нашими выводами ребят и учителей школы необычным способом. Давайте разыграем маленький спектакль и подарим окружающим наши цветы-памятки.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both"/>
        <w:rPr>
          <w:i/>
        </w:rPr>
      </w:pPr>
      <w:r>
        <w:rPr>
          <w:i/>
        </w:rPr>
        <w:t>Репетиция. Выступление.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 Бабы Яги</w:t>
      </w:r>
    </w:p>
    <w:p w:rsidR="00CC3C8A" w:rsidRDefault="00CC3C8A" w:rsidP="00CC3C8A">
      <w:pPr>
        <w:ind w:firstLine="540"/>
        <w:jc w:val="center"/>
      </w:pPr>
      <w:r>
        <w:t>(сценарий)</w:t>
      </w:r>
    </w:p>
    <w:p w:rsidR="00CC3C8A" w:rsidRDefault="00CC3C8A" w:rsidP="00CC3C8A">
      <w:pPr>
        <w:ind w:firstLine="540"/>
        <w:jc w:val="center"/>
      </w:pPr>
    </w:p>
    <w:p w:rsidR="00CC3C8A" w:rsidRDefault="00CC3C8A" w:rsidP="00CC3C8A">
      <w:pPr>
        <w:ind w:firstLine="540"/>
        <w:jc w:val="both"/>
      </w:pPr>
      <w:r>
        <w:t>Действующие персонажи: Судья, Прокурор, Адвокат, Баба Яга, Иван-царевич, Машенька, Царевна-лягушка, Секретарь.</w:t>
      </w:r>
    </w:p>
    <w:p w:rsidR="00CC3C8A" w:rsidRDefault="00CC3C8A" w:rsidP="00CC3C8A">
      <w:pPr>
        <w:ind w:firstLine="540"/>
        <w:jc w:val="both"/>
      </w:pPr>
      <w:r>
        <w:t xml:space="preserve"> </w:t>
      </w: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Прокурор, Баба Яга, Адвокат рассаживаются за столы.</w:t>
      </w: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Музыка затихает. Выходит Секретарь.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</w:pPr>
      <w:r>
        <w:rPr>
          <w:b/>
        </w:rPr>
        <w:t>Секретарь.</w:t>
      </w:r>
      <w:r>
        <w:t xml:space="preserve"> Встать! Суд идет! 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Выходит судья, садится.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</w:pPr>
      <w:r>
        <w:rPr>
          <w:b/>
        </w:rPr>
        <w:t>Судья.</w:t>
      </w:r>
      <w:r>
        <w:t xml:space="preserve"> Прошу садиться. Сегодня слушается дело № </w:t>
      </w:r>
      <w:proofErr w:type="gramStart"/>
      <w:r>
        <w:t>тридевятое-тридесятое</w:t>
      </w:r>
      <w:proofErr w:type="gramEnd"/>
      <w:r>
        <w:t xml:space="preserve"> госпожи Бабы Яги, давнишнего года рождения, проживающей по адресу: окраина дремучего леса, </w:t>
      </w:r>
      <w:r>
        <w:lastRenderedPageBreak/>
        <w:t xml:space="preserve">избушка на курьих ножках. Прокурор на месте? Адвокат? Истец? </w:t>
      </w:r>
      <w:r>
        <w:rPr>
          <w:i/>
        </w:rPr>
        <w:t>(Баба Яга)</w:t>
      </w:r>
      <w:r>
        <w:t xml:space="preserve"> Ответчик? </w:t>
      </w:r>
      <w:r>
        <w:rPr>
          <w:i/>
        </w:rPr>
        <w:t>(плакат «Общественное мнение»)</w:t>
      </w:r>
      <w:r>
        <w:t xml:space="preserve"> Присяжные? </w:t>
      </w:r>
      <w:r>
        <w:rPr>
          <w:i/>
        </w:rPr>
        <w:t xml:space="preserve">(Зрители) </w:t>
      </w:r>
      <w:r>
        <w:t>Господин Прокурор, вам слово. Введите нас в курс дела.</w:t>
      </w:r>
    </w:p>
    <w:p w:rsidR="00CC3C8A" w:rsidRDefault="00CC3C8A" w:rsidP="00CC3C8A">
      <w:pPr>
        <w:ind w:firstLine="540"/>
        <w:jc w:val="both"/>
      </w:pPr>
      <w:r>
        <w:rPr>
          <w:b/>
        </w:rPr>
        <w:t xml:space="preserve">Прокурор. </w:t>
      </w:r>
      <w:r>
        <w:t>Ваша честь, 1</w:t>
      </w:r>
      <w:r>
        <w:rPr>
          <w:b/>
        </w:rPr>
        <w:t xml:space="preserve"> </w:t>
      </w:r>
      <w:r>
        <w:t>марта сего года госпожа Баба Яга</w:t>
      </w:r>
      <w:r>
        <w:rPr>
          <w:b/>
        </w:rPr>
        <w:t xml:space="preserve"> </w:t>
      </w:r>
      <w:r>
        <w:t>обратилась к участникам нашей творческой секции с просьбой защитить ее репутацию от нападок общественного мнения. Слово Бабе Яге.</w:t>
      </w:r>
    </w:p>
    <w:p w:rsidR="00CC3C8A" w:rsidRDefault="00CC3C8A" w:rsidP="00CC3C8A">
      <w:pPr>
        <w:ind w:firstLine="540"/>
        <w:jc w:val="both"/>
      </w:pPr>
      <w:r>
        <w:rPr>
          <w:b/>
        </w:rPr>
        <w:t xml:space="preserve">Баба Яга. </w:t>
      </w:r>
      <w:r>
        <w:t xml:space="preserve">Я живу у себя в лесу, никуда больно-то не хожу, никого не трогаю. И все кому не лень ко мне приходят, чего-то от меня требуют, без спросу забирают мои вещи, а потом меня же обвиняют в том, что я злая. А я ведь старая женщина, у меня – давление. </w:t>
      </w:r>
    </w:p>
    <w:p w:rsidR="00CC3C8A" w:rsidRDefault="00CC3C8A" w:rsidP="00CC3C8A">
      <w:pPr>
        <w:ind w:firstLine="540"/>
        <w:jc w:val="both"/>
      </w:pPr>
      <w:r>
        <w:t xml:space="preserve">Вот, к примеру, вчера видела: мамаша одна своего маленького ребенка пугала, что сейчас Баба Яга придет и его съест. А я ведь детей не ем. Это я их так припугиваю только, чтобы вели себя хорошо. Что же я такого сделала, чтобы ко мне так относились? </w:t>
      </w:r>
      <w:r>
        <w:rPr>
          <w:i/>
        </w:rPr>
        <w:t>(Садится)</w:t>
      </w:r>
    </w:p>
    <w:p w:rsidR="00CC3C8A" w:rsidRDefault="00CC3C8A" w:rsidP="00CC3C8A">
      <w:pPr>
        <w:ind w:firstLine="540"/>
        <w:jc w:val="both"/>
      </w:pPr>
      <w:r>
        <w:rPr>
          <w:b/>
        </w:rPr>
        <w:t>Судья.</w:t>
      </w:r>
      <w:r>
        <w:t xml:space="preserve"> Адвокат общественного мнения, у вас есть, что сказать в защиту?</w:t>
      </w:r>
    </w:p>
    <w:p w:rsidR="00CC3C8A" w:rsidRDefault="00CC3C8A" w:rsidP="00CC3C8A">
      <w:pPr>
        <w:ind w:firstLine="540"/>
        <w:jc w:val="both"/>
      </w:pPr>
      <w:r>
        <w:rPr>
          <w:b/>
        </w:rPr>
        <w:t xml:space="preserve">Адвокат. </w:t>
      </w:r>
      <w:r>
        <w:t>Я много говорить не буду. Давайте</w:t>
      </w:r>
      <w:r>
        <w:rPr>
          <w:b/>
        </w:rPr>
        <w:t xml:space="preserve"> </w:t>
      </w:r>
      <w:r>
        <w:t xml:space="preserve">послушаем свидетелей. Приглашается Иван-Царевич из сказки «Марья – </w:t>
      </w:r>
      <w:proofErr w:type="spellStart"/>
      <w:r>
        <w:t>Маревна</w:t>
      </w:r>
      <w:proofErr w:type="spellEnd"/>
      <w:r>
        <w:t>».</w:t>
      </w:r>
    </w:p>
    <w:p w:rsidR="00CC3C8A" w:rsidRDefault="00CC3C8A" w:rsidP="00CC3C8A">
      <w:pPr>
        <w:ind w:firstLine="540"/>
        <w:jc w:val="both"/>
      </w:pPr>
      <w:r>
        <w:rPr>
          <w:b/>
        </w:rPr>
        <w:t>Иван-царевич</w:t>
      </w:r>
      <w:r>
        <w:t xml:space="preserve">: Пошел я к бабе яге богатырского коня </w:t>
      </w:r>
      <w:proofErr w:type="gramStart"/>
      <w:r>
        <w:t>заслужить</w:t>
      </w:r>
      <w:proofErr w:type="gramEnd"/>
      <w:r>
        <w:t xml:space="preserve"> чтобы Марью-</w:t>
      </w:r>
      <w:proofErr w:type="spellStart"/>
      <w:r>
        <w:t>Маревну</w:t>
      </w:r>
      <w:proofErr w:type="spellEnd"/>
      <w:r>
        <w:t xml:space="preserve"> из беды выручить. Я 3 дня ее лошадей пас, а когда </w:t>
      </w:r>
      <w:proofErr w:type="gramStart"/>
      <w:r>
        <w:t>ушел с паршивым жеребенком она за мной погналась</w:t>
      </w:r>
      <w:proofErr w:type="gramEnd"/>
      <w:r>
        <w:t xml:space="preserve">, погубить хотела. </w:t>
      </w:r>
    </w:p>
    <w:p w:rsidR="00CC3C8A" w:rsidRDefault="00CC3C8A" w:rsidP="00CC3C8A">
      <w:pPr>
        <w:ind w:firstLine="540"/>
        <w:jc w:val="both"/>
      </w:pPr>
      <w:r>
        <w:rPr>
          <w:b/>
        </w:rPr>
        <w:t>Судья:</w:t>
      </w:r>
      <w:r>
        <w:t xml:space="preserve"> Баба </w:t>
      </w:r>
      <w:proofErr w:type="gramStart"/>
      <w:r>
        <w:t>Яга</w:t>
      </w:r>
      <w:proofErr w:type="gramEnd"/>
      <w:r>
        <w:t xml:space="preserve"> что вы можете на это сказать?</w:t>
      </w:r>
    </w:p>
    <w:p w:rsidR="00CC3C8A" w:rsidRDefault="00CC3C8A" w:rsidP="00CC3C8A">
      <w:pPr>
        <w:ind w:firstLine="540"/>
        <w:jc w:val="both"/>
      </w:pPr>
      <w:r>
        <w:rPr>
          <w:b/>
        </w:rPr>
        <w:t>Баба яга:</w:t>
      </w:r>
      <w:r>
        <w:t xml:space="preserve"> Господин судья, Иван-царевич попросил коня, а </w:t>
      </w:r>
      <w:proofErr w:type="gramStart"/>
      <w:r>
        <w:t>он то</w:t>
      </w:r>
      <w:proofErr w:type="gramEnd"/>
      <w:r>
        <w:t xml:space="preserve"> дешево не стоит, за него заплатить надо. Плата у меня такая: 3 дня моих коней пасти. А упасешь, получишь своего коня. Вечером 3-го дня я думаю: </w:t>
      </w:r>
      <w:proofErr w:type="gramStart"/>
      <w:r>
        <w:t>ой</w:t>
      </w:r>
      <w:proofErr w:type="gramEnd"/>
      <w:r>
        <w:t xml:space="preserve">, какой молодец, давно ни кто не мог за моими конями уследить. С утречка накормлю его и дам богатырского коня, да дорогу укажу, где </w:t>
      </w:r>
      <w:proofErr w:type="spellStart"/>
      <w:r>
        <w:t>Кащея</w:t>
      </w:r>
      <w:proofErr w:type="spellEnd"/>
      <w:r>
        <w:t xml:space="preserve"> найти. А он посреди ночи украл моего жеребенка не доросшего, чем кони хуже были, не пойму? А погналась я не для того чтобы погубить, а своего коня вернуть, которого он украл. </w:t>
      </w:r>
      <w:r>
        <w:rPr>
          <w:i/>
        </w:rPr>
        <w:t>(Обращаясь к Ивану.)</w:t>
      </w:r>
      <w:r>
        <w:t xml:space="preserve"> Так было дело?</w:t>
      </w:r>
    </w:p>
    <w:p w:rsidR="00CC3C8A" w:rsidRDefault="00CC3C8A" w:rsidP="00CC3C8A">
      <w:pPr>
        <w:ind w:firstLine="540"/>
        <w:jc w:val="both"/>
      </w:pPr>
      <w:r>
        <w:rPr>
          <w:b/>
        </w:rPr>
        <w:t>Иван Царевич:</w:t>
      </w:r>
      <w:r>
        <w:t xml:space="preserve"> Да Баба Яга, я и правда, погорячился, поторопился. Прости меня, пожалуйста.</w:t>
      </w:r>
    </w:p>
    <w:p w:rsidR="00CC3C8A" w:rsidRDefault="00CC3C8A" w:rsidP="00CC3C8A">
      <w:pPr>
        <w:ind w:firstLine="540"/>
        <w:jc w:val="both"/>
      </w:pPr>
      <w:r>
        <w:rPr>
          <w:b/>
        </w:rPr>
        <w:t>Баба Яга:</w:t>
      </w:r>
      <w:r>
        <w:t xml:space="preserve"> Да ладно, было и быльем поросло.</w:t>
      </w:r>
    </w:p>
    <w:p w:rsidR="00CC3C8A" w:rsidRDefault="00CC3C8A" w:rsidP="00CC3C8A">
      <w:pPr>
        <w:ind w:firstLine="540"/>
        <w:jc w:val="both"/>
      </w:pPr>
      <w:r>
        <w:rPr>
          <w:b/>
        </w:rPr>
        <w:t>Адвокат:</w:t>
      </w:r>
      <w:r>
        <w:t xml:space="preserve"> Постойте, у меня еще свидетель – Машенька из сказки «Гуси – Лебеди».</w:t>
      </w:r>
    </w:p>
    <w:p w:rsidR="00CC3C8A" w:rsidRDefault="00CC3C8A" w:rsidP="00CC3C8A">
      <w:pPr>
        <w:ind w:firstLine="540"/>
        <w:jc w:val="both"/>
      </w:pPr>
      <w:r>
        <w:rPr>
          <w:b/>
        </w:rPr>
        <w:t>Машенька:</w:t>
      </w:r>
      <w:r>
        <w:t xml:space="preserve"> Однажды пошли мы братиком Ванюшей погулять. Я к подружкам побежала, а Ванюша на травке играл. Вдруг откуда ни возьмись, налетели Гуси – Лебеди и унесли моего Ванюшку к Бабе Яге.</w:t>
      </w:r>
    </w:p>
    <w:p w:rsidR="00CC3C8A" w:rsidRDefault="00CC3C8A" w:rsidP="00CC3C8A">
      <w:pPr>
        <w:ind w:firstLine="540"/>
        <w:jc w:val="both"/>
      </w:pPr>
      <w:r>
        <w:rPr>
          <w:b/>
        </w:rPr>
        <w:t>Баба Яга:</w:t>
      </w:r>
      <w:r>
        <w:t xml:space="preserve"> А ты </w:t>
      </w:r>
      <w:proofErr w:type="gramStart"/>
      <w:r>
        <w:t>по чт</w:t>
      </w:r>
      <w:r>
        <w:rPr>
          <w:i/>
        </w:rPr>
        <w:t>о</w:t>
      </w:r>
      <w:proofErr w:type="gramEnd"/>
      <w:r>
        <w:t xml:space="preserve"> мальчонку одного оставила? Тебе матушка с батюшкой наказывали приглядывать за ним. А ты оставила его одного - </w:t>
      </w:r>
      <w:proofErr w:type="spellStart"/>
      <w:proofErr w:type="gramStart"/>
      <w:r>
        <w:t>одинёшеньку</w:t>
      </w:r>
      <w:proofErr w:type="spellEnd"/>
      <w:proofErr w:type="gramEnd"/>
      <w:r>
        <w:t>. А мои лебедушки всех детишек брошенных подбирают.</w:t>
      </w:r>
    </w:p>
    <w:p w:rsidR="00CC3C8A" w:rsidRDefault="00CC3C8A" w:rsidP="00CC3C8A">
      <w:pPr>
        <w:ind w:firstLine="540"/>
        <w:jc w:val="both"/>
      </w:pPr>
      <w:r>
        <w:rPr>
          <w:b/>
        </w:rPr>
        <w:t>Машенька:</w:t>
      </w:r>
      <w:r>
        <w:t xml:space="preserve"> Ты же его съесть хотела?</w:t>
      </w:r>
    </w:p>
    <w:p w:rsidR="00CC3C8A" w:rsidRDefault="00CC3C8A" w:rsidP="00CC3C8A">
      <w:pPr>
        <w:ind w:firstLine="540"/>
        <w:jc w:val="both"/>
      </w:pPr>
      <w:r>
        <w:rPr>
          <w:b/>
        </w:rPr>
        <w:t>Баба Яга:</w:t>
      </w:r>
      <w:r>
        <w:t xml:space="preserve"> Да не хотела я его есть.  Я тебя проучить хотела, напугать, чтобы впредь </w:t>
      </w:r>
      <w:proofErr w:type="gramStart"/>
      <w:r>
        <w:t>не повадно</w:t>
      </w:r>
      <w:proofErr w:type="gramEnd"/>
      <w:r>
        <w:t xml:space="preserve"> было отца и матери ослушаться. А Ванюша твой вон сидит живой и здоровехонький.</w:t>
      </w:r>
    </w:p>
    <w:p w:rsidR="00CC3C8A" w:rsidRDefault="00CC3C8A" w:rsidP="00CC3C8A">
      <w:pPr>
        <w:ind w:firstLine="540"/>
        <w:jc w:val="both"/>
      </w:pPr>
      <w:r>
        <w:rPr>
          <w:b/>
        </w:rPr>
        <w:t xml:space="preserve">Прокурор: </w:t>
      </w:r>
      <w:r>
        <w:t>Господин Адвокат, все ваши свидетели нуждаются в хороших воспитателях.  Господин судья, прошу пригласить моих свидетелей, подтверждающих ошибочность общественного мнения. Пригласите Царевну-Лягушку из одноименной сказки.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Входит Царевна-Лягушка.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</w:pPr>
      <w:r>
        <w:rPr>
          <w:b/>
        </w:rPr>
        <w:t>Прокурор:</w:t>
      </w:r>
      <w:r>
        <w:t xml:space="preserve"> Здравствуйте Ваше высочество.</w:t>
      </w:r>
    </w:p>
    <w:p w:rsidR="00CC3C8A" w:rsidRDefault="00CC3C8A" w:rsidP="00CC3C8A">
      <w:pPr>
        <w:ind w:firstLine="540"/>
        <w:jc w:val="both"/>
      </w:pPr>
      <w:r>
        <w:rPr>
          <w:b/>
        </w:rPr>
        <w:t>Царевна-Лягушка:</w:t>
      </w:r>
      <w:r>
        <w:t xml:space="preserve"> Мой муж Иван царевич когда меня </w:t>
      </w:r>
      <w:proofErr w:type="gramStart"/>
      <w:r>
        <w:t>искал</w:t>
      </w:r>
      <w:proofErr w:type="gramEnd"/>
      <w:r>
        <w:t xml:space="preserve"> встретил Бабу Ягу. Эта добрая женщина накормила его, напоила, в баньке искупала, про злодея </w:t>
      </w:r>
      <w:proofErr w:type="spellStart"/>
      <w:r>
        <w:t>Кащея</w:t>
      </w:r>
      <w:proofErr w:type="spellEnd"/>
      <w:r>
        <w:t xml:space="preserve"> и его </w:t>
      </w:r>
      <w:r>
        <w:lastRenderedPageBreak/>
        <w:t>смерть рассказала. Дорогой мой муж Иванушка у нее переночевал, а поутру она его проводила, да доброго пути пожелала.</w:t>
      </w:r>
    </w:p>
    <w:p w:rsidR="00CC3C8A" w:rsidRDefault="00CC3C8A" w:rsidP="00CC3C8A">
      <w:pPr>
        <w:ind w:firstLine="540"/>
        <w:jc w:val="both"/>
      </w:pPr>
      <w:r>
        <w:rPr>
          <w:b/>
        </w:rPr>
        <w:t>Прокурор:</w:t>
      </w:r>
      <w:r>
        <w:t xml:space="preserve"> Спасибо вам Ваше Высочество, мы вам очень благодарны.</w:t>
      </w:r>
    </w:p>
    <w:p w:rsidR="00CC3C8A" w:rsidRDefault="00CC3C8A" w:rsidP="00CC3C8A">
      <w:pPr>
        <w:ind w:firstLine="540"/>
        <w:jc w:val="both"/>
      </w:pPr>
      <w:r>
        <w:rPr>
          <w:b/>
        </w:rPr>
        <w:t xml:space="preserve">Судья. </w:t>
      </w:r>
      <w:r>
        <w:t>Выслушаны все свидетели, приступаем к судебным прениям.</w:t>
      </w:r>
    </w:p>
    <w:p w:rsidR="00CC3C8A" w:rsidRDefault="00CC3C8A" w:rsidP="00CC3C8A">
      <w:pPr>
        <w:ind w:firstLine="540"/>
        <w:jc w:val="both"/>
      </w:pPr>
      <w:r>
        <w:rPr>
          <w:b/>
        </w:rPr>
        <w:t>Адвокат.</w:t>
      </w:r>
      <w:r>
        <w:t xml:space="preserve"> Господин судья, господа присяжные. Общественное мнение считает, что Госпожа Баба Яга – злая вредная, опасная женщина, способная на любую гадость и подлость. Общественное мнение полагает, что нельзя ее подпускать к людям и тем более к детям. Мы считаем ее социально опасной и просим исключить ее персонаж из детских сказок.</w:t>
      </w:r>
    </w:p>
    <w:p w:rsidR="00CC3C8A" w:rsidRDefault="00CC3C8A" w:rsidP="00CC3C8A">
      <w:pPr>
        <w:ind w:firstLine="540"/>
        <w:jc w:val="both"/>
      </w:pPr>
      <w:r>
        <w:rPr>
          <w:b/>
        </w:rPr>
        <w:t>Прокурор:</w:t>
      </w:r>
      <w:r>
        <w:t xml:space="preserve"> Господин судья, господа присяжные. </w:t>
      </w:r>
    </w:p>
    <w:p w:rsidR="00CC3C8A" w:rsidRDefault="00CC3C8A" w:rsidP="00CC3C8A">
      <w:pPr>
        <w:ind w:firstLine="540"/>
      </w:pPr>
      <w:r>
        <w:rPr>
          <w:b/>
        </w:rPr>
        <w:t xml:space="preserve">  </w:t>
      </w:r>
      <w:r>
        <w:rPr>
          <w:b/>
          <w:u w:val="single"/>
        </w:rPr>
        <w:t>Первое</w:t>
      </w:r>
      <w:r>
        <w:t xml:space="preserve">, на что стоит обратить внимание,  - нет фактов, подтверждающих, что Яга кого-то съела, несмотря на все обвинения ее в кровожадности. Никто не спорит, были у нее подобные намерения, да ничего, собственно, не вышло. Сообразительные </w:t>
      </w:r>
      <w:proofErr w:type="gramStart"/>
      <w:r>
        <w:t>пацаны</w:t>
      </w:r>
      <w:proofErr w:type="gramEnd"/>
      <w:r>
        <w:t xml:space="preserve">,  </w:t>
      </w:r>
      <w:proofErr w:type="spellStart"/>
      <w:r>
        <w:t>Жихарка</w:t>
      </w:r>
      <w:proofErr w:type="spellEnd"/>
      <w:r>
        <w:t xml:space="preserve"> или Иванушка, лесную волшебницу всегда обманывают и саму ее отправляют в печное пламя. Баба-Яга или ее слуги, гуси-лебеди, не могут догнать даже похищенного ранее малыша. Вот и получается, с точки зрения правосудия, что преступления не произошло, а намерение совершить зло-это еще не сам проступок. Осуждать Ягу можно лишь за эпизодические антигуманные действия, но не по статье, по которой настоящие "убивцы" проходят. Скорей всего, в сказках злая Баба-Яга существует, чтобы пугать малолетних.</w:t>
      </w:r>
    </w:p>
    <w:p w:rsidR="00CC3C8A" w:rsidRDefault="00CC3C8A" w:rsidP="00CC3C8A">
      <w:pPr>
        <w:ind w:firstLine="540"/>
      </w:pPr>
      <w:r>
        <w:rPr>
          <w:b/>
        </w:rPr>
        <w:t xml:space="preserve">   </w:t>
      </w:r>
      <w:r>
        <w:rPr>
          <w:b/>
          <w:u w:val="single"/>
        </w:rPr>
        <w:t>Второе.</w:t>
      </w:r>
      <w:r>
        <w:t xml:space="preserve"> На шабаш как ведьма наша Баба-Яга не летает. И вообще она путешествует не верхом на метле голая, как истинная ведьма, а едет в ступе, хоть в лохмотьях, но одетая. С колдунами не знается, за исключением </w:t>
      </w:r>
      <w:proofErr w:type="spellStart"/>
      <w:r>
        <w:t>Кащея</w:t>
      </w:r>
      <w:proofErr w:type="spellEnd"/>
      <w:r>
        <w:t xml:space="preserve"> Бессмертного и Змея трехглавого. </w:t>
      </w:r>
    </w:p>
    <w:p w:rsidR="00CC3C8A" w:rsidRDefault="00CC3C8A" w:rsidP="00CC3C8A">
      <w:pPr>
        <w:ind w:firstLine="540"/>
      </w:pPr>
      <w:r>
        <w:rPr>
          <w:b/>
        </w:rPr>
        <w:t xml:space="preserve">  </w:t>
      </w:r>
      <w:r>
        <w:rPr>
          <w:b/>
          <w:u w:val="single"/>
        </w:rPr>
        <w:t>Третье.</w:t>
      </w:r>
      <w:r>
        <w:t xml:space="preserve"> В отличие от ведьм, Баба-Яга нередко помогает героям сказок. Именно к ней приходит Иван или иной богатырь. Забота у него немалая, надо вернуть похищенную красавицу. А как это сделать, может подсказать только Баба-Яга. Обратим внимание, Яга это делает бескорыстно, ничего взамен от героя не требует. Хозяйку лесной избушки отличает хлебосольство. Она встречает незваного гостя, будто родственника. В баньке выпарит, накормит, как следует. Даст совет, а то и волшебного коня и оружие. </w:t>
      </w:r>
    </w:p>
    <w:p w:rsidR="00CC3C8A" w:rsidRDefault="00CC3C8A" w:rsidP="00CC3C8A">
      <w:pPr>
        <w:ind w:firstLine="540"/>
      </w:pPr>
      <w:r>
        <w:rPr>
          <w:b/>
        </w:rPr>
        <w:t xml:space="preserve">   </w:t>
      </w:r>
      <w:r>
        <w:rPr>
          <w:b/>
          <w:u w:val="single"/>
        </w:rPr>
        <w:t>Четвертое.</w:t>
      </w:r>
      <w:r>
        <w:t xml:space="preserve"> Баба-Яга-хранительница различных волшебных ремесел. Василиса Прекрасная у нее выучилась великолепно ткать и шить. Характер у Бабы-Яги строгий. Определит вечером задание, потом обязательно проверит, выполнено ли. Нерадивость, лень - не переносит, накажет. А то, что уроки ее очень трудны, уж извините, ведь не простые ученицы у нее - все молодые волшебницы. </w:t>
      </w:r>
    </w:p>
    <w:p w:rsidR="00CC3C8A" w:rsidRDefault="00CC3C8A" w:rsidP="00CC3C8A">
      <w:pPr>
        <w:ind w:firstLine="540"/>
      </w:pPr>
      <w:r>
        <w:rPr>
          <w:b/>
        </w:rPr>
        <w:t xml:space="preserve">   </w:t>
      </w:r>
      <w:r>
        <w:rPr>
          <w:b/>
          <w:u w:val="single"/>
        </w:rPr>
        <w:t>Пятое.</w:t>
      </w:r>
      <w:r>
        <w:rPr>
          <w:b/>
        </w:rPr>
        <w:t xml:space="preserve">  </w:t>
      </w:r>
      <w:r>
        <w:t>Принимала участие в обрядах испытания молодежи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оторую учили терпеть боль. Героев и в печь его на лопате заталкивала, загадки загадывала. Но ни один герой от этих испытаний не погиб. Так что не садист Яга, а строгий испытатель мужества и интеллекта героя.</w:t>
      </w:r>
    </w:p>
    <w:p w:rsidR="00CC3C8A" w:rsidRDefault="00CC3C8A" w:rsidP="00CC3C8A">
      <w:pPr>
        <w:ind w:firstLine="540"/>
      </w:pPr>
      <w:r>
        <w:rPr>
          <w:b/>
        </w:rPr>
        <w:t xml:space="preserve">   </w:t>
      </w:r>
      <w:r>
        <w:rPr>
          <w:b/>
          <w:u w:val="single"/>
        </w:rPr>
        <w:t>Шестое.</w:t>
      </w:r>
      <w:r>
        <w:t xml:space="preserve"> Нельзя пройти мимо сюжета, связывающего Бабу-Ягу с коневодством. Именно к ней, </w:t>
      </w:r>
      <w:proofErr w:type="gramStart"/>
      <w:r>
        <w:t>за</w:t>
      </w:r>
      <w:proofErr w:type="gramEnd"/>
      <w:r>
        <w:t xml:space="preserve">  </w:t>
      </w:r>
      <w:proofErr w:type="gramStart"/>
      <w:r>
        <w:t>Калинов</w:t>
      </w:r>
      <w:proofErr w:type="gramEnd"/>
      <w:r>
        <w:t xml:space="preserve"> мост, за огненную реку идет герой, чтобы достать себе волшебного коня. А по сути дела - тренированного боевого скакуна.</w:t>
      </w:r>
    </w:p>
    <w:p w:rsidR="00CC3C8A" w:rsidRDefault="00CC3C8A" w:rsidP="00CC3C8A">
      <w:pPr>
        <w:ind w:firstLine="540"/>
      </w:pPr>
      <w:r>
        <w:rPr>
          <w:b/>
        </w:rPr>
        <w:t xml:space="preserve">   </w:t>
      </w:r>
      <w:r>
        <w:rPr>
          <w:b/>
          <w:u w:val="single"/>
        </w:rPr>
        <w:t>Седьмое.</w:t>
      </w:r>
      <w:r>
        <w:t xml:space="preserve"> Не думайте, однако, что она все время была такой безобразной. В одной из волшебных сказок в лесной избушке на курьих ножках герой застает лесную фею дивной красоты. Она стережет подступы к волшебному саду с </w:t>
      </w:r>
      <w:proofErr w:type="spellStart"/>
      <w:r>
        <w:t>молодильными</w:t>
      </w:r>
      <w:proofErr w:type="spellEnd"/>
      <w:r>
        <w:t xml:space="preserve"> яблоками. И ткать она мастерица, и кони у нее волшебные есть в конюшне. Так что не всегда, значит, Баба-Яга была старухой, ей есть что  вспомнить и нам поведать.</w:t>
      </w:r>
    </w:p>
    <w:p w:rsidR="00CC3C8A" w:rsidRDefault="00CC3C8A" w:rsidP="00CC3C8A">
      <w:pPr>
        <w:ind w:firstLine="540"/>
        <w:jc w:val="both"/>
      </w:pPr>
      <w:r>
        <w:t xml:space="preserve">                    Исходя из всего сказанного, призываем кардинально изменить общественное мнение. Баба Яга хорошая! И не должно быть в этом никаких сомнений.</w:t>
      </w:r>
    </w:p>
    <w:p w:rsidR="00CC3C8A" w:rsidRDefault="00CC3C8A" w:rsidP="00CC3C8A">
      <w:pPr>
        <w:ind w:firstLine="540"/>
        <w:jc w:val="both"/>
      </w:pPr>
      <w:r>
        <w:rPr>
          <w:b/>
        </w:rPr>
        <w:t>Судья:</w:t>
      </w:r>
      <w:r>
        <w:t xml:space="preserve"> Итак, уважаемые присяжные, Ваш вердикт. Баба Яга это хороший персонаж сказок?</w:t>
      </w:r>
    </w:p>
    <w:p w:rsidR="00CC3C8A" w:rsidRDefault="00CC3C8A" w:rsidP="00CC3C8A">
      <w:pPr>
        <w:ind w:firstLine="540"/>
        <w:jc w:val="both"/>
      </w:pPr>
      <w:r>
        <w:rPr>
          <w:b/>
        </w:rPr>
        <w:t xml:space="preserve">Все. </w:t>
      </w:r>
      <w:r>
        <w:t>ДА-а-а-а-а-а-а-а</w:t>
      </w:r>
      <w:proofErr w:type="gramStart"/>
      <w:r>
        <w:t>-!!!!!!!</w:t>
      </w:r>
      <w:proofErr w:type="gramEnd"/>
    </w:p>
    <w:p w:rsidR="00CC3C8A" w:rsidRDefault="00CC3C8A" w:rsidP="00CC3C8A">
      <w:pPr>
        <w:ind w:firstLine="540"/>
        <w:jc w:val="both"/>
      </w:pPr>
    </w:p>
    <w:p w:rsidR="00CC3C8A" w:rsidRPr="00CC3C8A" w:rsidRDefault="00CC3C8A" w:rsidP="00CC3C8A">
      <w:pPr>
        <w:ind w:firstLine="540"/>
        <w:jc w:val="center"/>
        <w:rPr>
          <w:rFonts w:ascii="Arial Narrow" w:hAnsi="Arial Narrow"/>
          <w:i/>
        </w:rPr>
      </w:pPr>
      <w:r>
        <w:rPr>
          <w:i/>
        </w:rPr>
        <w:t xml:space="preserve">Судья выходит на первый план, </w:t>
      </w: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все персонажи и участники встают на второй план.</w:t>
      </w:r>
    </w:p>
    <w:p w:rsidR="00CC3C8A" w:rsidRDefault="00CC3C8A" w:rsidP="00CC3C8A">
      <w:pPr>
        <w:ind w:firstLine="540"/>
        <w:jc w:val="both"/>
        <w:rPr>
          <w:i/>
        </w:rPr>
      </w:pPr>
    </w:p>
    <w:p w:rsidR="00CC3C8A" w:rsidRDefault="00CC3C8A" w:rsidP="00CC3C8A">
      <w:pPr>
        <w:ind w:firstLine="540"/>
        <w:jc w:val="both"/>
      </w:pPr>
      <w:r>
        <w:t xml:space="preserve"> </w:t>
      </w:r>
      <w:r>
        <w:rPr>
          <w:b/>
        </w:rPr>
        <w:t>Судья.</w:t>
      </w:r>
      <w:r>
        <w:t xml:space="preserve"> В наше такое не спокойное время очень важно научиться жить в мире с собой и с окружающими. А в жизни очень многое зависит от того, как мы воспринимаем людей вокруг себя. Очень важно научиться делать это правильно. Именно поэтому мы рассматривали на примере </w:t>
      </w:r>
      <w:proofErr w:type="gramStart"/>
      <w:r>
        <w:t>Бабы Яги особенности восприятия другого человека</w:t>
      </w:r>
      <w:proofErr w:type="gramEnd"/>
      <w:r>
        <w:t xml:space="preserve"> и все вместе вывели правила толерантного восприятия окружающих. И сейчас мы хотим поделиться ими с вами. </w:t>
      </w:r>
    </w:p>
    <w:p w:rsidR="00CC3C8A" w:rsidRDefault="00CC3C8A" w:rsidP="00CC3C8A">
      <w:pPr>
        <w:ind w:firstLine="540"/>
        <w:jc w:val="both"/>
      </w:pP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(Правила зачитываются по одному всеми участниками проекта)</w:t>
      </w:r>
    </w:p>
    <w:p w:rsidR="00CC3C8A" w:rsidRDefault="00CC3C8A" w:rsidP="00CC3C8A">
      <w:pPr>
        <w:ind w:firstLine="540"/>
        <w:jc w:val="center"/>
        <w:rPr>
          <w:i/>
        </w:rPr>
      </w:pPr>
    </w:p>
    <w:p w:rsidR="00CC3C8A" w:rsidRDefault="00CC3C8A" w:rsidP="00CC3C8A">
      <w:pPr>
        <w:jc w:val="both"/>
      </w:pPr>
      <w:r>
        <w:t xml:space="preserve">              Мы дарим их вам. Дорогие наши, учитесь жить в мире.</w:t>
      </w:r>
    </w:p>
    <w:p w:rsidR="00CC3C8A" w:rsidRDefault="00CC3C8A" w:rsidP="00CC3C8A">
      <w:pPr>
        <w:ind w:firstLine="540"/>
        <w:jc w:val="center"/>
        <w:rPr>
          <w:i/>
        </w:rPr>
      </w:pPr>
      <w:r>
        <w:rPr>
          <w:i/>
        </w:rPr>
        <w:t>Под музыку дети раздают «Незабудки» зрителям.</w:t>
      </w:r>
      <w:r>
        <w:rPr>
          <w:i/>
        </w:rPr>
        <w:br/>
      </w:r>
    </w:p>
    <w:p w:rsidR="000922F0" w:rsidRDefault="000922F0"/>
    <w:sectPr w:rsidR="0009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E54"/>
    <w:multiLevelType w:val="hybridMultilevel"/>
    <w:tmpl w:val="DFF09F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5E75F2"/>
    <w:multiLevelType w:val="hybridMultilevel"/>
    <w:tmpl w:val="19982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77C77"/>
    <w:multiLevelType w:val="hybridMultilevel"/>
    <w:tmpl w:val="574A14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EA3E0F"/>
    <w:multiLevelType w:val="hybridMultilevel"/>
    <w:tmpl w:val="106072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2"/>
    <w:rsid w:val="000922F0"/>
    <w:rsid w:val="00436852"/>
    <w:rsid w:val="00C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C8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C8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2012-02-25T19:48:00Z</dcterms:created>
  <dcterms:modified xsi:type="dcterms:W3CDTF">2012-02-25T19:57:00Z</dcterms:modified>
</cp:coreProperties>
</file>