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B" w:rsidRDefault="00C335BB" w:rsidP="00CA758A">
      <w:pPr>
        <w:spacing w:line="240" w:lineRule="auto"/>
        <w:jc w:val="both"/>
      </w:pPr>
    </w:p>
    <w:p w:rsidR="003A464F" w:rsidRPr="00A54E51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b/>
          <w:color w:val="444444"/>
          <w:sz w:val="32"/>
          <w:szCs w:val="32"/>
        </w:rPr>
      </w:pPr>
      <w:r w:rsidRPr="00A54E51">
        <w:rPr>
          <w:rFonts w:ascii="Arial" w:eastAsia="Times New Roman" w:hAnsi="Arial" w:cs="Arial"/>
          <w:b/>
          <w:color w:val="444444"/>
          <w:sz w:val="32"/>
          <w:szCs w:val="32"/>
        </w:rPr>
        <w:t>     </w:t>
      </w:r>
      <w:r w:rsidR="00C662B4">
        <w:rPr>
          <w:rFonts w:ascii="Arial" w:eastAsia="Times New Roman" w:hAnsi="Arial" w:cs="Arial"/>
          <w:b/>
          <w:color w:val="444444"/>
          <w:sz w:val="32"/>
          <w:szCs w:val="32"/>
        </w:rPr>
        <w:t xml:space="preserve">  </w:t>
      </w:r>
      <w:r w:rsidRPr="00A54E51">
        <w:rPr>
          <w:rFonts w:ascii="Arial" w:eastAsia="Times New Roman" w:hAnsi="Arial" w:cs="Arial"/>
          <w:b/>
          <w:color w:val="444444"/>
          <w:sz w:val="32"/>
          <w:szCs w:val="32"/>
        </w:rPr>
        <w:t xml:space="preserve"> Тест. Односоставные предложения. 8 класс.</w:t>
      </w:r>
    </w:p>
    <w:p w:rsidR="003A464F" w:rsidRPr="00C662B4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C662B4">
        <w:rPr>
          <w:rFonts w:ascii="Arial" w:eastAsia="Times New Roman" w:hAnsi="Arial" w:cs="Arial"/>
          <w:b/>
          <w:color w:val="444444"/>
          <w:sz w:val="18"/>
          <w:szCs w:val="18"/>
        </w:rPr>
        <w:t xml:space="preserve">                                      </w:t>
      </w:r>
      <w:r w:rsidR="009A02B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                      </w:t>
      </w:r>
    </w:p>
    <w:p w:rsidR="003A464F" w:rsidRPr="003A464F" w:rsidRDefault="003A464F" w:rsidP="003A46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Найди правильное утверждение. Односоставные предложения – это: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предложения, в которых,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кроме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главных, есть и второстепенные члены;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б) предложения, в которых имеется только состав сказуемого или состав подлежащего;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предложения, которые состоят из двух или более простых предложений.</w:t>
      </w:r>
    </w:p>
    <w:p w:rsidR="003A464F" w:rsidRPr="003A464F" w:rsidRDefault="003A464F" w:rsidP="003A4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Односоставные предложения делятся на следующие виды: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определённо-личные, назывные, повествовательные, обобщённо-личные;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б) назывные, неопределённо-личные, полные, безличные, обобщённо-личные;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назывные, неопределённо-личные, определённо-личные, безличные, обобщённо-личные.</w:t>
      </w:r>
    </w:p>
    <w:p w:rsidR="003A464F" w:rsidRPr="003A464F" w:rsidRDefault="003A464F" w:rsidP="003A46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Как называются односоставные предложения, в которых деятель не назван, но мыслится как определённое лицо: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предложений является  безличным: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Вот уже приближается рассвет;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б) Поздно ночью в небе расчистилось;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Ночью мороз становится сильнее.</w:t>
      </w:r>
    </w:p>
    <w:p w:rsidR="003A464F" w:rsidRPr="003A464F" w:rsidRDefault="003A464F" w:rsidP="003A46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 называются односоставные предложения, в которых есть сказуемое, но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нет и не может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быть подлежащего: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предложений является неопределённо-личным: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Завод только начали строить и бросили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недостроенным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Ласковым словом и камень растопишь;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Не жалею, не зову, не плачу…</w:t>
      </w:r>
    </w:p>
    <w:p w:rsidR="003A464F" w:rsidRPr="003A464F" w:rsidRDefault="003A464F" w:rsidP="003A4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Как называются предложения, в которых деятель не назван и мыслится как неопределённое лицо: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предложений является обобщённо-личным: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В избе было пусто и чисто;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б) Кроме блинов на стол ставили оладьи;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в) Лучше матери друга не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сыщешь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3A464F" w:rsidRPr="003A464F" w:rsidRDefault="003A464F" w:rsidP="003A46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 называются предложения, в которых имеется только состав подлежащего: а) безличное, б) определённо-личное, в) неопределённо-личное, г) назывное; </w:t>
      </w:r>
      <w:proofErr w:type="spell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3A464F">
        <w:rPr>
          <w:rFonts w:ascii="Arial" w:eastAsia="Times New Roman" w:hAnsi="Arial" w:cs="Arial"/>
          <w:color w:val="444444"/>
          <w:sz w:val="18"/>
          <w:szCs w:val="18"/>
        </w:rPr>
        <w:t>) обобщённо-личное.</w:t>
      </w:r>
    </w:p>
    <w:p w:rsidR="003A464F" w:rsidRPr="003A464F" w:rsidRDefault="003A464F" w:rsidP="003A46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этих предложений является назывным: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Мяса тогда не ели;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б) Вокруг горизонт да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светлые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березнячки</w:t>
      </w:r>
      <w:proofErr w:type="spell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Теперь всё было пусто и мрачно.</w:t>
      </w:r>
    </w:p>
    <w:p w:rsidR="003A464F" w:rsidRPr="003A464F" w:rsidRDefault="003A464F" w:rsidP="003A46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Какое из этих предложений является определённо-личным: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Разбуди меня завтра рано, засвети в нашей горнице свет;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б) Дни стоят синеватые, пасмурные;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Знай больше, а говори меньше.</w:t>
      </w:r>
    </w:p>
    <w:p w:rsidR="003A464F" w:rsidRPr="003A464F" w:rsidRDefault="003A464F" w:rsidP="003A46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 каких предложениях сказуемое выражено в форме 1 или 2 лица ед. и мн. числа изъявит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и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повелительного наклонения: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 каких предложениях  сказуемое выражено в форме прошедшего времени мн. числа и 3 лица мн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.ч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>исла: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 каких предложениях сказуемое выражено  безличным глаголом или личным глаголом в безличной форме: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Как называются предложения, в которых есть все главные и второстепенные члены, необходимые для понимания их смысла: а) безличное, б) неполное; в) неопределённо-личное, г) назывное; г) полное.</w:t>
      </w:r>
    </w:p>
    <w:p w:rsidR="003A464F" w:rsidRPr="003A464F" w:rsidRDefault="003A464F" w:rsidP="003A46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Сделай синтаксический разбор предложения. Сегодня иду с утра в лес лечиться морозным сосновым воздухом.</w:t>
      </w:r>
    </w:p>
    <w:p w:rsidR="003A464F" w:rsidRPr="009A02B3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9A02B3">
        <w:rPr>
          <w:rFonts w:ascii="Arial" w:eastAsia="Times New Roman" w:hAnsi="Arial" w:cs="Arial"/>
          <w:b/>
          <w:color w:val="444444"/>
          <w:sz w:val="18"/>
          <w:szCs w:val="18"/>
        </w:rPr>
        <w:t>                                                                  2 вариант.</w:t>
      </w:r>
    </w:p>
    <w:p w:rsidR="003A464F" w:rsidRPr="003A464F" w:rsidRDefault="003A464F" w:rsidP="003A46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Как называются предложения, в которых есть все главные и второстепенные члены, необходимые для понимания их смысла: а) безличное, б) неполное; в) неопределённо-личное, г) назывное; г) полное.</w:t>
      </w:r>
    </w:p>
    <w:p w:rsidR="003A464F" w:rsidRPr="003A464F" w:rsidRDefault="003A464F" w:rsidP="003A46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 каких предложениях сказуемое выражено в форме 1 или 2 лица ед. и мн. числа изъявит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и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 повелительного наклонения: а) безличное, б) определённо-личное, в) неопределённо-личное, г) назывное </w:t>
      </w:r>
    </w:p>
    <w:p w:rsidR="003A464F" w:rsidRPr="003A464F" w:rsidRDefault="003A464F" w:rsidP="003A46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 каких предложениях  сказуемое выражено в форме прошедшего времени мн. числа и 3 лица мн</w:t>
      </w:r>
      <w:proofErr w:type="gram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.ч</w:t>
      </w:r>
      <w:proofErr w:type="gramEnd"/>
      <w:r w:rsidRPr="003A464F">
        <w:rPr>
          <w:rFonts w:ascii="Arial" w:eastAsia="Times New Roman" w:hAnsi="Arial" w:cs="Arial"/>
          <w:color w:val="444444"/>
          <w:sz w:val="18"/>
          <w:szCs w:val="18"/>
        </w:rPr>
        <w:t>исла: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 каких предложениях сказуемое выражено  безличным глаголом или личным глаголом в безличной форме: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Найди правильное утверждение. Односоставные предложения – это: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предложения, в которых есть только грамматическая основа;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предложения, которые состоят из двух или более простых предложений;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предложения, в которых имеется только состав сказуемого или состав подлежащего.</w:t>
      </w:r>
    </w:p>
    <w:p w:rsidR="003A464F" w:rsidRPr="003A464F" w:rsidRDefault="003A464F" w:rsidP="003A46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Выбери правильную строчку: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а) назывные, неопределённо-личные, полные, безличные, обобщённо-личные;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определённо-личные, назывные, повествовательные, обобщённо-личные;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назывные, неопределённо-личные, определённо-личные, безличные, обобщённо-личные.</w:t>
      </w:r>
    </w:p>
    <w:p w:rsidR="003A464F" w:rsidRPr="003A464F" w:rsidRDefault="003A464F" w:rsidP="003A46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Как называются односоставные предложения, в которых деятель не назван, но мыслится как неопределённое лицо: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предложений является  безличным: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Пехота в бою смерти не боится;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В памяти обыкновенная деревенская улица.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Пахнет черёмухой, медовой кашкой и ландышем.</w:t>
      </w:r>
    </w:p>
    <w:p w:rsidR="003A464F" w:rsidRPr="003A464F" w:rsidRDefault="003A464F" w:rsidP="003A46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 называются односоставные предложения, в которых есть подлежащее, но нет сказуемого: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Какое из предложений является неопределённо-личным: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 Что снится колодцу?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Ночью в окно постучали.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Колодец- приют ночной тишины.</w:t>
      </w:r>
    </w:p>
    <w:p w:rsidR="003A464F" w:rsidRPr="003A464F" w:rsidRDefault="003A464F" w:rsidP="003A46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Как называются предложения, в которых деятель не назван и мыслится как определённое лицо: а) безличное, б) определённо-личное, в) неопределённо-личное, г) назывное.</w:t>
      </w:r>
    </w:p>
    <w:p w:rsidR="003A464F" w:rsidRPr="003A464F" w:rsidRDefault="003A464F" w:rsidP="003A46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предложений является обобщённо-личным: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 Темнота начинается с земли.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В зале уже всё готово.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Лёжа хлеба не добудешь.</w:t>
      </w:r>
    </w:p>
    <w:p w:rsidR="003A464F" w:rsidRPr="003A464F" w:rsidRDefault="003A464F" w:rsidP="003A46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 называются предложения, в которых имеется только состав подлежащего: а) безличное, б) назывное, в) неопределённо-личное, г)  определённо-личное; </w:t>
      </w:r>
      <w:proofErr w:type="spellStart"/>
      <w:r w:rsidRPr="003A464F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3A464F">
        <w:rPr>
          <w:rFonts w:ascii="Arial" w:eastAsia="Times New Roman" w:hAnsi="Arial" w:cs="Arial"/>
          <w:color w:val="444444"/>
          <w:sz w:val="18"/>
          <w:szCs w:val="18"/>
        </w:rPr>
        <w:t>) обобщённо-личное.</w:t>
      </w:r>
    </w:p>
    <w:p w:rsidR="003A464F" w:rsidRPr="003A464F" w:rsidRDefault="003A464F" w:rsidP="003A46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этих предложений является назывным: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Едем над Доном.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Занесённый снегом ручей у дороги.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А я-то туда торопился!</w:t>
      </w:r>
    </w:p>
    <w:p w:rsidR="003A464F" w:rsidRPr="003A464F" w:rsidRDefault="003A464F" w:rsidP="003A46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 xml:space="preserve">Какое из этих предложений является определённо-личным: 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а) Вернёмся к стихотворению «Деревня».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б) Город и людей как будто подменили.</w:t>
      </w:r>
    </w:p>
    <w:p w:rsidR="003A464F" w:rsidRPr="003A464F" w:rsidRDefault="003A464F" w:rsidP="003A464F">
      <w:pPr>
        <w:shd w:val="clear" w:color="auto" w:fill="FFFFFF"/>
        <w:spacing w:before="65" w:after="65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в) За углом было спокойно.</w:t>
      </w:r>
    </w:p>
    <w:p w:rsidR="003A464F" w:rsidRPr="003A464F" w:rsidRDefault="003A464F" w:rsidP="003A46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45"/>
        <w:rPr>
          <w:rFonts w:ascii="Arial" w:eastAsia="Times New Roman" w:hAnsi="Arial" w:cs="Arial"/>
          <w:color w:val="444444"/>
          <w:sz w:val="18"/>
          <w:szCs w:val="18"/>
        </w:rPr>
      </w:pPr>
      <w:r w:rsidRPr="003A464F">
        <w:rPr>
          <w:rFonts w:ascii="Arial" w:eastAsia="Times New Roman" w:hAnsi="Arial" w:cs="Arial"/>
          <w:color w:val="444444"/>
          <w:sz w:val="18"/>
          <w:szCs w:val="18"/>
        </w:rPr>
        <w:t> Сделай синтаксический разбор предложения. К началу праздника дома всё тщательно мыли и скоблили, подбеливали печи, готовили особые костюмы.</w:t>
      </w:r>
    </w:p>
    <w:sectPr w:rsidR="003A464F" w:rsidRPr="003A464F" w:rsidSect="0000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57"/>
    <w:multiLevelType w:val="multilevel"/>
    <w:tmpl w:val="B1D603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0E8"/>
    <w:multiLevelType w:val="multilevel"/>
    <w:tmpl w:val="FD648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27451"/>
    <w:multiLevelType w:val="multilevel"/>
    <w:tmpl w:val="10FE5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5911"/>
    <w:multiLevelType w:val="multilevel"/>
    <w:tmpl w:val="3CF0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12E41"/>
    <w:multiLevelType w:val="multilevel"/>
    <w:tmpl w:val="41640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15061"/>
    <w:multiLevelType w:val="multilevel"/>
    <w:tmpl w:val="E13EA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600D1"/>
    <w:multiLevelType w:val="multilevel"/>
    <w:tmpl w:val="F2ECD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42002"/>
    <w:multiLevelType w:val="multilevel"/>
    <w:tmpl w:val="25662A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4481"/>
    <w:multiLevelType w:val="multilevel"/>
    <w:tmpl w:val="793C6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9215E"/>
    <w:multiLevelType w:val="multilevel"/>
    <w:tmpl w:val="A594B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B5740"/>
    <w:multiLevelType w:val="multilevel"/>
    <w:tmpl w:val="E70EB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5740A"/>
    <w:multiLevelType w:val="multilevel"/>
    <w:tmpl w:val="D29686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80F81"/>
    <w:multiLevelType w:val="multilevel"/>
    <w:tmpl w:val="F34409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36043"/>
    <w:multiLevelType w:val="multilevel"/>
    <w:tmpl w:val="78721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A66FE"/>
    <w:multiLevelType w:val="multilevel"/>
    <w:tmpl w:val="DCE03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36D4E"/>
    <w:multiLevelType w:val="multilevel"/>
    <w:tmpl w:val="D01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569E9"/>
    <w:multiLevelType w:val="multilevel"/>
    <w:tmpl w:val="D8D4E3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54E13"/>
    <w:multiLevelType w:val="multilevel"/>
    <w:tmpl w:val="08BED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43CCF"/>
    <w:multiLevelType w:val="multilevel"/>
    <w:tmpl w:val="3E6C31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27660"/>
    <w:multiLevelType w:val="multilevel"/>
    <w:tmpl w:val="3EDAC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515A5"/>
    <w:multiLevelType w:val="multilevel"/>
    <w:tmpl w:val="2E806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43FE2"/>
    <w:multiLevelType w:val="multilevel"/>
    <w:tmpl w:val="EB64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F089C"/>
    <w:multiLevelType w:val="multilevel"/>
    <w:tmpl w:val="0F6AC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6279A"/>
    <w:multiLevelType w:val="multilevel"/>
    <w:tmpl w:val="CF709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730DB"/>
    <w:multiLevelType w:val="multilevel"/>
    <w:tmpl w:val="09A676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D1527"/>
    <w:multiLevelType w:val="multilevel"/>
    <w:tmpl w:val="449201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70036"/>
    <w:multiLevelType w:val="multilevel"/>
    <w:tmpl w:val="B15246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C18DE"/>
    <w:multiLevelType w:val="multilevel"/>
    <w:tmpl w:val="6BB43C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B2B33"/>
    <w:multiLevelType w:val="multilevel"/>
    <w:tmpl w:val="EB68BA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C47B5"/>
    <w:multiLevelType w:val="multilevel"/>
    <w:tmpl w:val="6E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E33D3"/>
    <w:multiLevelType w:val="multilevel"/>
    <w:tmpl w:val="B8DEB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D0251"/>
    <w:multiLevelType w:val="multilevel"/>
    <w:tmpl w:val="1E609E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8"/>
  </w:num>
  <w:num w:numId="5">
    <w:abstractNumId w:val="0"/>
  </w:num>
  <w:num w:numId="6">
    <w:abstractNumId w:val="10"/>
  </w:num>
  <w:num w:numId="7">
    <w:abstractNumId w:val="25"/>
  </w:num>
  <w:num w:numId="8">
    <w:abstractNumId w:val="30"/>
  </w:num>
  <w:num w:numId="9">
    <w:abstractNumId w:val="21"/>
  </w:num>
  <w:num w:numId="10">
    <w:abstractNumId w:val="23"/>
  </w:num>
  <w:num w:numId="11">
    <w:abstractNumId w:val="20"/>
  </w:num>
  <w:num w:numId="12">
    <w:abstractNumId w:val="17"/>
  </w:num>
  <w:num w:numId="13">
    <w:abstractNumId w:val="28"/>
  </w:num>
  <w:num w:numId="14">
    <w:abstractNumId w:val="27"/>
  </w:num>
  <w:num w:numId="15">
    <w:abstractNumId w:val="13"/>
  </w:num>
  <w:num w:numId="16">
    <w:abstractNumId w:val="24"/>
  </w:num>
  <w:num w:numId="17">
    <w:abstractNumId w:val="7"/>
  </w:num>
  <w:num w:numId="18">
    <w:abstractNumId w:val="29"/>
  </w:num>
  <w:num w:numId="19">
    <w:abstractNumId w:val="5"/>
  </w:num>
  <w:num w:numId="20">
    <w:abstractNumId w:val="6"/>
  </w:num>
  <w:num w:numId="21">
    <w:abstractNumId w:val="22"/>
  </w:num>
  <w:num w:numId="22">
    <w:abstractNumId w:val="2"/>
  </w:num>
  <w:num w:numId="23">
    <w:abstractNumId w:val="26"/>
  </w:num>
  <w:num w:numId="24">
    <w:abstractNumId w:val="12"/>
  </w:num>
  <w:num w:numId="25">
    <w:abstractNumId w:val="3"/>
  </w:num>
  <w:num w:numId="26">
    <w:abstractNumId w:val="1"/>
  </w:num>
  <w:num w:numId="27">
    <w:abstractNumId w:val="4"/>
  </w:num>
  <w:num w:numId="28">
    <w:abstractNumId w:val="9"/>
  </w:num>
  <w:num w:numId="29">
    <w:abstractNumId w:val="31"/>
  </w:num>
  <w:num w:numId="30">
    <w:abstractNumId w:val="18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5BB"/>
    <w:rsid w:val="00002986"/>
    <w:rsid w:val="000C5CA9"/>
    <w:rsid w:val="003A464F"/>
    <w:rsid w:val="00663B90"/>
    <w:rsid w:val="00964562"/>
    <w:rsid w:val="009A02B3"/>
    <w:rsid w:val="009B7F9D"/>
    <w:rsid w:val="00A26E5A"/>
    <w:rsid w:val="00A54E51"/>
    <w:rsid w:val="00B00039"/>
    <w:rsid w:val="00C335BB"/>
    <w:rsid w:val="00C662B4"/>
    <w:rsid w:val="00CA758A"/>
    <w:rsid w:val="00D04B6E"/>
    <w:rsid w:val="00D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4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A464F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464F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521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39393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3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9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63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9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75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5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38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CE80-3DA4-4971-94D2-DF085496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Светлана</cp:lastModifiedBy>
  <cp:revision>2</cp:revision>
  <cp:lastPrinted>2013-12-13T15:43:00Z</cp:lastPrinted>
  <dcterms:created xsi:type="dcterms:W3CDTF">2014-02-06T16:36:00Z</dcterms:created>
  <dcterms:modified xsi:type="dcterms:W3CDTF">2014-02-06T16:36:00Z</dcterms:modified>
</cp:coreProperties>
</file>