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Особенности продвижения образовательных услуг</w:t>
      </w:r>
    </w:p>
    <w:p w:rsidR="009F73CD" w:rsidRPr="006C1ACF" w:rsidRDefault="009F73CD" w:rsidP="009F73CD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Годами исследователи и аналитики разрабатывали критерии для определения услуг. В результате было выделено несколько общих для большей части услуг характеристик. Характеристики услуг </w:t>
      </w:r>
      <w:proofErr w:type="spellStart"/>
      <w:r w:rsidRPr="006C1ACF">
        <w:rPr>
          <w:rFonts w:ascii="Times New Roman" w:hAnsi="Times New Roman"/>
          <w:sz w:val="28"/>
          <w:szCs w:val="28"/>
        </w:rPr>
        <w:t>К.Хаксевера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6C1ACF">
        <w:rPr>
          <w:rFonts w:ascii="Times New Roman" w:hAnsi="Times New Roman"/>
          <w:sz w:val="28"/>
          <w:szCs w:val="28"/>
        </w:rPr>
        <w:t>Редера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, Р.С. Рассела, Р. Г. </w:t>
      </w:r>
      <w:proofErr w:type="spellStart"/>
      <w:r w:rsidRPr="006C1ACF">
        <w:rPr>
          <w:rFonts w:ascii="Times New Roman" w:hAnsi="Times New Roman"/>
          <w:sz w:val="28"/>
          <w:szCs w:val="28"/>
        </w:rPr>
        <w:t>Мердика</w:t>
      </w:r>
      <w:proofErr w:type="spellEnd"/>
      <w:r w:rsidRPr="006C1ACF">
        <w:rPr>
          <w:rFonts w:ascii="Times New Roman" w:hAnsi="Times New Roman"/>
          <w:sz w:val="28"/>
          <w:szCs w:val="28"/>
        </w:rPr>
        <w:t>, приведенные в книге «Управление и организация в сфере услуг»</w:t>
      </w:r>
      <w:r w:rsidRPr="006C1ACF">
        <w:rPr>
          <w:rStyle w:val="a8"/>
          <w:sz w:val="28"/>
          <w:szCs w:val="28"/>
        </w:rPr>
        <w:footnoteReference w:id="1"/>
      </w:r>
      <w:r w:rsidRPr="006C1ACF">
        <w:rPr>
          <w:rFonts w:ascii="Times New Roman" w:hAnsi="Times New Roman"/>
          <w:sz w:val="28"/>
          <w:szCs w:val="28"/>
        </w:rPr>
        <w:t xml:space="preserve"> являются основными и наиболее часто упоминаемыми характеристиками:</w:t>
      </w:r>
    </w:p>
    <w:p w:rsidR="009F73CD" w:rsidRPr="006C1ACF" w:rsidRDefault="009F73CD" w:rsidP="009F73CD">
      <w:pPr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     Нематериальностью, то есть услуга неосязаема;</w:t>
      </w:r>
    </w:p>
    <w:p w:rsidR="009F73CD" w:rsidRPr="006C1ACF" w:rsidRDefault="009F73CD" w:rsidP="009F73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ab/>
        <w:t>Неотделимостью от источника;</w:t>
      </w:r>
    </w:p>
    <w:p w:rsidR="009F73CD" w:rsidRPr="006C1ACF" w:rsidRDefault="009F73CD" w:rsidP="009F73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ab/>
        <w:t>Непостоянством качества;</w:t>
      </w:r>
    </w:p>
    <w:p w:rsidR="009F73CD" w:rsidRPr="006C1ACF" w:rsidRDefault="009F73CD" w:rsidP="009F73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ab/>
      </w:r>
      <w:proofErr w:type="spellStart"/>
      <w:r w:rsidRPr="006C1ACF">
        <w:rPr>
          <w:rFonts w:ascii="Times New Roman" w:hAnsi="Times New Roman"/>
          <w:sz w:val="28"/>
          <w:szCs w:val="28"/>
        </w:rPr>
        <w:t>Несохраняемостью</w:t>
      </w:r>
      <w:proofErr w:type="spellEnd"/>
      <w:r w:rsidRPr="006C1ACF">
        <w:rPr>
          <w:rFonts w:ascii="Times New Roman" w:hAnsi="Times New Roman"/>
          <w:sz w:val="28"/>
          <w:szCs w:val="28"/>
        </w:rPr>
        <w:t>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особенностей продвижения образовательных услуг на рынке образовательную услугу б</w:t>
      </w:r>
      <w:r w:rsidRPr="00BC277C">
        <w:rPr>
          <w:sz w:val="28"/>
          <w:szCs w:val="28"/>
        </w:rPr>
        <w:t xml:space="preserve">удем </w:t>
      </w:r>
      <w:r>
        <w:rPr>
          <w:sz w:val="28"/>
          <w:szCs w:val="28"/>
        </w:rPr>
        <w:t>считать</w:t>
      </w:r>
      <w:r w:rsidRPr="00BC2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BC277C">
        <w:rPr>
          <w:sz w:val="28"/>
          <w:szCs w:val="28"/>
        </w:rPr>
        <w:t>процесс обеспечения «овладения обучающимися тем или иным уровнем подготовки к различным видам деятельности». Образовательная услуга чаще всего предоставляется путем реализации образовательной программы определенного уровня. При этом она обладает следующей спецификой: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1. Для образовательных услуг существует  низкая степень осязаемости. Проявляется она в невозможности оценки их качества и результата до полного потребления. Степень неопределенности потребителя при выборе образовательных услуг выше, чем по другим услугам. Потребитель образовательной услуги, обратившись в образовательное учреждение, не может заранее знать результат своего обучения. Он имеет возможность лишь косвенно судить о качестве услуги на основе собственного прошлого опыта, руководствуясь мнением других потребителей, с помощью рекламного обращения. Высокая степень неопределенности при выборе образовательных услуг ставит перед потребителем очень сложный выбор учреждения для обучения. Чтобы </w:t>
      </w:r>
      <w:r w:rsidRPr="006C1ACF">
        <w:rPr>
          <w:rFonts w:ascii="Times New Roman" w:hAnsi="Times New Roman"/>
          <w:sz w:val="28"/>
          <w:szCs w:val="28"/>
        </w:rPr>
        <w:lastRenderedPageBreak/>
        <w:t xml:space="preserve">убедить потребителя в приобретении образовательных услуг, повысить осязаемость образовательных услуг, снизить потребительский риск и </w:t>
      </w:r>
      <w:proofErr w:type="gramStart"/>
      <w:r w:rsidRPr="006C1ACF">
        <w:rPr>
          <w:rFonts w:ascii="Times New Roman" w:hAnsi="Times New Roman"/>
          <w:sz w:val="28"/>
          <w:szCs w:val="28"/>
        </w:rPr>
        <w:t>неопределенность</w:t>
      </w:r>
      <w:proofErr w:type="gramEnd"/>
      <w:r w:rsidRPr="006C1ACF">
        <w:rPr>
          <w:rFonts w:ascii="Times New Roman" w:hAnsi="Times New Roman"/>
          <w:sz w:val="28"/>
          <w:szCs w:val="28"/>
        </w:rPr>
        <w:t xml:space="preserve"> образовательные учреждения стараются формировать наиболее значимые для потенциального потребителя параметры услуг и представить их по возможности наглядно: с помощью сертификатов, лицензий, дипломов, учебных планов и программ, информации об условиях, методах, формах обучения, дизайн учебных помещений, внешнего вида учебных корпусов, общежитий и тому подобное.</w:t>
      </w:r>
    </w:p>
    <w:p w:rsidR="009F73CD" w:rsidRPr="006C1ACF" w:rsidRDefault="009F73CD" w:rsidP="009F73CD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sz w:val="28"/>
          <w:szCs w:val="28"/>
        </w:rPr>
        <w:t xml:space="preserve">2. </w:t>
      </w:r>
      <w:r w:rsidRPr="006C1ACF">
        <w:rPr>
          <w:rFonts w:ascii="Times New Roman" w:hAnsi="Times New Roman"/>
          <w:sz w:val="28"/>
          <w:szCs w:val="28"/>
        </w:rPr>
        <w:t>Вторая традиционная характеристика услуг - неотделимость от источника. Люди обучаются не «вообще», а в конкретном учреждении. Именно с предоставляющим образовательную услугу учреждением потребитель ассоциирует тот результат, который он получает или собирается получить. Каждое образовательное учреждение предоставляет уникальную, постоянно видоизменяющуюся образовательную программу, которую невозможно дублировать: набор дисциплин, уровень преподавания и методического обеспечения, комплекс аудиторных и внеаудиторных занятий и другое. Образовательная услуга отличается большой вовлеченностью самого потребителя в процесс получения образовательной услуги, что является основой для создания и развития долгосрочных партнерских отношений. Таким образом, процесс предоставления образовательных услуг невозможен без активного взаимодействия производителя и потребителя, непосредственного общения учащегося с преподавателем, в процессе которого осуществляется передача информации (определенных знаний, умений и навыков), а также учащийся овладевает необходимым набором компетенций.  Такой процесс предопределяет наиболее высокие требования к профессорско-преподавательскому составу, включая его профессиональную компетентность, коммуникабельность, доброжелательность, умение владеть собой, вызывать доверие и тому подобное.</w:t>
      </w:r>
    </w:p>
    <w:p w:rsidR="009F73CD" w:rsidRPr="006C1ACF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1ACF">
        <w:rPr>
          <w:sz w:val="28"/>
          <w:szCs w:val="28"/>
        </w:rPr>
        <w:t xml:space="preserve">3.  </w:t>
      </w:r>
      <w:r w:rsidRPr="006C1ACF">
        <w:rPr>
          <w:rFonts w:ascii="Times New Roman" w:hAnsi="Times New Roman"/>
          <w:sz w:val="28"/>
          <w:szCs w:val="28"/>
        </w:rPr>
        <w:t xml:space="preserve">Образовательные услуги непостоянны по качеству. Предоставление образовательных услуг одним преподавателем может быть неодинаковым (в </w:t>
      </w:r>
      <w:r w:rsidRPr="006C1ACF">
        <w:rPr>
          <w:rFonts w:ascii="Times New Roman" w:hAnsi="Times New Roman"/>
          <w:sz w:val="28"/>
          <w:szCs w:val="28"/>
        </w:rPr>
        <w:lastRenderedPageBreak/>
        <w:t>связи с уровнем его знаний, настроением, состоянием здоровья). Восприятие учащимся преподносимого учебного материала также может различаться уже в зависимости от его эмоционального и физического состояния, уровня его подготовленности, восприятия преподавателя и так далее. Непостоянство образовательных услуг зависит и от мотивации, усердия, трудолюбия, предшествующей подготовки, способностей потребителя, места и времени предоставления образовательной услуги. Предлагая всем одинаковую образовательную программу (услугу), выпускники имеют разные знания, поэтому качество полученного образования зависит не только от затраченных усилий преподавателей, но и от ученика.</w:t>
      </w:r>
    </w:p>
    <w:p w:rsidR="009F73CD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27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Образовательная услуга </w:t>
      </w:r>
      <w:proofErr w:type="spellStart"/>
      <w:r>
        <w:rPr>
          <w:sz w:val="28"/>
          <w:szCs w:val="28"/>
        </w:rPr>
        <w:t>несохраняема</w:t>
      </w:r>
      <w:proofErr w:type="spellEnd"/>
      <w:r>
        <w:rPr>
          <w:sz w:val="28"/>
          <w:szCs w:val="28"/>
        </w:rPr>
        <w:t>, то есть недолговечна</w:t>
      </w:r>
      <w:r w:rsidRPr="00BC27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Проявление </w:t>
      </w:r>
      <w:proofErr w:type="spellStart"/>
      <w:r>
        <w:rPr>
          <w:sz w:val="28"/>
          <w:szCs w:val="28"/>
        </w:rPr>
        <w:t>несохраняемости</w:t>
      </w:r>
      <w:proofErr w:type="spellEnd"/>
      <w:r w:rsidRPr="00D078CD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разовательных услуг выражается в том</w:t>
      </w:r>
      <w:r w:rsidRPr="00D078CD">
        <w:rPr>
          <w:sz w:val="28"/>
          <w:szCs w:val="28"/>
        </w:rPr>
        <w:t>, что  одновременно производятся и потребляются, и не подлежат инвентаризации. Но это не значит, что знания не устаревают, ведь наука не стоит на месте. Поэтому  потр</w:t>
      </w:r>
      <w:r>
        <w:rPr>
          <w:sz w:val="28"/>
          <w:szCs w:val="28"/>
        </w:rPr>
        <w:t>ебитель образовательных услуг в</w:t>
      </w:r>
      <w:r w:rsidRPr="00D078CD">
        <w:rPr>
          <w:sz w:val="28"/>
          <w:szCs w:val="28"/>
        </w:rPr>
        <w:t>праве требовать соответствия их велению времени.</w:t>
      </w:r>
      <w:r>
        <w:rPr>
          <w:sz w:val="28"/>
          <w:szCs w:val="28"/>
        </w:rPr>
        <w:t xml:space="preserve"> </w:t>
      </w:r>
      <w:r w:rsidRPr="00D078CD">
        <w:rPr>
          <w:sz w:val="28"/>
          <w:szCs w:val="28"/>
        </w:rPr>
        <w:t>Образовательную услугу невозможно произвес</w:t>
      </w:r>
      <w:r>
        <w:rPr>
          <w:sz w:val="28"/>
          <w:szCs w:val="28"/>
        </w:rPr>
        <w:t>ти впрок или складировать. В</w:t>
      </w:r>
      <w:r w:rsidRPr="00D078CD">
        <w:rPr>
          <w:sz w:val="28"/>
          <w:szCs w:val="28"/>
        </w:rPr>
        <w:t xml:space="preserve">озникает </w:t>
      </w:r>
      <w:r>
        <w:rPr>
          <w:sz w:val="28"/>
          <w:szCs w:val="28"/>
        </w:rPr>
        <w:t xml:space="preserve">она </w:t>
      </w:r>
      <w:r w:rsidRPr="00D078CD">
        <w:rPr>
          <w:sz w:val="28"/>
          <w:szCs w:val="28"/>
        </w:rPr>
        <w:t>непосредственно в процессе взаимодействия производителя и потребителя образовательных услуг.</w:t>
      </w:r>
      <w:r>
        <w:rPr>
          <w:sz w:val="28"/>
          <w:szCs w:val="28"/>
        </w:rPr>
        <w:t xml:space="preserve"> </w:t>
      </w:r>
      <w:r w:rsidRPr="00D078CD">
        <w:rPr>
          <w:sz w:val="28"/>
          <w:szCs w:val="28"/>
        </w:rPr>
        <w:t>Необходимо постоянное изучение спроса потребительского рынка образовательных услуг, введение системы предварительных заказов на дополнительные образовательные услуги.</w:t>
      </w:r>
      <w:r>
        <w:rPr>
          <w:sz w:val="28"/>
          <w:szCs w:val="28"/>
        </w:rPr>
        <w:t xml:space="preserve"> </w:t>
      </w:r>
    </w:p>
    <w:p w:rsidR="009F73CD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</w:t>
      </w:r>
    </w:p>
    <w:p w:rsidR="009F73CD" w:rsidRDefault="009F73CD" w:rsidP="009F73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C277C">
        <w:rPr>
          <w:sz w:val="28"/>
          <w:szCs w:val="28"/>
        </w:rPr>
        <w:t xml:space="preserve">слугу нельзя создать и оставить на сохранение в ожидании спроса. Здесь может помочь сохранение необходимой учебной информации на материальных носителях. При возникновении спроса эта информация может быть сразу использована. </w:t>
      </w:r>
    </w:p>
    <w:p w:rsidR="009F73CD" w:rsidRDefault="009F73CD" w:rsidP="009F73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</w:t>
      </w:r>
      <w:r w:rsidRPr="00BC277C">
        <w:rPr>
          <w:sz w:val="28"/>
          <w:szCs w:val="28"/>
        </w:rPr>
        <w:t>олученная ранее информация забывается и устаревает.</w:t>
      </w:r>
      <w:r w:rsidRPr="00BC277C">
        <w:rPr>
          <w:rStyle w:val="apple-converted-space"/>
          <w:sz w:val="28"/>
          <w:szCs w:val="28"/>
        </w:rPr>
        <w:t> </w:t>
      </w:r>
    </w:p>
    <w:p w:rsidR="009F73CD" w:rsidRDefault="009F73CD" w:rsidP="009F73C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277C">
        <w:rPr>
          <w:sz w:val="28"/>
          <w:szCs w:val="28"/>
        </w:rPr>
        <w:t xml:space="preserve">тсутствие на занятиях учителя или ученика не позволяет полноценно компенсировать соответствующие потери в отведенное программой время. В двух последних случаях следует позаботиться о </w:t>
      </w:r>
      <w:r w:rsidRPr="00BC277C">
        <w:rPr>
          <w:sz w:val="28"/>
          <w:szCs w:val="28"/>
        </w:rPr>
        <w:lastRenderedPageBreak/>
        <w:t>дополнительном с</w:t>
      </w:r>
      <w:r>
        <w:rPr>
          <w:sz w:val="28"/>
          <w:szCs w:val="28"/>
        </w:rPr>
        <w:t>ервисном сопровождении данной образовательной услуги</w:t>
      </w:r>
      <w:r w:rsidRPr="00BC277C">
        <w:rPr>
          <w:sz w:val="28"/>
          <w:szCs w:val="28"/>
        </w:rPr>
        <w:t>, понимая, что это уже другая услуга.</w:t>
      </w:r>
      <w:r>
        <w:rPr>
          <w:sz w:val="28"/>
          <w:szCs w:val="28"/>
        </w:rPr>
        <w:t xml:space="preserve"> 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отдельную характеристику для образовательной услуги как стационарность.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277C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Образовательная услуга</w:t>
      </w:r>
      <w:r w:rsidRPr="00BC277C">
        <w:rPr>
          <w:sz w:val="28"/>
          <w:szCs w:val="28"/>
        </w:rPr>
        <w:t xml:space="preserve"> стационарна. В основе своей она привязана к месту расположения образовательного учреждения и довольно редко выходит за его стены.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>Приведем теперь некоторые характеристики с</w:t>
      </w:r>
      <w:r>
        <w:rPr>
          <w:sz w:val="28"/>
          <w:szCs w:val="28"/>
        </w:rPr>
        <w:t>итуации, сложившейся на рынке образовательных  услуг</w:t>
      </w:r>
      <w:r w:rsidRPr="00BC277C">
        <w:rPr>
          <w:sz w:val="28"/>
          <w:szCs w:val="28"/>
        </w:rPr>
        <w:t xml:space="preserve"> в сфере общего образования.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 xml:space="preserve">1. Рынок </w:t>
      </w:r>
      <w:r w:rsidRPr="00694448">
        <w:rPr>
          <w:rStyle w:val="a4"/>
          <w:b w:val="0"/>
          <w:sz w:val="28"/>
          <w:szCs w:val="28"/>
        </w:rPr>
        <w:t>образовательных услуг</w:t>
      </w:r>
      <w:r w:rsidRPr="00BC277C">
        <w:rPr>
          <w:sz w:val="28"/>
          <w:szCs w:val="28"/>
        </w:rPr>
        <w:t xml:space="preserve"> еще не сформирован, он находится в процессе становления. Как следствие, существует много незанятых ниш, что определяет конкуре</w:t>
      </w:r>
      <w:r>
        <w:rPr>
          <w:sz w:val="28"/>
          <w:szCs w:val="28"/>
        </w:rPr>
        <w:t xml:space="preserve">нтные преимущества для </w:t>
      </w:r>
      <w:r w:rsidRPr="00BC277C">
        <w:rPr>
          <w:sz w:val="28"/>
          <w:szCs w:val="28"/>
        </w:rPr>
        <w:t>активных образовательных учреждений. Вместе с тем существует очень мало стабильных правил, по которым можно действовать. Слабо изучен спрос и потенциальный потреби</w:t>
      </w:r>
      <w:r>
        <w:rPr>
          <w:sz w:val="28"/>
          <w:szCs w:val="28"/>
        </w:rPr>
        <w:t>тель, нет устоявшихся цен и тому подобное.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Основная часть </w:t>
      </w:r>
      <w:r w:rsidRPr="00E53518">
        <w:rPr>
          <w:rStyle w:val="a4"/>
          <w:b w:val="0"/>
          <w:sz w:val="28"/>
          <w:szCs w:val="28"/>
        </w:rPr>
        <w:t>образовательных услуг</w:t>
      </w:r>
      <w:r>
        <w:rPr>
          <w:sz w:val="28"/>
          <w:szCs w:val="28"/>
        </w:rPr>
        <w:t xml:space="preserve"> предлагается негосударственными</w:t>
      </w:r>
      <w:r w:rsidRPr="00BC277C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 и вузами</w:t>
      </w:r>
      <w:r w:rsidRPr="00BC277C">
        <w:rPr>
          <w:sz w:val="28"/>
          <w:szCs w:val="28"/>
        </w:rPr>
        <w:t>. Сами школы пока не проявляют должной активности. Сказывается иждивенческая позиция, выработанная «унаследованным от советского социализма принципом полного финансирования посредством государства».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 xml:space="preserve">3. Нельзя говорить и о многообразии </w:t>
      </w:r>
      <w:r w:rsidRPr="00E53518">
        <w:rPr>
          <w:rStyle w:val="a4"/>
          <w:b w:val="0"/>
          <w:sz w:val="28"/>
          <w:szCs w:val="28"/>
        </w:rPr>
        <w:t>образовательных услуг</w:t>
      </w:r>
      <w:r w:rsidRPr="00BC277C">
        <w:rPr>
          <w:sz w:val="28"/>
          <w:szCs w:val="28"/>
        </w:rPr>
        <w:t>. Сейчас это в основном репетиторство, тестирование, традиционные кружки и реализация стандартных образовательных программ.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 xml:space="preserve">4. Отсутствует четко выраженный социальный и индивидуальный заказ на </w:t>
      </w:r>
      <w:r w:rsidRPr="00E53518">
        <w:rPr>
          <w:rStyle w:val="a4"/>
          <w:b w:val="0"/>
          <w:sz w:val="28"/>
          <w:szCs w:val="28"/>
        </w:rPr>
        <w:t>образовательные услуги</w:t>
      </w:r>
      <w:r w:rsidRPr="00E53518">
        <w:rPr>
          <w:b/>
          <w:sz w:val="28"/>
          <w:szCs w:val="28"/>
        </w:rPr>
        <w:t>.</w:t>
      </w:r>
      <w:r w:rsidRPr="00BC277C">
        <w:rPr>
          <w:sz w:val="28"/>
          <w:szCs w:val="28"/>
        </w:rPr>
        <w:t xml:space="preserve"> Методы выявления такого заказа не разработаны.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>5. Школа работает с наиболее доступ</w:t>
      </w:r>
      <w:r>
        <w:rPr>
          <w:sz w:val="28"/>
          <w:szCs w:val="28"/>
        </w:rPr>
        <w:t>ными потребителями своих услуг -</w:t>
      </w:r>
      <w:r w:rsidRPr="00BC277C">
        <w:rPr>
          <w:sz w:val="28"/>
          <w:szCs w:val="28"/>
        </w:rPr>
        <w:t xml:space="preserve"> своими учащимися. Учебное заведение слабо ориентировано н</w:t>
      </w:r>
      <w:r>
        <w:rPr>
          <w:sz w:val="28"/>
          <w:szCs w:val="28"/>
        </w:rPr>
        <w:t xml:space="preserve">а иных потенциальных клиентов - </w:t>
      </w:r>
      <w:r w:rsidRPr="00BC277C">
        <w:rPr>
          <w:sz w:val="28"/>
          <w:szCs w:val="28"/>
        </w:rPr>
        <w:t>учащихся других школ и взрослое население.</w:t>
      </w:r>
    </w:p>
    <w:p w:rsidR="009F73CD" w:rsidRPr="00BC277C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lastRenderedPageBreak/>
        <w:t>6. Недостаточная финансовая автономия школы не позволяет ей заниматься привлечением внебюджетных доходов. В результате школа слабо мотивирована на использование маркетинга в своей деятельности.</w:t>
      </w:r>
    </w:p>
    <w:p w:rsidR="009F73CD" w:rsidRDefault="009F73CD" w:rsidP="009F73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77C">
        <w:rPr>
          <w:sz w:val="28"/>
          <w:szCs w:val="28"/>
        </w:rPr>
        <w:t xml:space="preserve">7. </w:t>
      </w:r>
      <w:r>
        <w:rPr>
          <w:sz w:val="28"/>
          <w:szCs w:val="28"/>
        </w:rPr>
        <w:t>Сегодня с</w:t>
      </w:r>
      <w:r w:rsidRPr="00BC277C">
        <w:rPr>
          <w:sz w:val="28"/>
          <w:szCs w:val="28"/>
        </w:rPr>
        <w:t>истема повышения квалификации и переп</w:t>
      </w:r>
      <w:r>
        <w:rPr>
          <w:sz w:val="28"/>
          <w:szCs w:val="28"/>
        </w:rPr>
        <w:t xml:space="preserve">одготовки педагогических кадров </w:t>
      </w:r>
      <w:r w:rsidRPr="00BC277C">
        <w:rPr>
          <w:sz w:val="28"/>
          <w:szCs w:val="28"/>
        </w:rPr>
        <w:t xml:space="preserve">не </w:t>
      </w:r>
      <w:r>
        <w:rPr>
          <w:sz w:val="28"/>
          <w:szCs w:val="28"/>
        </w:rPr>
        <w:t>может</w:t>
      </w:r>
      <w:r w:rsidRPr="00BC277C">
        <w:rPr>
          <w:sz w:val="28"/>
          <w:szCs w:val="28"/>
        </w:rPr>
        <w:t xml:space="preserve"> реализовать качественные образовательные программы по вопросам экономики образования. В</w:t>
      </w:r>
      <w:r>
        <w:rPr>
          <w:sz w:val="28"/>
          <w:szCs w:val="28"/>
        </w:rPr>
        <w:t xml:space="preserve"> результате в школах отсутствие подготовленных кадров, способных</w:t>
      </w:r>
      <w:r w:rsidRPr="00BC277C">
        <w:rPr>
          <w:sz w:val="28"/>
          <w:szCs w:val="28"/>
        </w:rPr>
        <w:t xml:space="preserve"> сопровождать маркетинговую деятельность.</w:t>
      </w:r>
    </w:p>
    <w:p w:rsidR="009F73CD" w:rsidRPr="009F7473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Кроме рассмотренных характеристик образовательных услуг, им присущи также особенности, отличающие их от всех других услуг.</w:t>
      </w:r>
    </w:p>
    <w:p w:rsidR="009F73CD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Потребителю образовательных услуг </w:t>
      </w:r>
      <w:r>
        <w:rPr>
          <w:rFonts w:ascii="Times New Roman" w:hAnsi="Times New Roman"/>
          <w:sz w:val="28"/>
          <w:szCs w:val="28"/>
        </w:rPr>
        <w:t>достаточно сложно</w:t>
      </w:r>
      <w:r w:rsidRPr="009F7473">
        <w:rPr>
          <w:rFonts w:ascii="Times New Roman" w:hAnsi="Times New Roman"/>
          <w:sz w:val="28"/>
          <w:szCs w:val="28"/>
        </w:rPr>
        <w:t xml:space="preserve"> оценить и понять ценно</w:t>
      </w:r>
      <w:r>
        <w:rPr>
          <w:rFonts w:ascii="Times New Roman" w:hAnsi="Times New Roman"/>
          <w:sz w:val="28"/>
          <w:szCs w:val="28"/>
        </w:rPr>
        <w:t xml:space="preserve">сть предоставляемых учреждением </w:t>
      </w:r>
      <w:r w:rsidRPr="009F7473">
        <w:rPr>
          <w:rFonts w:ascii="Times New Roman" w:hAnsi="Times New Roman"/>
          <w:sz w:val="28"/>
          <w:szCs w:val="28"/>
        </w:rPr>
        <w:t>образовательных услуг. Ценность образования заключается в развитии человека. Человек, получивший образование, является ценностью для общества в целом и для государства в частности, а также для рынка труда. Выпускник представляется тем более ценным, чем более он развит, чем более выявлены и развиты его уникальные способности, а образование представляется тем более ценным, чем больше оно способствует такому развитию.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Образовательные услуги – это услуги, преобразующие самого потребителя. Таких услуг в целом немного (например, медицинские, косметологические, психотерапевтические), а образовательные услуги характеризуются к тому же комплексным воздействием на самые разные стороны психики личности.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Фундаментальной особенностью образовательных услуг является и тот факт, что их конечный потребитель – личность – играет весьма активную роль в процессе оказания образовательных услуг.</w:t>
      </w:r>
    </w:p>
    <w:p w:rsidR="009F73CD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Достаточно значимой особенностью образовательных услуг является активная роль потребителя, его вовлеченность в образовательный процесс. Это предъявляет особые требования к содержанию маркетинговой деятельности учреждения. Например, образовательным учреждениям следует </w:t>
      </w:r>
      <w:r w:rsidRPr="009F7473">
        <w:rPr>
          <w:rFonts w:ascii="Times New Roman" w:hAnsi="Times New Roman"/>
          <w:sz w:val="28"/>
          <w:szCs w:val="28"/>
        </w:rPr>
        <w:lastRenderedPageBreak/>
        <w:t>уделять внимание сегментированию рынка и привлечению целевых слушателей, дифференциации образовательных программ в соответствии с особенностями и потребностями целевых групп.</w:t>
      </w:r>
    </w:p>
    <w:p w:rsidR="009F73CD" w:rsidRPr="002167E9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67E9">
        <w:rPr>
          <w:rFonts w:ascii="Times New Roman" w:hAnsi="Times New Roman"/>
          <w:sz w:val="28"/>
          <w:szCs w:val="28"/>
        </w:rPr>
        <w:t>Образовательные услуги призваны удовлетворять не только производственный спрос.</w:t>
      </w:r>
      <w:r w:rsidRPr="006C1ACF">
        <w:rPr>
          <w:sz w:val="28"/>
          <w:szCs w:val="28"/>
        </w:rPr>
        <w:t xml:space="preserve"> </w:t>
      </w:r>
      <w:r w:rsidRPr="002167E9">
        <w:rPr>
          <w:rFonts w:ascii="Times New Roman" w:hAnsi="Times New Roman"/>
          <w:sz w:val="28"/>
          <w:szCs w:val="28"/>
        </w:rPr>
        <w:t>Ярким примером тому являются услуги образования в области музыки, языковой подготовки и тому подобные. Уроки иностранных языков могут брать не только для того, чтобы повысить свою конкурентоспособность на рынке рабочей силы, но и для того, чтобы путешествовать, общаться с друзьями из других стран, читать лит</w:t>
      </w:r>
      <w:r>
        <w:rPr>
          <w:rFonts w:ascii="Times New Roman" w:hAnsi="Times New Roman"/>
          <w:sz w:val="28"/>
          <w:szCs w:val="28"/>
        </w:rPr>
        <w:t>ературу на языке оригинала и так далее</w:t>
      </w:r>
      <w:r w:rsidRPr="002167E9">
        <w:rPr>
          <w:rFonts w:ascii="Times New Roman" w:hAnsi="Times New Roman"/>
          <w:sz w:val="28"/>
          <w:szCs w:val="28"/>
        </w:rPr>
        <w:t>. Следовательно, ограничивать рынок образовательных услуг только услугами профессионального образования было бы в корне не правильно. Рынок образовательных услуг призван удовлетворять не только производственные потребности, но и социальные, духовные. Потребность в совершенствовании и освоении нового свойственна представителям человеческого сообщества, причем такие потребности растут по мере удовлетворения материальных потребностей.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Широту ассортимента образовательных услуг также можно выделить как особенность продвижения образовательной услуги. Она формируется, прежде всего, за счет различий в их содержании: по профилю подготовки, степени </w:t>
      </w:r>
      <w:proofErr w:type="spellStart"/>
      <w:r w:rsidRPr="006C1ACF">
        <w:rPr>
          <w:rFonts w:ascii="Times New Roman" w:hAnsi="Times New Roman"/>
          <w:sz w:val="28"/>
          <w:szCs w:val="28"/>
        </w:rPr>
        <w:t>фундаментализации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1ACF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, прикладной направленности услуг. К ним примыкают такие существенные критерии различий, как ступени образования (начального, основного и так далее), а также наличие или отсутствие определенных предпочтений, требований к личности обучающегося, его психофизиологическим особенностям, состоянию здоровья и другое. 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Специфической особенностью образовательных услуг является и такая закономерность: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- постоянное потребление образовательных услуг способствует появлению стремления получать их все в большем количестве.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lastRenderedPageBreak/>
        <w:t>Важной особенностью является отложенные результаты образования, ассортимента услуг и его обновления. Главным для потребителя является результат оказания образовательной услуги, но его проявление будет только после завершения обучения в образовательном учреждении. Кроме того, результат оказания образовательной услуги зависит от возможности обновления полученных знаний (самообразование, курсы повышения квалификации, переквалификация) и жизни потребителя. Даже после окончания обучения, выпускник еще некоторое время продолжает пребывать в состоянии, когда не может полностью или до конца оценить все положительные и отрицательные стороны приобретенных знаний. Только в процессе своей работы  выпускник может оценить качество образовательной услуги (образования) полученного в учебном заведении. Своеобразие образовательных услуг заключается и в том, что их заказчиком, главным субъектом выбора, выступают не сами потенциальные учащиеся, а их родители. Тем самым клиент и заказчик оказываются далеко не одним и тем же лицом, что приносит определенные трудности в отношении анализа потребностей и предпочтений потребителей. Требования заказчика формируются достаточно четко, причем пожелания качества знаний далеко не всегда стоят на первом месте. Они могут уступать первенство благоприятному социально-психологическому климату в учреждении дополнительного образования детей, вариативности режимов занятости ребенка и другое.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На современном рынке дополнительных образовательных услуг остаются востребованными некоторые традиционные образовательные услуги (обучение приемам ручного труда, управлению работой приборов и машин; организация художественной самодеятельности, изобразительное искусство, а также спорт, туризм и проведение учебно-исследовательской деятельности учащихся). Вместе с тем появился большой выбор новых дополнительных образовательных услуг: </w:t>
      </w:r>
      <w:proofErr w:type="spellStart"/>
      <w:r w:rsidRPr="006C1ACF"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 подготовка, профильное обучение, информационные технологии и другое. Ассортимент </w:t>
      </w:r>
      <w:r w:rsidRPr="006C1ACF">
        <w:rPr>
          <w:rFonts w:ascii="Times New Roman" w:hAnsi="Times New Roman"/>
          <w:sz w:val="28"/>
          <w:szCs w:val="28"/>
        </w:rPr>
        <w:lastRenderedPageBreak/>
        <w:t xml:space="preserve">образовательных услуг достаточно широк и интенсивно обновляется с учетом требований общества. Поэтому потребители образовательных услуг – родители, дети – согласны оплачивать их. 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Нельзя не упомянуть и критерий, использующий различные признаки сегментации потребителей образовательных услуг, в том числе дающие названия (часто неофициальные) отдельным образовательным учреждениям, особенно элитным. Образовательные услуги учреждений дополнительного образования детей направлены на удовлетворение запросов населения независимо от возраста и уровня образования. Например, в формах очного, заочного, </w:t>
      </w:r>
      <w:proofErr w:type="spellStart"/>
      <w:r w:rsidRPr="006C1ACF">
        <w:rPr>
          <w:rFonts w:ascii="Times New Roman" w:hAnsi="Times New Roman"/>
          <w:sz w:val="28"/>
          <w:szCs w:val="28"/>
        </w:rPr>
        <w:t>очно-заочного</w:t>
      </w:r>
      <w:proofErr w:type="spellEnd"/>
      <w:r w:rsidRPr="006C1ACF">
        <w:rPr>
          <w:rFonts w:ascii="Times New Roman" w:hAnsi="Times New Roman"/>
          <w:sz w:val="28"/>
          <w:szCs w:val="28"/>
        </w:rPr>
        <w:t xml:space="preserve">, дистанционного образования оказываются образовательные услуги по реализации профессионально-ориентированных программ дополнительного образования. 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Существует ориентация образовательных услуг в отношении особых категорий обучающихся (детей с ограниченными возможностями развития).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Стоимость различных образовательных услуг неоднородна. Она, прежде всего, зависит от престижа (спроса на рынке) того или иного вида образовательной деятельности, статуса образовательного (творческого) объединения детей, качества предоставляемой образовательной услуги.</w:t>
      </w:r>
    </w:p>
    <w:p w:rsidR="009F73CD" w:rsidRPr="006C1ACF" w:rsidRDefault="009F73CD" w:rsidP="009F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 xml:space="preserve">Под качеством деятельности учреждения дополнительного образования в узком смысле этого слова можно понимать соответствие характеристик «продукции» требованиям потребителя. В широком смысле качеством деятельности данных учреждений можно считать: качество обслуживания; качество педагогического процесса; качество системы управления, качество трудовых ресурсов. «Качество образования включает в себя совокупность качества условий, качества реализации образовательного процесса, качества его результатов» </w:t>
      </w:r>
      <w:r w:rsidRPr="006C1ACF">
        <w:rPr>
          <w:rStyle w:val="a8"/>
          <w:sz w:val="28"/>
          <w:szCs w:val="28"/>
        </w:rPr>
        <w:footnoteReference w:id="2"/>
      </w:r>
      <w:r w:rsidRPr="006C1ACF">
        <w:rPr>
          <w:rFonts w:ascii="Times New Roman" w:hAnsi="Times New Roman"/>
          <w:sz w:val="28"/>
          <w:szCs w:val="28"/>
        </w:rPr>
        <w:t xml:space="preserve">. Качество образования этим же автором рассматривается как совокупность свойств образования, соответствующих современным требованиям педагогической теории, практики и способных удовлетворить </w:t>
      </w:r>
      <w:r w:rsidRPr="006C1ACF">
        <w:rPr>
          <w:rFonts w:ascii="Times New Roman" w:hAnsi="Times New Roman"/>
          <w:sz w:val="28"/>
          <w:szCs w:val="28"/>
        </w:rPr>
        <w:lastRenderedPageBreak/>
        <w:t>образовательные потребности личности. Одним из критериев качества образовательной услуги может служить устойчивость интереса к ней (характер мотивов прихода в коллектив, продолжительность обучения, характер мотивов ухода из коллектива). В маркетинге же качество образовательных услуг понимается как мера удовлетворения потребности в них. Поэтому ненужные, не востребованные потребителем образовательные услуги не могут считаться качественными.</w:t>
      </w:r>
    </w:p>
    <w:p w:rsidR="009F73CD" w:rsidRPr="006C1ACF" w:rsidRDefault="009F73CD" w:rsidP="009F7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1ACF">
        <w:rPr>
          <w:rFonts w:ascii="Times New Roman" w:hAnsi="Times New Roman"/>
          <w:sz w:val="28"/>
          <w:szCs w:val="28"/>
        </w:rPr>
        <w:t>Таким образом, образовательные услуги имеют ярко выраженную специфику, что определяет специфику выбора каналов и коммуникационных технологий их продвижения, диктует особую специфику взаимодействия с потребителями (целевыми аудиториями). Только при учете всех данных особенностей можно сформировать эффективную маркетинговую политику образовательного учреждения.</w:t>
      </w:r>
    </w:p>
    <w:p w:rsidR="00644541" w:rsidRDefault="00644541"/>
    <w:sectPr w:rsidR="00644541" w:rsidSect="006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22" w:rsidRDefault="00464622" w:rsidP="009F73CD">
      <w:pPr>
        <w:spacing w:after="0" w:line="240" w:lineRule="auto"/>
      </w:pPr>
      <w:r>
        <w:separator/>
      </w:r>
    </w:p>
  </w:endnote>
  <w:endnote w:type="continuationSeparator" w:id="0">
    <w:p w:rsidR="00464622" w:rsidRDefault="00464622" w:rsidP="009F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22" w:rsidRDefault="00464622" w:rsidP="009F73CD">
      <w:pPr>
        <w:spacing w:after="0" w:line="240" w:lineRule="auto"/>
      </w:pPr>
      <w:r>
        <w:separator/>
      </w:r>
    </w:p>
  </w:footnote>
  <w:footnote w:type="continuationSeparator" w:id="0">
    <w:p w:rsidR="00464622" w:rsidRDefault="00464622" w:rsidP="009F73CD">
      <w:pPr>
        <w:spacing w:after="0" w:line="240" w:lineRule="auto"/>
      </w:pPr>
      <w:r>
        <w:continuationSeparator/>
      </w:r>
    </w:p>
  </w:footnote>
  <w:footnote w:id="1">
    <w:p w:rsidR="009F73CD" w:rsidRPr="00694448" w:rsidRDefault="009F73CD" w:rsidP="009F73CD">
      <w:pPr>
        <w:pStyle w:val="a6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A62481">
        <w:rPr>
          <w:sz w:val="22"/>
          <w:szCs w:val="28"/>
        </w:rPr>
        <w:t>Хаксевера</w:t>
      </w:r>
      <w:proofErr w:type="spellEnd"/>
      <w:r>
        <w:rPr>
          <w:sz w:val="22"/>
          <w:szCs w:val="28"/>
        </w:rPr>
        <w:t xml:space="preserve"> К., </w:t>
      </w:r>
      <w:proofErr w:type="spellStart"/>
      <w:r w:rsidRPr="00A62481">
        <w:rPr>
          <w:sz w:val="22"/>
          <w:szCs w:val="28"/>
        </w:rPr>
        <w:t>Редера</w:t>
      </w:r>
      <w:proofErr w:type="spellEnd"/>
      <w:r>
        <w:rPr>
          <w:sz w:val="22"/>
          <w:szCs w:val="28"/>
        </w:rPr>
        <w:t xml:space="preserve"> Б., </w:t>
      </w:r>
      <w:r w:rsidRPr="00A62481">
        <w:rPr>
          <w:sz w:val="22"/>
          <w:szCs w:val="28"/>
        </w:rPr>
        <w:t>Рассела</w:t>
      </w:r>
      <w:r>
        <w:rPr>
          <w:sz w:val="22"/>
          <w:szCs w:val="28"/>
        </w:rPr>
        <w:t xml:space="preserve"> Р.С., </w:t>
      </w:r>
      <w:r w:rsidRPr="00A62481">
        <w:rPr>
          <w:sz w:val="22"/>
          <w:szCs w:val="28"/>
        </w:rPr>
        <w:t xml:space="preserve"> </w:t>
      </w:r>
      <w:proofErr w:type="spellStart"/>
      <w:r w:rsidRPr="00A62481">
        <w:rPr>
          <w:sz w:val="22"/>
          <w:szCs w:val="28"/>
        </w:rPr>
        <w:t>Мердика</w:t>
      </w:r>
      <w:proofErr w:type="spellEnd"/>
      <w:r>
        <w:rPr>
          <w:sz w:val="22"/>
          <w:szCs w:val="28"/>
        </w:rPr>
        <w:t xml:space="preserve"> Р.Г.</w:t>
      </w:r>
      <w:r w:rsidRPr="00A62481">
        <w:rPr>
          <w:sz w:val="22"/>
          <w:szCs w:val="28"/>
        </w:rPr>
        <w:t xml:space="preserve"> «Управление и организация в сфере услуг» </w:t>
      </w:r>
      <w:r>
        <w:rPr>
          <w:sz w:val="22"/>
          <w:szCs w:val="28"/>
        </w:rPr>
        <w:t>Изд.: Питер, 200</w:t>
      </w:r>
      <w:r w:rsidRPr="00A62481">
        <w:rPr>
          <w:sz w:val="22"/>
          <w:szCs w:val="28"/>
        </w:rPr>
        <w:t xml:space="preserve">4, </w:t>
      </w:r>
      <w:r w:rsidRPr="00A62481">
        <w:rPr>
          <w:sz w:val="22"/>
          <w:szCs w:val="28"/>
          <w:lang w:val="en-US"/>
        </w:rPr>
        <w:t>c</w:t>
      </w:r>
      <w:r w:rsidRPr="00A62481">
        <w:rPr>
          <w:sz w:val="22"/>
          <w:szCs w:val="28"/>
        </w:rPr>
        <w:t>.39-40</w:t>
      </w:r>
      <w:r>
        <w:rPr>
          <w:sz w:val="22"/>
          <w:szCs w:val="28"/>
        </w:rPr>
        <w:t>.</w:t>
      </w:r>
    </w:p>
  </w:footnote>
  <w:footnote w:id="2">
    <w:p w:rsidR="009F73CD" w:rsidRPr="00723159" w:rsidRDefault="009F73CD" w:rsidP="009F73CD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 w:rsidRPr="00A62481">
        <w:t xml:space="preserve"> </w:t>
      </w:r>
      <w:proofErr w:type="spellStart"/>
      <w:r w:rsidRPr="00723159">
        <w:rPr>
          <w:sz w:val="22"/>
          <w:szCs w:val="22"/>
        </w:rPr>
        <w:t>Рындак</w:t>
      </w:r>
      <w:proofErr w:type="spellEnd"/>
      <w:r w:rsidRPr="00723159">
        <w:rPr>
          <w:sz w:val="22"/>
          <w:szCs w:val="22"/>
        </w:rPr>
        <w:t xml:space="preserve"> В. Г. Младший школьник и близкие ему люди: воспитание уважительног</w:t>
      </w:r>
      <w:r>
        <w:rPr>
          <w:sz w:val="22"/>
          <w:szCs w:val="22"/>
        </w:rPr>
        <w:t xml:space="preserve">о отношения : учеб. </w:t>
      </w:r>
      <w:proofErr w:type="spellStart"/>
      <w:r w:rsidRPr="00723159">
        <w:rPr>
          <w:sz w:val="22"/>
          <w:szCs w:val="22"/>
        </w:rPr>
        <w:t>пособ</w:t>
      </w:r>
      <w:proofErr w:type="spellEnd"/>
      <w:r w:rsidRPr="00723159">
        <w:rPr>
          <w:sz w:val="22"/>
          <w:szCs w:val="22"/>
        </w:rPr>
        <w:t xml:space="preserve">. / В. Г. </w:t>
      </w:r>
      <w:proofErr w:type="spellStart"/>
      <w:r w:rsidRPr="00723159">
        <w:rPr>
          <w:sz w:val="22"/>
          <w:szCs w:val="22"/>
        </w:rPr>
        <w:t>Рындак</w:t>
      </w:r>
      <w:proofErr w:type="spellEnd"/>
      <w:r w:rsidRPr="00723159">
        <w:rPr>
          <w:sz w:val="22"/>
          <w:szCs w:val="22"/>
        </w:rPr>
        <w:t xml:space="preserve">, О. С. Тимофеева. – </w:t>
      </w:r>
      <w:r>
        <w:rPr>
          <w:sz w:val="22"/>
          <w:szCs w:val="22"/>
        </w:rPr>
        <w:t>Оренбург : Изд-во ОГПУ, 2004. С.</w:t>
      </w:r>
      <w:r w:rsidRPr="00723159">
        <w:rPr>
          <w:sz w:val="22"/>
          <w:szCs w:val="22"/>
        </w:rPr>
        <w:t>162-164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BEE"/>
    <w:multiLevelType w:val="hybridMultilevel"/>
    <w:tmpl w:val="3DFAF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1B3547"/>
    <w:multiLevelType w:val="hybridMultilevel"/>
    <w:tmpl w:val="F8DEE89E"/>
    <w:lvl w:ilvl="0" w:tplc="0F080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3CD"/>
    <w:rsid w:val="00464622"/>
    <w:rsid w:val="00644541"/>
    <w:rsid w:val="009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7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F73CD"/>
    <w:rPr>
      <w:b/>
      <w:bCs/>
    </w:rPr>
  </w:style>
  <w:style w:type="paragraph" w:styleId="a5">
    <w:name w:val="List Paragraph"/>
    <w:basedOn w:val="a"/>
    <w:uiPriority w:val="34"/>
    <w:qFormat/>
    <w:rsid w:val="009F73CD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9F73C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7">
    <w:name w:val="Текст сноски Знак"/>
    <w:basedOn w:val="a0"/>
    <w:link w:val="a6"/>
    <w:uiPriority w:val="99"/>
    <w:rsid w:val="009F73CD"/>
    <w:rPr>
      <w:rFonts w:ascii="Times New Roman" w:eastAsia="Times New Roman" w:hAnsi="Times New Roman" w:cs="Times New Roman"/>
      <w:sz w:val="20"/>
      <w:szCs w:val="20"/>
      <w:lang/>
    </w:rPr>
  </w:style>
  <w:style w:type="character" w:styleId="a8">
    <w:name w:val="footnote reference"/>
    <w:uiPriority w:val="99"/>
    <w:semiHidden/>
    <w:rsid w:val="009F73CD"/>
    <w:rPr>
      <w:vertAlign w:val="superscript"/>
    </w:rPr>
  </w:style>
  <w:style w:type="character" w:customStyle="1" w:styleId="apple-converted-space">
    <w:name w:val="apple-converted-space"/>
    <w:basedOn w:val="a0"/>
    <w:rsid w:val="009F7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корпарейтед</dc:creator>
  <cp:keywords/>
  <dc:description/>
  <cp:lastModifiedBy>Оксана корпарейтед</cp:lastModifiedBy>
  <cp:revision>2</cp:revision>
  <dcterms:created xsi:type="dcterms:W3CDTF">2013-12-08T09:01:00Z</dcterms:created>
  <dcterms:modified xsi:type="dcterms:W3CDTF">2013-12-08T09:01:00Z</dcterms:modified>
</cp:coreProperties>
</file>