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FD" w:rsidRDefault="00057F98" w:rsidP="00057F98">
      <w:pPr>
        <w:tabs>
          <w:tab w:val="left" w:pos="21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 класс</w:t>
      </w:r>
      <w:r>
        <w:rPr>
          <w:rFonts w:ascii="Times New Roman" w:hAnsi="Times New Roman" w:cs="Times New Roman"/>
          <w:sz w:val="24"/>
          <w:szCs w:val="24"/>
        </w:rPr>
        <w:tab/>
      </w:r>
      <w:r w:rsidR="00F01918">
        <w:rPr>
          <w:rFonts w:ascii="Times New Roman" w:hAnsi="Times New Roman" w:cs="Times New Roman"/>
          <w:sz w:val="24"/>
          <w:szCs w:val="24"/>
        </w:rPr>
        <w:t>АХОВ</w:t>
      </w:r>
      <w:r w:rsidR="004F15CD">
        <w:rPr>
          <w:rFonts w:ascii="Times New Roman" w:hAnsi="Times New Roman" w:cs="Times New Roman"/>
          <w:sz w:val="24"/>
          <w:szCs w:val="24"/>
        </w:rPr>
        <w:t xml:space="preserve">   (стр. 112-126 §</w:t>
      </w:r>
      <w:r w:rsidR="006E2313">
        <w:rPr>
          <w:rFonts w:ascii="Times New Roman" w:hAnsi="Times New Roman" w:cs="Times New Roman"/>
          <w:sz w:val="24"/>
          <w:szCs w:val="24"/>
        </w:rPr>
        <w:t>5.1</w:t>
      </w:r>
      <w:r w:rsidR="007A2CC8">
        <w:rPr>
          <w:rFonts w:ascii="Times New Roman" w:hAnsi="Times New Roman" w:cs="Times New Roman"/>
          <w:sz w:val="24"/>
          <w:szCs w:val="24"/>
        </w:rPr>
        <w:t>-5.5</w:t>
      </w:r>
      <w:r w:rsidR="004F15C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004" w:type="dxa"/>
        <w:tblInd w:w="-766" w:type="dxa"/>
        <w:tblLayout w:type="fixed"/>
        <w:tblCellMar>
          <w:left w:w="85" w:type="dxa"/>
        </w:tblCellMar>
        <w:tblLook w:val="04A0"/>
      </w:tblPr>
      <w:tblGrid>
        <w:gridCol w:w="620"/>
        <w:gridCol w:w="4126"/>
        <w:gridCol w:w="4549"/>
        <w:gridCol w:w="709"/>
      </w:tblGrid>
      <w:tr w:rsidR="003D6048" w:rsidTr="006E362C">
        <w:tc>
          <w:tcPr>
            <w:tcW w:w="620" w:type="dxa"/>
          </w:tcPr>
          <w:p w:rsidR="00F01918" w:rsidRDefault="00F01918" w:rsidP="00F0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0097" w:rsidRDefault="003A0097" w:rsidP="00F0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</w:p>
        </w:tc>
        <w:tc>
          <w:tcPr>
            <w:tcW w:w="4126" w:type="dxa"/>
          </w:tcPr>
          <w:p w:rsidR="00F01918" w:rsidRDefault="003A0097" w:rsidP="00F0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549" w:type="dxa"/>
          </w:tcPr>
          <w:p w:rsidR="00F01918" w:rsidRDefault="003A0097" w:rsidP="00F0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3A0097" w:rsidRDefault="00F01918" w:rsidP="00F0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1918" w:rsidRDefault="00F01918" w:rsidP="00F0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</w:p>
        </w:tc>
      </w:tr>
      <w:tr w:rsidR="003D6048" w:rsidTr="00751C96">
        <w:trPr>
          <w:trHeight w:val="897"/>
        </w:trPr>
        <w:tc>
          <w:tcPr>
            <w:tcW w:w="620" w:type="dxa"/>
          </w:tcPr>
          <w:p w:rsidR="00F01918" w:rsidRPr="003A0097" w:rsidRDefault="00F01918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01918" w:rsidRDefault="00CA7236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расшифровать АХОВ, СДЯВ?</w:t>
            </w:r>
          </w:p>
        </w:tc>
        <w:tc>
          <w:tcPr>
            <w:tcW w:w="4549" w:type="dxa"/>
          </w:tcPr>
          <w:p w:rsidR="00F01918" w:rsidRDefault="00194B0F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взаимодействие между ОВ и ферментами </w:t>
            </w:r>
            <w:r w:rsidR="00281106">
              <w:rPr>
                <w:rFonts w:ascii="Times New Roman" w:hAnsi="Times New Roman" w:cs="Times New Roman"/>
                <w:sz w:val="24"/>
                <w:szCs w:val="24"/>
              </w:rPr>
              <w:t>приводит к торможению функций организма</w:t>
            </w:r>
          </w:p>
        </w:tc>
        <w:tc>
          <w:tcPr>
            <w:tcW w:w="709" w:type="dxa"/>
          </w:tcPr>
          <w:p w:rsidR="00F01918" w:rsidRPr="003D6048" w:rsidRDefault="00F01918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48" w:rsidTr="00751C96">
        <w:trPr>
          <w:trHeight w:val="697"/>
        </w:trPr>
        <w:tc>
          <w:tcPr>
            <w:tcW w:w="620" w:type="dxa"/>
          </w:tcPr>
          <w:p w:rsidR="00F01918" w:rsidRPr="003A0097" w:rsidRDefault="00F01918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01918" w:rsidRDefault="00092670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АХОВ</w:t>
            </w:r>
          </w:p>
        </w:tc>
        <w:tc>
          <w:tcPr>
            <w:tcW w:w="4549" w:type="dxa"/>
          </w:tcPr>
          <w:p w:rsidR="00F01918" w:rsidRDefault="00C3129D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Токсическое воздействие на организм человека и животных</w:t>
            </w:r>
          </w:p>
        </w:tc>
        <w:tc>
          <w:tcPr>
            <w:tcW w:w="709" w:type="dxa"/>
          </w:tcPr>
          <w:p w:rsidR="00F01918" w:rsidRPr="003D6048" w:rsidRDefault="00F01918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48" w:rsidTr="00751C96">
        <w:trPr>
          <w:trHeight w:val="693"/>
        </w:trPr>
        <w:tc>
          <w:tcPr>
            <w:tcW w:w="620" w:type="dxa"/>
          </w:tcPr>
          <w:p w:rsidR="00F01918" w:rsidRPr="003A0097" w:rsidRDefault="00F01918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01918" w:rsidRDefault="00DD6B86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промышленности</w:t>
            </w:r>
            <w:r w:rsidR="0072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73A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gramStart"/>
            <w:r w:rsidR="007257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73A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="0072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аммиак и хлор</w:t>
            </w:r>
          </w:p>
        </w:tc>
        <w:tc>
          <w:tcPr>
            <w:tcW w:w="4549" w:type="dxa"/>
          </w:tcPr>
          <w:p w:rsidR="00F01918" w:rsidRDefault="00B40A46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Утомляемость, слабость, дрожание рук, ног</w:t>
            </w:r>
            <w:r w:rsidR="00340AFA">
              <w:rPr>
                <w:rFonts w:ascii="Times New Roman" w:hAnsi="Times New Roman" w:cs="Times New Roman"/>
                <w:sz w:val="24"/>
                <w:szCs w:val="24"/>
              </w:rPr>
              <w:t>, головная боль.</w:t>
            </w:r>
          </w:p>
        </w:tc>
        <w:tc>
          <w:tcPr>
            <w:tcW w:w="709" w:type="dxa"/>
          </w:tcPr>
          <w:p w:rsidR="00F01918" w:rsidRPr="003D6048" w:rsidRDefault="00F01918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48" w:rsidTr="00751C96">
        <w:trPr>
          <w:trHeight w:val="769"/>
        </w:trPr>
        <w:tc>
          <w:tcPr>
            <w:tcW w:w="620" w:type="dxa"/>
          </w:tcPr>
          <w:p w:rsidR="00F01918" w:rsidRPr="003A0097" w:rsidRDefault="00F01918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01918" w:rsidRDefault="00C3129D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 поражающим  фактором всех АХОВ</w:t>
            </w:r>
          </w:p>
        </w:tc>
        <w:tc>
          <w:tcPr>
            <w:tcW w:w="4549" w:type="dxa"/>
          </w:tcPr>
          <w:p w:rsidR="00F01918" w:rsidRDefault="00C21633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противогазы и респираторы</w:t>
            </w:r>
          </w:p>
        </w:tc>
        <w:tc>
          <w:tcPr>
            <w:tcW w:w="709" w:type="dxa"/>
          </w:tcPr>
          <w:p w:rsidR="00F01918" w:rsidRPr="003D6048" w:rsidRDefault="00F01918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48" w:rsidTr="00751C96">
        <w:trPr>
          <w:trHeight w:val="625"/>
        </w:trPr>
        <w:tc>
          <w:tcPr>
            <w:tcW w:w="620" w:type="dxa"/>
          </w:tcPr>
          <w:p w:rsidR="00F01918" w:rsidRPr="003A0097" w:rsidRDefault="00F01918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01918" w:rsidRDefault="004635BB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механизм токсического воздействия АХОВ</w:t>
            </w:r>
          </w:p>
        </w:tc>
        <w:tc>
          <w:tcPr>
            <w:tcW w:w="4549" w:type="dxa"/>
          </w:tcPr>
          <w:p w:rsidR="00F01918" w:rsidRDefault="00F62A63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ОЗК, Л-1, защитная фильтрующая одежда</w:t>
            </w:r>
          </w:p>
        </w:tc>
        <w:tc>
          <w:tcPr>
            <w:tcW w:w="709" w:type="dxa"/>
          </w:tcPr>
          <w:p w:rsidR="00F01918" w:rsidRPr="003D6048" w:rsidRDefault="00F01918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48" w:rsidTr="00751C96">
        <w:trPr>
          <w:trHeight w:val="927"/>
        </w:trPr>
        <w:tc>
          <w:tcPr>
            <w:tcW w:w="620" w:type="dxa"/>
          </w:tcPr>
          <w:p w:rsidR="00F01918" w:rsidRPr="003A0097" w:rsidRDefault="00F01918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01918" w:rsidRDefault="005158E3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химической защите населения </w:t>
            </w:r>
          </w:p>
        </w:tc>
        <w:tc>
          <w:tcPr>
            <w:tcW w:w="4549" w:type="dxa"/>
          </w:tcPr>
          <w:p w:rsidR="00F01918" w:rsidRDefault="00337346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Укрыться в подвале,</w:t>
            </w:r>
            <w:r w:rsidR="002F5727">
              <w:rPr>
                <w:rFonts w:ascii="Times New Roman" w:hAnsi="Times New Roman" w:cs="Times New Roman"/>
                <w:sz w:val="24"/>
                <w:szCs w:val="24"/>
              </w:rPr>
              <w:t xml:space="preserve"> дышать через ВМП</w:t>
            </w:r>
            <w:r w:rsidR="000F0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5727">
              <w:rPr>
                <w:rFonts w:ascii="Times New Roman" w:hAnsi="Times New Roman" w:cs="Times New Roman"/>
                <w:sz w:val="24"/>
                <w:szCs w:val="24"/>
              </w:rPr>
              <w:t>смоченную</w:t>
            </w:r>
            <w:proofErr w:type="gramEnd"/>
            <w:r w:rsidR="002F5727">
              <w:rPr>
                <w:rFonts w:ascii="Times New Roman" w:hAnsi="Times New Roman" w:cs="Times New Roman"/>
                <w:sz w:val="24"/>
                <w:szCs w:val="24"/>
              </w:rPr>
              <w:t xml:space="preserve">  2%-ным раствором лимонной или уксусной кислоты</w:t>
            </w:r>
          </w:p>
        </w:tc>
        <w:tc>
          <w:tcPr>
            <w:tcW w:w="709" w:type="dxa"/>
          </w:tcPr>
          <w:p w:rsidR="00F01918" w:rsidRPr="003D6048" w:rsidRDefault="00F01918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751C96">
        <w:trPr>
          <w:trHeight w:val="938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BF7E78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органов дыхания населения</w:t>
            </w:r>
          </w:p>
        </w:tc>
        <w:tc>
          <w:tcPr>
            <w:tcW w:w="4549" w:type="dxa"/>
          </w:tcPr>
          <w:p w:rsidR="00CA7236" w:rsidRDefault="000F566C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Аммиак,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окись углерода, сероуглерод, фосген, хлор, цианистый водород 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751C96">
        <w:trPr>
          <w:trHeight w:val="951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3A61A1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органов дыхания персонала предприятия</w:t>
            </w:r>
          </w:p>
        </w:tc>
        <w:tc>
          <w:tcPr>
            <w:tcW w:w="4549" w:type="dxa"/>
          </w:tcPr>
          <w:p w:rsidR="00CA7236" w:rsidRDefault="00C95E85" w:rsidP="00C9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Залезть на крышу, дышать через ВМП</w:t>
            </w:r>
            <w:r w:rsidR="000F0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смоченную  2-5%-ным раствором пищевой соды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751C96">
        <w:trPr>
          <w:trHeight w:val="693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F62A63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кожи</w:t>
            </w:r>
          </w:p>
        </w:tc>
        <w:tc>
          <w:tcPr>
            <w:tcW w:w="4549" w:type="dxa"/>
          </w:tcPr>
          <w:p w:rsidR="00CA7236" w:rsidRDefault="00CD1E1D" w:rsidP="00CD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удушающим действием, вызывает судороги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751C96">
        <w:trPr>
          <w:trHeight w:val="687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E95A93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Защищает ли противогаз ГП-5,ГП-7 от аммиака</w:t>
            </w:r>
          </w:p>
        </w:tc>
        <w:tc>
          <w:tcPr>
            <w:tcW w:w="4549" w:type="dxa"/>
          </w:tcPr>
          <w:p w:rsidR="00CA7236" w:rsidRDefault="00C67AEF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Металлургия, пищевая, медицинская, с/х.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0A3C05">
        <w:trPr>
          <w:trHeight w:val="411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337346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аммиака</w:t>
            </w:r>
            <w:r w:rsidR="003F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9" w:type="dxa"/>
          </w:tcPr>
          <w:p w:rsidR="00CA7236" w:rsidRDefault="00F34413" w:rsidP="00F3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0A3C05">
        <w:trPr>
          <w:trHeight w:val="685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F34413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Защищает ли противогаз ГП-5,ГП-7 от хлора</w:t>
            </w:r>
          </w:p>
        </w:tc>
        <w:tc>
          <w:tcPr>
            <w:tcW w:w="4549" w:type="dxa"/>
          </w:tcPr>
          <w:p w:rsidR="00CA7236" w:rsidRDefault="005158E3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аварий,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E78">
              <w:rPr>
                <w:rFonts w:ascii="Times New Roman" w:hAnsi="Times New Roman" w:cs="Times New Roman"/>
                <w:sz w:val="24"/>
                <w:szCs w:val="24"/>
              </w:rPr>
              <w:t xml:space="preserve"> укрытие в убежищах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0A3C05">
        <w:trPr>
          <w:trHeight w:val="410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C95E85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хлора</w:t>
            </w:r>
          </w:p>
        </w:tc>
        <w:tc>
          <w:tcPr>
            <w:tcW w:w="4549" w:type="dxa"/>
          </w:tcPr>
          <w:p w:rsidR="00CA7236" w:rsidRDefault="00F34413" w:rsidP="00F3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0A3C05">
        <w:trPr>
          <w:trHeight w:val="697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F34413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Защищает ли противогаз ГП-5,ГП-7 от сероводорода</w:t>
            </w:r>
          </w:p>
        </w:tc>
        <w:tc>
          <w:tcPr>
            <w:tcW w:w="4549" w:type="dxa"/>
          </w:tcPr>
          <w:p w:rsidR="00CA7236" w:rsidRDefault="00CA7236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 химически опасное вещество, сильно действующее ядовитое вещество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36" w:rsidTr="000A3C05">
        <w:trPr>
          <w:trHeight w:val="407"/>
        </w:trPr>
        <w:tc>
          <w:tcPr>
            <w:tcW w:w="620" w:type="dxa"/>
          </w:tcPr>
          <w:p w:rsidR="00CA7236" w:rsidRPr="003A0097" w:rsidRDefault="00CA7236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CA7236" w:rsidRDefault="00B40A46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CD1E1D"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ртутью</w:t>
            </w:r>
          </w:p>
        </w:tc>
        <w:tc>
          <w:tcPr>
            <w:tcW w:w="4549" w:type="dxa"/>
          </w:tcPr>
          <w:p w:rsidR="00CA7236" w:rsidRDefault="003A61A1" w:rsidP="000F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ГП-7, ПДФ-2Д, респиратор, ВМП</w:t>
            </w:r>
          </w:p>
        </w:tc>
        <w:tc>
          <w:tcPr>
            <w:tcW w:w="709" w:type="dxa"/>
          </w:tcPr>
          <w:p w:rsidR="00CA7236" w:rsidRPr="003D6048" w:rsidRDefault="00CA7236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48" w:rsidTr="006E362C">
        <w:tc>
          <w:tcPr>
            <w:tcW w:w="620" w:type="dxa"/>
          </w:tcPr>
          <w:p w:rsidR="00F01918" w:rsidRPr="003A0097" w:rsidRDefault="00F01918" w:rsidP="003A00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01918" w:rsidRDefault="00CD1E1D" w:rsidP="00DD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отравления аммиаком</w:t>
            </w:r>
          </w:p>
        </w:tc>
        <w:tc>
          <w:tcPr>
            <w:tcW w:w="4549" w:type="dxa"/>
          </w:tcPr>
          <w:p w:rsidR="00F01918" w:rsidRDefault="00B40A46" w:rsidP="00B4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01918" w:rsidRPr="003D6048" w:rsidRDefault="00F01918" w:rsidP="003D60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918" w:rsidRDefault="00F01918" w:rsidP="00F01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C05" w:rsidRDefault="000A3C05" w:rsidP="00F01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C05" w:rsidRDefault="000A3C05" w:rsidP="00751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2"/>
        <w:tblW w:w="9571" w:type="dxa"/>
        <w:tblLook w:val="04A0"/>
      </w:tblPr>
      <w:tblGrid>
        <w:gridCol w:w="579"/>
        <w:gridCol w:w="564"/>
        <w:gridCol w:w="580"/>
        <w:gridCol w:w="565"/>
        <w:gridCol w:w="565"/>
        <w:gridCol w:w="580"/>
        <w:gridCol w:w="580"/>
        <w:gridCol w:w="565"/>
        <w:gridCol w:w="565"/>
        <w:gridCol w:w="580"/>
        <w:gridCol w:w="580"/>
        <w:gridCol w:w="763"/>
        <w:gridCol w:w="580"/>
        <w:gridCol w:w="763"/>
        <w:gridCol w:w="581"/>
        <w:gridCol w:w="581"/>
      </w:tblGrid>
      <w:tr w:rsidR="005005A0" w:rsidTr="005005A0">
        <w:tc>
          <w:tcPr>
            <w:tcW w:w="579" w:type="dxa"/>
          </w:tcPr>
          <w:p w:rsidR="005005A0" w:rsidRDefault="005005A0" w:rsidP="005005A0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005A0" w:rsidTr="005005A0">
        <w:tc>
          <w:tcPr>
            <w:tcW w:w="579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580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581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5005A0" w:rsidRDefault="005005A0" w:rsidP="0050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92670" w:rsidRPr="00F01918" w:rsidRDefault="00092670" w:rsidP="00500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2670" w:rsidRPr="00F01918" w:rsidSect="005005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C41"/>
    <w:multiLevelType w:val="hybridMultilevel"/>
    <w:tmpl w:val="5FA82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7208C"/>
    <w:multiLevelType w:val="hybridMultilevel"/>
    <w:tmpl w:val="A95E2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01918"/>
    <w:rsid w:val="000203B1"/>
    <w:rsid w:val="00050C6E"/>
    <w:rsid w:val="00057F98"/>
    <w:rsid w:val="00092670"/>
    <w:rsid w:val="000A3C05"/>
    <w:rsid w:val="000F0AC7"/>
    <w:rsid w:val="000F566C"/>
    <w:rsid w:val="00104A5D"/>
    <w:rsid w:val="00194B0F"/>
    <w:rsid w:val="001E27D8"/>
    <w:rsid w:val="00281106"/>
    <w:rsid w:val="002F5727"/>
    <w:rsid w:val="00337346"/>
    <w:rsid w:val="00340AFA"/>
    <w:rsid w:val="003A0097"/>
    <w:rsid w:val="003A61A1"/>
    <w:rsid w:val="003D6048"/>
    <w:rsid w:val="003F755F"/>
    <w:rsid w:val="004635BB"/>
    <w:rsid w:val="00483252"/>
    <w:rsid w:val="004F15CD"/>
    <w:rsid w:val="005005A0"/>
    <w:rsid w:val="005158E3"/>
    <w:rsid w:val="006E2313"/>
    <w:rsid w:val="006E362C"/>
    <w:rsid w:val="0072573A"/>
    <w:rsid w:val="00751C96"/>
    <w:rsid w:val="00764AD8"/>
    <w:rsid w:val="007A2CC8"/>
    <w:rsid w:val="008F1340"/>
    <w:rsid w:val="00B40A46"/>
    <w:rsid w:val="00B5117C"/>
    <w:rsid w:val="00BD23F7"/>
    <w:rsid w:val="00BF7E78"/>
    <w:rsid w:val="00C21633"/>
    <w:rsid w:val="00C3129D"/>
    <w:rsid w:val="00C67AEF"/>
    <w:rsid w:val="00C95E85"/>
    <w:rsid w:val="00CA7236"/>
    <w:rsid w:val="00CD1E1D"/>
    <w:rsid w:val="00DD6B86"/>
    <w:rsid w:val="00E1249B"/>
    <w:rsid w:val="00E95A93"/>
    <w:rsid w:val="00F01918"/>
    <w:rsid w:val="00F11FDE"/>
    <w:rsid w:val="00F34413"/>
    <w:rsid w:val="00F6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7</cp:revision>
  <cp:lastPrinted>2013-12-16T16:59:00Z</cp:lastPrinted>
  <dcterms:created xsi:type="dcterms:W3CDTF">2013-12-16T15:34:00Z</dcterms:created>
  <dcterms:modified xsi:type="dcterms:W3CDTF">2014-02-19T17:41:00Z</dcterms:modified>
</cp:coreProperties>
</file>