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7E" w:rsidRPr="00D82E7E" w:rsidRDefault="00D82E7E" w:rsidP="00D82E7E">
      <w:pPr>
        <w:spacing w:after="0"/>
        <w:jc w:val="center"/>
        <w:rPr>
          <w:rFonts w:ascii="Times New Roman" w:hAnsi="Times New Roman" w:cs="Times New Roman"/>
          <w:sz w:val="28"/>
          <w:szCs w:val="28"/>
        </w:rPr>
      </w:pPr>
      <w:r w:rsidRPr="00D82E7E">
        <w:rPr>
          <w:rFonts w:ascii="Times New Roman" w:hAnsi="Times New Roman" w:cs="Times New Roman"/>
          <w:sz w:val="28"/>
          <w:szCs w:val="28"/>
        </w:rPr>
        <w:t>СВЕДЕНИЯ ОБ АВТОРЕ:</w:t>
      </w:r>
    </w:p>
    <w:p w:rsidR="00D82E7E" w:rsidRDefault="00D82E7E" w:rsidP="00D82E7E">
      <w:pPr>
        <w:spacing w:after="0"/>
        <w:jc w:val="both"/>
        <w:rPr>
          <w:rFonts w:ascii="Times New Roman" w:hAnsi="Times New Roman" w:cs="Times New Roman"/>
          <w:sz w:val="28"/>
          <w:szCs w:val="28"/>
        </w:rPr>
      </w:pPr>
      <w:r>
        <w:rPr>
          <w:rFonts w:ascii="Times New Roman" w:hAnsi="Times New Roman" w:cs="Times New Roman"/>
          <w:sz w:val="28"/>
          <w:szCs w:val="28"/>
        </w:rPr>
        <w:t>Ф.И.О. автора: Тихонова Татьяна Николаевна</w:t>
      </w:r>
    </w:p>
    <w:p w:rsidR="00D82E7E" w:rsidRDefault="00D82E7E" w:rsidP="00D82E7E">
      <w:pPr>
        <w:spacing w:after="0"/>
        <w:jc w:val="both"/>
        <w:rPr>
          <w:rFonts w:ascii="Times New Roman" w:hAnsi="Times New Roman" w:cs="Times New Roman"/>
          <w:sz w:val="28"/>
          <w:szCs w:val="28"/>
        </w:rPr>
      </w:pPr>
      <w:r>
        <w:rPr>
          <w:rFonts w:ascii="Times New Roman" w:hAnsi="Times New Roman" w:cs="Times New Roman"/>
          <w:sz w:val="28"/>
          <w:szCs w:val="28"/>
        </w:rPr>
        <w:t>Место работы: МБОУ «Верхнеуслонская гимназия» Верхнеуслонского муниципального района Республики Татарстан</w:t>
      </w:r>
    </w:p>
    <w:p w:rsidR="00D82E7E" w:rsidRDefault="00D82E7E" w:rsidP="00D82E7E">
      <w:pPr>
        <w:spacing w:after="0"/>
        <w:jc w:val="both"/>
        <w:rPr>
          <w:rFonts w:ascii="Times New Roman" w:hAnsi="Times New Roman" w:cs="Times New Roman"/>
          <w:sz w:val="28"/>
          <w:szCs w:val="28"/>
        </w:rPr>
      </w:pPr>
      <w:r>
        <w:rPr>
          <w:rFonts w:ascii="Times New Roman" w:hAnsi="Times New Roman" w:cs="Times New Roman"/>
          <w:sz w:val="28"/>
          <w:szCs w:val="28"/>
        </w:rPr>
        <w:t>Должность: учитель русского языка и литературы высшей квалификационной категории</w:t>
      </w:r>
    </w:p>
    <w:p w:rsidR="00D82E7E" w:rsidRDefault="00D82E7E" w:rsidP="00D82E7E">
      <w:pPr>
        <w:spacing w:after="0"/>
        <w:jc w:val="both"/>
        <w:rPr>
          <w:rFonts w:ascii="Times New Roman" w:hAnsi="Times New Roman" w:cs="Times New Roman"/>
          <w:sz w:val="28"/>
          <w:szCs w:val="28"/>
        </w:rPr>
      </w:pPr>
      <w:r>
        <w:rPr>
          <w:rFonts w:ascii="Times New Roman" w:hAnsi="Times New Roman" w:cs="Times New Roman"/>
          <w:sz w:val="28"/>
          <w:szCs w:val="28"/>
        </w:rPr>
        <w:t>Адрес рабочий: 422570 Республика Татарстан, Верхнеуслонский район, с.Верхний Услон, ул.Печищинский тракт, д.1</w:t>
      </w:r>
    </w:p>
    <w:p w:rsidR="00D82E7E" w:rsidRDefault="00D82E7E" w:rsidP="00D82E7E">
      <w:pPr>
        <w:spacing w:after="0"/>
        <w:jc w:val="both"/>
        <w:rPr>
          <w:rFonts w:ascii="Times New Roman" w:hAnsi="Times New Roman" w:cs="Times New Roman"/>
          <w:sz w:val="28"/>
          <w:szCs w:val="28"/>
        </w:rPr>
      </w:pPr>
      <w:r>
        <w:rPr>
          <w:rFonts w:ascii="Times New Roman" w:hAnsi="Times New Roman" w:cs="Times New Roman"/>
          <w:sz w:val="28"/>
          <w:szCs w:val="28"/>
        </w:rPr>
        <w:t>Адрес домашний:</w:t>
      </w:r>
      <w:r w:rsidRPr="00D82E7E">
        <w:rPr>
          <w:rFonts w:ascii="Times New Roman" w:hAnsi="Times New Roman" w:cs="Times New Roman"/>
          <w:sz w:val="28"/>
          <w:szCs w:val="28"/>
        </w:rPr>
        <w:t xml:space="preserve"> </w:t>
      </w:r>
      <w:r>
        <w:rPr>
          <w:rFonts w:ascii="Times New Roman" w:hAnsi="Times New Roman" w:cs="Times New Roman"/>
          <w:sz w:val="28"/>
          <w:szCs w:val="28"/>
        </w:rPr>
        <w:t>422570 Республика Татарстан, Верхнеуслонский район, с.Верхний Услон, ул.Тенистая, д.2</w:t>
      </w:r>
    </w:p>
    <w:p w:rsidR="00D82E7E" w:rsidRPr="00B524B2" w:rsidRDefault="00D82E7E" w:rsidP="00D82E7E">
      <w:pPr>
        <w:spacing w:after="0"/>
        <w:jc w:val="both"/>
        <w:rPr>
          <w:rFonts w:ascii="Times New Roman" w:hAnsi="Times New Roman" w:cs="Times New Roman"/>
          <w:sz w:val="28"/>
          <w:szCs w:val="28"/>
        </w:rPr>
      </w:pPr>
      <w:r>
        <w:rPr>
          <w:rFonts w:ascii="Times New Roman" w:hAnsi="Times New Roman" w:cs="Times New Roman"/>
          <w:sz w:val="28"/>
          <w:szCs w:val="28"/>
          <w:lang w:val="en-US"/>
        </w:rPr>
        <w:t>E</w:t>
      </w:r>
      <w:r w:rsidRPr="00B524B2">
        <w:rPr>
          <w:rFonts w:ascii="Times New Roman" w:hAnsi="Times New Roman" w:cs="Times New Roman"/>
          <w:sz w:val="28"/>
          <w:szCs w:val="28"/>
        </w:rPr>
        <w:t>-</w:t>
      </w:r>
      <w:r>
        <w:rPr>
          <w:rFonts w:ascii="Times New Roman" w:hAnsi="Times New Roman" w:cs="Times New Roman"/>
          <w:sz w:val="28"/>
          <w:szCs w:val="28"/>
          <w:lang w:val="en-US"/>
        </w:rPr>
        <w:t>mail</w:t>
      </w:r>
      <w:r w:rsidR="00B524B2">
        <w:rPr>
          <w:rFonts w:ascii="Times New Roman" w:hAnsi="Times New Roman" w:cs="Times New Roman"/>
          <w:sz w:val="28"/>
          <w:szCs w:val="28"/>
        </w:rPr>
        <w:t>:</w:t>
      </w:r>
      <w:r w:rsidR="00B524B2" w:rsidRPr="00B524B2">
        <w:rPr>
          <w:rFonts w:ascii="Times New Roman" w:hAnsi="Times New Roman" w:cs="Times New Roman"/>
          <w:sz w:val="28"/>
          <w:szCs w:val="28"/>
        </w:rPr>
        <w:t xml:space="preserve"> </w:t>
      </w:r>
      <w:hyperlink r:id="rId5" w:history="1">
        <w:r w:rsidR="00B524B2" w:rsidRPr="00CF6782">
          <w:rPr>
            <w:rStyle w:val="a5"/>
            <w:rFonts w:ascii="Times New Roman" w:hAnsi="Times New Roman" w:cs="Times New Roman"/>
            <w:sz w:val="28"/>
            <w:szCs w:val="28"/>
            <w:lang w:val="en-US"/>
          </w:rPr>
          <w:t>abttanya</w:t>
        </w:r>
        <w:r w:rsidR="00B524B2" w:rsidRPr="00B524B2">
          <w:rPr>
            <w:rStyle w:val="a5"/>
            <w:rFonts w:ascii="Times New Roman" w:hAnsi="Times New Roman" w:cs="Times New Roman"/>
            <w:sz w:val="28"/>
            <w:szCs w:val="28"/>
          </w:rPr>
          <w:t>@</w:t>
        </w:r>
        <w:r w:rsidR="00B524B2" w:rsidRPr="00CF6782">
          <w:rPr>
            <w:rStyle w:val="a5"/>
            <w:rFonts w:ascii="Times New Roman" w:hAnsi="Times New Roman" w:cs="Times New Roman"/>
            <w:sz w:val="28"/>
            <w:szCs w:val="28"/>
            <w:lang w:val="en-US"/>
          </w:rPr>
          <w:t>yandex</w:t>
        </w:r>
        <w:r w:rsidR="00B524B2" w:rsidRPr="00B524B2">
          <w:rPr>
            <w:rStyle w:val="a5"/>
            <w:rFonts w:ascii="Times New Roman" w:hAnsi="Times New Roman" w:cs="Times New Roman"/>
            <w:sz w:val="28"/>
            <w:szCs w:val="28"/>
          </w:rPr>
          <w:t>.</w:t>
        </w:r>
        <w:r w:rsidR="00B524B2" w:rsidRPr="00CF6782">
          <w:rPr>
            <w:rStyle w:val="a5"/>
            <w:rFonts w:ascii="Times New Roman" w:hAnsi="Times New Roman" w:cs="Times New Roman"/>
            <w:sz w:val="28"/>
            <w:szCs w:val="28"/>
            <w:lang w:val="en-US"/>
          </w:rPr>
          <w:t>ru</w:t>
        </w:r>
      </w:hyperlink>
    </w:p>
    <w:p w:rsidR="00B524B2" w:rsidRDefault="00B524B2" w:rsidP="00D82E7E">
      <w:pPr>
        <w:spacing w:after="0"/>
        <w:jc w:val="both"/>
        <w:rPr>
          <w:rFonts w:ascii="Times New Roman" w:hAnsi="Times New Roman" w:cs="Times New Roman"/>
          <w:sz w:val="28"/>
          <w:szCs w:val="28"/>
        </w:rPr>
      </w:pPr>
      <w:r>
        <w:rPr>
          <w:rFonts w:ascii="Times New Roman" w:hAnsi="Times New Roman" w:cs="Times New Roman"/>
          <w:sz w:val="28"/>
          <w:szCs w:val="28"/>
        </w:rPr>
        <w:t>Телефоны: 8.84379 – 2-12-09 (рабочий), 8.84379 – 2-10-88 (домашний), 89600536470 (мобильный)</w:t>
      </w: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B524B2" w:rsidRDefault="00B524B2" w:rsidP="00D82E7E">
      <w:pPr>
        <w:spacing w:after="0"/>
        <w:jc w:val="both"/>
        <w:rPr>
          <w:rFonts w:ascii="Times New Roman" w:hAnsi="Times New Roman" w:cs="Times New Roman"/>
          <w:sz w:val="28"/>
          <w:szCs w:val="28"/>
        </w:rPr>
      </w:pPr>
    </w:p>
    <w:p w:rsidR="00682196" w:rsidRDefault="0084144D" w:rsidP="0084144D">
      <w:pPr>
        <w:spacing w:after="0"/>
        <w:jc w:val="center"/>
        <w:rPr>
          <w:rFonts w:ascii="Times New Roman" w:hAnsi="Times New Roman" w:cs="Times New Roman"/>
          <w:b/>
          <w:sz w:val="28"/>
          <w:szCs w:val="28"/>
        </w:rPr>
      </w:pPr>
      <w:r w:rsidRPr="0084144D">
        <w:rPr>
          <w:rFonts w:ascii="Times New Roman" w:hAnsi="Times New Roman" w:cs="Times New Roman"/>
          <w:b/>
          <w:sz w:val="28"/>
          <w:szCs w:val="28"/>
        </w:rPr>
        <w:lastRenderedPageBreak/>
        <w:t>МОДЕЛИРОВАНИЕ УРОКА ПОСТАНОВКИ УЧЕБНОЙ ЗАДАЧИ В СИСТЕМЕ РАЗВИВАЮЩЕГО ОБУЧЕНИЯ</w:t>
      </w:r>
    </w:p>
    <w:p w:rsidR="0084144D" w:rsidRDefault="0084144D" w:rsidP="0084144D">
      <w:pPr>
        <w:spacing w:after="0"/>
        <w:jc w:val="center"/>
        <w:rPr>
          <w:rFonts w:ascii="Times New Roman" w:hAnsi="Times New Roman" w:cs="Times New Roman"/>
          <w:b/>
          <w:sz w:val="28"/>
          <w:szCs w:val="28"/>
        </w:rPr>
      </w:pPr>
    </w:p>
    <w:p w:rsidR="0084144D" w:rsidRDefault="0084144D" w:rsidP="0084144D">
      <w:pPr>
        <w:spacing w:after="0"/>
        <w:jc w:val="center"/>
        <w:rPr>
          <w:rFonts w:ascii="Times New Roman" w:hAnsi="Times New Roman" w:cs="Times New Roman"/>
          <w:b/>
          <w:sz w:val="28"/>
          <w:szCs w:val="28"/>
        </w:rPr>
      </w:pPr>
      <w:r>
        <w:rPr>
          <w:rFonts w:ascii="Times New Roman" w:hAnsi="Times New Roman" w:cs="Times New Roman"/>
          <w:b/>
          <w:sz w:val="28"/>
          <w:szCs w:val="28"/>
        </w:rPr>
        <w:t>т.н.тихонова</w:t>
      </w:r>
    </w:p>
    <w:p w:rsidR="0084144D" w:rsidRDefault="0084144D" w:rsidP="0084144D">
      <w:pPr>
        <w:spacing w:after="0"/>
        <w:jc w:val="center"/>
        <w:rPr>
          <w:rFonts w:ascii="Times New Roman" w:hAnsi="Times New Roman" w:cs="Times New Roman"/>
          <w:b/>
          <w:sz w:val="28"/>
          <w:szCs w:val="28"/>
        </w:rPr>
      </w:pPr>
      <w:r>
        <w:rPr>
          <w:rFonts w:ascii="Times New Roman" w:hAnsi="Times New Roman" w:cs="Times New Roman"/>
          <w:b/>
          <w:sz w:val="28"/>
          <w:szCs w:val="28"/>
        </w:rPr>
        <w:t>МБОУ «Верхнеуслонская гимназия» Верхнеуслонского муниципального района Республики Татарстан, с.Верхний Услон</w:t>
      </w:r>
    </w:p>
    <w:p w:rsidR="0084144D" w:rsidRDefault="0084144D" w:rsidP="0084144D">
      <w:pPr>
        <w:spacing w:after="0"/>
        <w:jc w:val="center"/>
        <w:rPr>
          <w:rFonts w:ascii="Times New Roman" w:hAnsi="Times New Roman" w:cs="Times New Roman"/>
          <w:b/>
          <w:sz w:val="28"/>
          <w:szCs w:val="28"/>
        </w:rPr>
      </w:pPr>
    </w:p>
    <w:p w:rsidR="009612F9" w:rsidRDefault="009612F9" w:rsidP="009612F9">
      <w:pPr>
        <w:spacing w:after="0" w:line="240" w:lineRule="auto"/>
        <w:ind w:firstLine="540"/>
        <w:jc w:val="both"/>
        <w:rPr>
          <w:rStyle w:val="FontStyle11"/>
          <w:rFonts w:ascii="Times New Roman" w:hAnsi="Times New Roman" w:cs="Times New Roman"/>
          <w:sz w:val="28"/>
          <w:szCs w:val="28"/>
        </w:rPr>
      </w:pPr>
      <w:r>
        <w:rPr>
          <w:rFonts w:ascii="Times New Roman" w:hAnsi="Times New Roman" w:cs="Times New Roman"/>
          <w:sz w:val="28"/>
          <w:szCs w:val="28"/>
        </w:rPr>
        <w:t xml:space="preserve">Данная работа рассматривает способ моделирования урока постановки учебной задачи в системе развивающего обучения, что особенно актуально на этапе внедрения новых стандартов в среднюю школу. </w:t>
      </w:r>
      <w:r w:rsidR="00DB454A" w:rsidRPr="00DB454A">
        <w:rPr>
          <w:rFonts w:ascii="Times New Roman" w:hAnsi="Times New Roman" w:cs="Times New Roman"/>
          <w:sz w:val="28"/>
          <w:szCs w:val="28"/>
        </w:rPr>
        <w:tab/>
      </w:r>
      <w:r>
        <w:rPr>
          <w:rFonts w:ascii="Times New Roman" w:hAnsi="Times New Roman" w:cs="Times New Roman"/>
          <w:sz w:val="28"/>
          <w:szCs w:val="28"/>
        </w:rPr>
        <w:t xml:space="preserve">Приведенные примеры </w:t>
      </w:r>
      <w:r w:rsidRPr="009612F9">
        <w:rPr>
          <w:rStyle w:val="FontStyle11"/>
          <w:rFonts w:ascii="Times New Roman" w:hAnsi="Times New Roman" w:cs="Times New Roman"/>
          <w:sz w:val="28"/>
          <w:szCs w:val="28"/>
        </w:rPr>
        <w:t xml:space="preserve">дают возможность создать урок деятельностным, формирующим субъектные отношения учащихся, создать условия для мотивации мыслительной деятельности школьника. Придерживаясь предложенных этапов, каждый учитель в любой системе обучения </w:t>
      </w:r>
      <w:r w:rsidR="00B524B2">
        <w:rPr>
          <w:rStyle w:val="FontStyle11"/>
          <w:rFonts w:ascii="Times New Roman" w:hAnsi="Times New Roman" w:cs="Times New Roman"/>
          <w:sz w:val="28"/>
          <w:szCs w:val="28"/>
        </w:rPr>
        <w:t xml:space="preserve">будет </w:t>
      </w:r>
      <w:r w:rsidRPr="009612F9">
        <w:rPr>
          <w:rStyle w:val="FontStyle11"/>
          <w:rFonts w:ascii="Times New Roman" w:hAnsi="Times New Roman" w:cs="Times New Roman"/>
          <w:sz w:val="28"/>
          <w:szCs w:val="28"/>
        </w:rPr>
        <w:t>способен создать условия для формирования и воспитания личности, т.к. каждый этап учитывает психологические особенности данного возраста, основные требования стандарта нового покол</w:t>
      </w:r>
      <w:r>
        <w:rPr>
          <w:rStyle w:val="FontStyle11"/>
          <w:rFonts w:ascii="Times New Roman" w:hAnsi="Times New Roman" w:cs="Times New Roman"/>
          <w:sz w:val="28"/>
          <w:szCs w:val="28"/>
        </w:rPr>
        <w:t>ения (формирование компетенций)</w:t>
      </w:r>
      <w:r w:rsidRPr="009612F9">
        <w:rPr>
          <w:rStyle w:val="FontStyle11"/>
          <w:rFonts w:ascii="Times New Roman" w:hAnsi="Times New Roman" w:cs="Times New Roman"/>
          <w:sz w:val="28"/>
          <w:szCs w:val="28"/>
        </w:rPr>
        <w:t xml:space="preserve">. </w:t>
      </w:r>
    </w:p>
    <w:p w:rsidR="009612F9" w:rsidRDefault="009612F9" w:rsidP="009612F9">
      <w:pPr>
        <w:spacing w:after="0" w:line="240" w:lineRule="auto"/>
        <w:ind w:firstLine="540"/>
        <w:jc w:val="both"/>
        <w:rPr>
          <w:rStyle w:val="FontStyle11"/>
          <w:rFonts w:ascii="Times New Roman" w:hAnsi="Times New Roman" w:cs="Times New Roman"/>
          <w:sz w:val="28"/>
          <w:szCs w:val="28"/>
        </w:rPr>
      </w:pPr>
    </w:p>
    <w:p w:rsidR="009612F9" w:rsidRDefault="009612F9" w:rsidP="009612F9">
      <w:pPr>
        <w:spacing w:after="0" w:line="240" w:lineRule="auto"/>
        <w:ind w:firstLine="540"/>
        <w:jc w:val="both"/>
        <w:rPr>
          <w:rStyle w:val="FontStyle11"/>
          <w:rFonts w:ascii="Times New Roman" w:hAnsi="Times New Roman" w:cs="Times New Roman"/>
          <w:sz w:val="28"/>
          <w:szCs w:val="28"/>
        </w:rPr>
      </w:pPr>
    </w:p>
    <w:p w:rsidR="00D82E7E" w:rsidRDefault="00D82E7E" w:rsidP="00D82E7E">
      <w:pPr>
        <w:pStyle w:val="a3"/>
        <w:spacing w:after="0" w:line="240" w:lineRule="auto"/>
        <w:ind w:left="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82E7E">
        <w:rPr>
          <w:rFonts w:ascii="Times New Roman" w:eastAsia="Times New Roman" w:hAnsi="Times New Roman" w:cs="Times New Roman"/>
          <w:bCs/>
          <w:iCs/>
          <w:sz w:val="28"/>
          <w:szCs w:val="28"/>
          <w:lang w:eastAsia="ru-RU"/>
        </w:rPr>
        <w:t xml:space="preserve">Мои ученики будут узнавать новое не </w:t>
      </w:r>
      <w:r>
        <w:rPr>
          <w:rFonts w:ascii="Times New Roman" w:eastAsia="Times New Roman" w:hAnsi="Times New Roman" w:cs="Times New Roman"/>
          <w:bCs/>
          <w:iCs/>
          <w:sz w:val="28"/>
          <w:szCs w:val="28"/>
          <w:lang w:eastAsia="ru-RU"/>
        </w:rPr>
        <w:t xml:space="preserve">                             </w:t>
      </w:r>
    </w:p>
    <w:p w:rsidR="00D82E7E" w:rsidRDefault="00D82E7E" w:rsidP="00D82E7E">
      <w:pPr>
        <w:pStyle w:val="a3"/>
        <w:spacing w:after="0" w:line="240" w:lineRule="auto"/>
        <w:ind w:left="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82E7E">
        <w:rPr>
          <w:rFonts w:ascii="Times New Roman" w:eastAsia="Times New Roman" w:hAnsi="Times New Roman" w:cs="Times New Roman"/>
          <w:bCs/>
          <w:iCs/>
          <w:sz w:val="28"/>
          <w:szCs w:val="28"/>
          <w:lang w:eastAsia="ru-RU"/>
        </w:rPr>
        <w:t>только от меня;</w:t>
      </w:r>
      <w:r>
        <w:rPr>
          <w:rFonts w:ascii="Times New Roman" w:eastAsia="Times New Roman" w:hAnsi="Times New Roman" w:cs="Times New Roman"/>
          <w:bCs/>
          <w:iCs/>
          <w:sz w:val="28"/>
          <w:szCs w:val="28"/>
          <w:lang w:eastAsia="ru-RU"/>
        </w:rPr>
        <w:t xml:space="preserve"> </w:t>
      </w:r>
      <w:r w:rsidRPr="00D82E7E">
        <w:rPr>
          <w:rFonts w:ascii="Times New Roman" w:eastAsia="Times New Roman" w:hAnsi="Times New Roman" w:cs="Times New Roman"/>
          <w:bCs/>
          <w:iCs/>
          <w:sz w:val="28"/>
          <w:szCs w:val="28"/>
          <w:lang w:eastAsia="ru-RU"/>
        </w:rPr>
        <w:t xml:space="preserve">они будут открывать это </w:t>
      </w:r>
    </w:p>
    <w:p w:rsidR="00D82E7E" w:rsidRDefault="00D82E7E" w:rsidP="00D82E7E">
      <w:pPr>
        <w:pStyle w:val="a3"/>
        <w:spacing w:after="0" w:line="240" w:lineRule="auto"/>
        <w:ind w:left="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82E7E">
        <w:rPr>
          <w:rFonts w:ascii="Times New Roman" w:eastAsia="Times New Roman" w:hAnsi="Times New Roman" w:cs="Times New Roman"/>
          <w:bCs/>
          <w:iCs/>
          <w:sz w:val="28"/>
          <w:szCs w:val="28"/>
          <w:lang w:eastAsia="ru-RU"/>
        </w:rPr>
        <w:t>новое сами.</w:t>
      </w:r>
      <w:r>
        <w:rPr>
          <w:rFonts w:ascii="Times New Roman" w:eastAsia="Times New Roman" w:hAnsi="Times New Roman" w:cs="Times New Roman"/>
          <w:bCs/>
          <w:iCs/>
          <w:sz w:val="28"/>
          <w:szCs w:val="28"/>
          <w:lang w:eastAsia="ru-RU"/>
        </w:rPr>
        <w:t xml:space="preserve"> </w:t>
      </w:r>
      <w:r w:rsidRPr="00D82E7E">
        <w:rPr>
          <w:rFonts w:ascii="Times New Roman" w:eastAsia="Times New Roman" w:hAnsi="Times New Roman" w:cs="Times New Roman"/>
          <w:bCs/>
          <w:iCs/>
          <w:sz w:val="28"/>
          <w:szCs w:val="28"/>
          <w:lang w:eastAsia="ru-RU"/>
        </w:rPr>
        <w:t xml:space="preserve">Моя главная задача-помочь </w:t>
      </w:r>
    </w:p>
    <w:p w:rsidR="00D82E7E" w:rsidRPr="00D82E7E" w:rsidRDefault="00D82E7E" w:rsidP="00D82E7E">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Pr="00D82E7E">
        <w:rPr>
          <w:rFonts w:ascii="Times New Roman" w:eastAsia="Times New Roman" w:hAnsi="Times New Roman" w:cs="Times New Roman"/>
          <w:bCs/>
          <w:iCs/>
          <w:sz w:val="28"/>
          <w:szCs w:val="28"/>
          <w:lang w:eastAsia="ru-RU"/>
        </w:rPr>
        <w:t>им раскрыться, развить собственные идеи.</w:t>
      </w:r>
    </w:p>
    <w:p w:rsidR="00D82E7E" w:rsidRPr="00D82E7E" w:rsidRDefault="00D82E7E" w:rsidP="00D82E7E">
      <w:pPr>
        <w:pStyle w:val="a3"/>
        <w:spacing w:after="0" w:line="240" w:lineRule="auto"/>
        <w:ind w:left="0"/>
        <w:jc w:val="both"/>
        <w:rPr>
          <w:rFonts w:ascii="Times New Roman" w:eastAsia="Times New Roman" w:hAnsi="Times New Roman" w:cs="Times New Roman"/>
          <w:sz w:val="28"/>
          <w:szCs w:val="28"/>
          <w:lang w:eastAsia="ru-RU"/>
        </w:rPr>
      </w:pPr>
      <w:r w:rsidRPr="00D82E7E">
        <w:rPr>
          <w:rFonts w:ascii="Times New Roman" w:eastAsia="Times New Roman" w:hAnsi="Times New Roman" w:cs="Times New Roman"/>
          <w:sz w:val="28"/>
          <w:szCs w:val="28"/>
          <w:lang w:eastAsia="ru-RU"/>
        </w:rPr>
        <w:t> </w:t>
      </w:r>
      <w:r w:rsidRPr="00D82E7E">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Pr="00D82E7E">
        <w:rPr>
          <w:rFonts w:ascii="Times New Roman" w:eastAsia="Times New Roman" w:hAnsi="Times New Roman" w:cs="Times New Roman"/>
          <w:bCs/>
          <w:iCs/>
          <w:sz w:val="28"/>
          <w:szCs w:val="28"/>
          <w:lang w:eastAsia="ru-RU"/>
        </w:rPr>
        <w:t>И.Г.Песталоцци</w:t>
      </w:r>
    </w:p>
    <w:p w:rsidR="00A25F66" w:rsidRPr="009612F9" w:rsidRDefault="00DB454A" w:rsidP="009612F9">
      <w:pPr>
        <w:spacing w:after="0" w:line="240" w:lineRule="auto"/>
        <w:ind w:firstLine="540"/>
        <w:jc w:val="both"/>
        <w:rPr>
          <w:rFonts w:ascii="Times New Roman" w:hAnsi="Times New Roman" w:cs="Times New Roman"/>
          <w:sz w:val="28"/>
          <w:szCs w:val="28"/>
        </w:rPr>
      </w:pPr>
      <w:r w:rsidRPr="00DB454A">
        <w:rPr>
          <w:rFonts w:ascii="Times New Roman" w:eastAsia="Calibri" w:hAnsi="Times New Roman" w:cs="Times New Roman"/>
          <w:sz w:val="28"/>
          <w:szCs w:val="28"/>
        </w:rPr>
        <w:t>Особый интерес в настоящее время к системе  развивающего обучения Д.Б.Эльконина-В.В.Давыдова связан прежде всего с тем, что она практически полностью отвечает Концепции модернизации российского образования, принятой Правительством РФ, стандартам второго поколения</w:t>
      </w:r>
      <w:r w:rsidR="00A25F66">
        <w:rPr>
          <w:rFonts w:ascii="Times New Roman" w:eastAsia="Calibri" w:hAnsi="Times New Roman" w:cs="Times New Roman"/>
          <w:sz w:val="28"/>
          <w:szCs w:val="28"/>
        </w:rPr>
        <w:t xml:space="preserve">. </w:t>
      </w:r>
    </w:p>
    <w:p w:rsidR="00A005EF" w:rsidRDefault="00DB454A" w:rsidP="009612F9">
      <w:pPr>
        <w:spacing w:after="0" w:line="240" w:lineRule="auto"/>
        <w:ind w:firstLine="540"/>
        <w:jc w:val="both"/>
        <w:rPr>
          <w:rFonts w:ascii="Times New Roman" w:hAnsi="Times New Roman" w:cs="Times New Roman"/>
          <w:sz w:val="28"/>
          <w:szCs w:val="28"/>
        </w:rPr>
      </w:pPr>
      <w:r w:rsidRPr="00DB454A">
        <w:rPr>
          <w:rFonts w:ascii="Times New Roman" w:eastAsia="Calibri" w:hAnsi="Times New Roman" w:cs="Times New Roman"/>
          <w:sz w:val="28"/>
          <w:szCs w:val="28"/>
        </w:rPr>
        <w:t xml:space="preserve">Стратегической целью развивающего обучения является </w:t>
      </w:r>
      <w:r w:rsidRPr="00DB454A">
        <w:rPr>
          <w:rFonts w:ascii="Times New Roman" w:eastAsia="Calibri" w:hAnsi="Times New Roman" w:cs="Times New Roman"/>
          <w:bCs/>
          <w:iCs/>
          <w:sz w:val="28"/>
          <w:szCs w:val="28"/>
        </w:rPr>
        <w:t>воспитание личности ребенка как субъекта жизнедеятельности.</w:t>
      </w:r>
      <w:r w:rsidRPr="00DB454A">
        <w:rPr>
          <w:rFonts w:ascii="Times New Roman" w:eastAsia="Calibri" w:hAnsi="Times New Roman" w:cs="Times New Roman"/>
          <w:b/>
          <w:bCs/>
          <w:i/>
          <w:iCs/>
          <w:sz w:val="28"/>
          <w:szCs w:val="28"/>
        </w:rPr>
        <w:t xml:space="preserve"> </w:t>
      </w:r>
      <w:r w:rsidRPr="00DB454A">
        <w:rPr>
          <w:rFonts w:ascii="Times New Roman" w:eastAsia="Calibri" w:hAnsi="Times New Roman" w:cs="Times New Roman"/>
          <w:sz w:val="28"/>
          <w:szCs w:val="28"/>
        </w:rPr>
        <w:t>В самом общем смысле быть субъектом – значит быть хозяином своей деятельности, своей жизни: ставить цели, решать задачи, отвечать за результаты. Главное средство субъекта –</w:t>
      </w:r>
      <w:r w:rsidR="00A005EF">
        <w:rPr>
          <w:rFonts w:ascii="Times New Roman" w:hAnsi="Times New Roman" w:cs="Times New Roman"/>
          <w:sz w:val="28"/>
          <w:szCs w:val="28"/>
        </w:rPr>
        <w:t xml:space="preserve"> умение учиться</w:t>
      </w:r>
      <w:r w:rsidRPr="00DB454A">
        <w:rPr>
          <w:rFonts w:ascii="Times New Roman" w:eastAsia="Calibri" w:hAnsi="Times New Roman" w:cs="Times New Roman"/>
          <w:sz w:val="28"/>
          <w:szCs w:val="28"/>
        </w:rPr>
        <w:t>.</w:t>
      </w:r>
    </w:p>
    <w:p w:rsidR="00A005EF" w:rsidRPr="003B12CB" w:rsidRDefault="00A005EF" w:rsidP="009612F9">
      <w:pPr>
        <w:spacing w:after="0" w:line="240" w:lineRule="auto"/>
        <w:ind w:firstLine="540"/>
        <w:jc w:val="both"/>
        <w:rPr>
          <w:rFonts w:ascii="Times New Roman" w:eastAsia="Times New Roman" w:hAnsi="Times New Roman" w:cs="Times New Roman"/>
          <w:sz w:val="28"/>
          <w:szCs w:val="28"/>
          <w:lang w:eastAsia="ru-RU"/>
        </w:rPr>
      </w:pPr>
      <w:r w:rsidRPr="00A005EF">
        <w:t xml:space="preserve"> </w:t>
      </w:r>
      <w:r w:rsidRPr="00A005EF">
        <w:rPr>
          <w:rFonts w:ascii="Times New Roman" w:eastAsia="Calibri" w:hAnsi="Times New Roman" w:cs="Times New Roman"/>
          <w:sz w:val="28"/>
          <w:szCs w:val="28"/>
        </w:rPr>
        <w:t>В си</w:t>
      </w:r>
      <w:r>
        <w:rPr>
          <w:rFonts w:ascii="Times New Roman" w:hAnsi="Times New Roman" w:cs="Times New Roman"/>
          <w:sz w:val="28"/>
          <w:szCs w:val="28"/>
        </w:rPr>
        <w:t>стеме развивающего обучения</w:t>
      </w:r>
      <w:r w:rsidR="003B12CB">
        <w:rPr>
          <w:rFonts w:ascii="Times New Roman" w:hAnsi="Times New Roman" w:cs="Times New Roman"/>
          <w:sz w:val="28"/>
          <w:szCs w:val="28"/>
        </w:rPr>
        <w:t xml:space="preserve"> существует своя </w:t>
      </w:r>
      <w:r w:rsidRPr="00A005EF">
        <w:rPr>
          <w:rFonts w:ascii="Times New Roman" w:eastAsia="Calibri" w:hAnsi="Times New Roman" w:cs="Times New Roman"/>
          <w:sz w:val="28"/>
          <w:szCs w:val="28"/>
        </w:rPr>
        <w:t>типология уроков</w:t>
      </w:r>
      <w:r>
        <w:rPr>
          <w:rFonts w:ascii="Times New Roman" w:hAnsi="Times New Roman" w:cs="Times New Roman"/>
          <w:sz w:val="28"/>
          <w:szCs w:val="28"/>
        </w:rPr>
        <w:t xml:space="preserve">, </w:t>
      </w:r>
      <w:r w:rsidR="003B12CB">
        <w:rPr>
          <w:rFonts w:ascii="Times New Roman" w:hAnsi="Times New Roman" w:cs="Times New Roman"/>
          <w:sz w:val="28"/>
          <w:szCs w:val="28"/>
        </w:rPr>
        <w:t xml:space="preserve">в которых </w:t>
      </w:r>
      <w:r w:rsidRPr="003B12CB">
        <w:rPr>
          <w:rFonts w:ascii="Times New Roman" w:eastAsia="Times New Roman" w:hAnsi="Times New Roman" w:cs="Times New Roman"/>
          <w:sz w:val="28"/>
          <w:szCs w:val="28"/>
          <w:lang w:eastAsia="ru-RU"/>
        </w:rPr>
        <w:t>нашла свое выражение последовательность этапов работы, обусловленная логикой разворачивания предметного содержания в рамках учебной деятельности. Тип урока определяет формирование того или иного учебного действия.</w:t>
      </w:r>
    </w:p>
    <w:p w:rsidR="009D53DE" w:rsidRDefault="00A25F66" w:rsidP="009612F9">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данном докладе я рассматриваю</w:t>
      </w:r>
      <w:r w:rsidRPr="00A25F66">
        <w:rPr>
          <w:rFonts w:ascii="Times New Roman" w:eastAsia="Times New Roman" w:hAnsi="Times New Roman" w:cs="Times New Roman"/>
          <w:sz w:val="28"/>
          <w:szCs w:val="28"/>
          <w:lang w:eastAsia="ru-RU"/>
        </w:rPr>
        <w:t xml:space="preserve"> особенности урока постановки учебной задачи.</w:t>
      </w:r>
      <w:r w:rsidR="009D53DE" w:rsidRPr="009D53DE">
        <w:t xml:space="preserve"> </w:t>
      </w:r>
      <w:r w:rsidR="009D53DE" w:rsidRPr="009D53DE">
        <w:rPr>
          <w:rFonts w:ascii="Times New Roman" w:hAnsi="Times New Roman" w:cs="Times New Roman"/>
          <w:sz w:val="28"/>
          <w:szCs w:val="28"/>
        </w:rPr>
        <w:t xml:space="preserve">При этом учебная задача – это не любое задание, решаемое детьми на уроке. Учебная задача – понятие, </w:t>
      </w:r>
      <w:r w:rsidR="005241A2">
        <w:rPr>
          <w:rFonts w:ascii="Times New Roman" w:hAnsi="Times New Roman" w:cs="Times New Roman"/>
          <w:sz w:val="28"/>
          <w:szCs w:val="28"/>
        </w:rPr>
        <w:t>означающее</w:t>
      </w:r>
      <w:r w:rsidR="009D53DE" w:rsidRPr="009D53DE">
        <w:rPr>
          <w:rFonts w:ascii="Times New Roman" w:hAnsi="Times New Roman" w:cs="Times New Roman"/>
          <w:sz w:val="28"/>
          <w:szCs w:val="28"/>
        </w:rPr>
        <w:t xml:space="preserve"> только </w:t>
      </w:r>
      <w:r w:rsidR="009D53DE" w:rsidRPr="009D53DE">
        <w:rPr>
          <w:rFonts w:ascii="Times New Roman" w:hAnsi="Times New Roman" w:cs="Times New Roman"/>
          <w:sz w:val="28"/>
          <w:szCs w:val="28"/>
        </w:rPr>
        <w:lastRenderedPageBreak/>
        <w:t xml:space="preserve">такую задачу, решая которую, дети открывают наиболее общий способ действия для целого класса задач. </w:t>
      </w:r>
      <w:r w:rsidR="000350A7">
        <w:rPr>
          <w:rFonts w:ascii="Times New Roman" w:hAnsi="Times New Roman" w:cs="Times New Roman"/>
          <w:sz w:val="28"/>
          <w:szCs w:val="28"/>
        </w:rPr>
        <w:t>Их решение преследует несколько целей:</w:t>
      </w:r>
    </w:p>
    <w:p w:rsidR="000350A7" w:rsidRPr="000350A7" w:rsidRDefault="000350A7" w:rsidP="009612F9">
      <w:pPr>
        <w:spacing w:after="0" w:line="240" w:lineRule="auto"/>
        <w:jc w:val="both"/>
        <w:rPr>
          <w:rFonts w:ascii="Times New Roman" w:eastAsia="Times New Roman" w:hAnsi="Times New Roman" w:cs="Times New Roman"/>
          <w:sz w:val="28"/>
          <w:szCs w:val="28"/>
          <w:lang w:eastAsia="ru-RU"/>
        </w:rPr>
      </w:pPr>
      <w:r w:rsidRPr="000350A7">
        <w:rPr>
          <w:rFonts w:ascii="Times New Roman" w:eastAsia="Times New Roman" w:hAnsi="Times New Roman" w:cs="Times New Roman"/>
          <w:sz w:val="28"/>
          <w:szCs w:val="28"/>
          <w:lang w:eastAsia="ru-RU"/>
        </w:rPr>
        <w:t>- опираясь на имеющиеся в личном опыте ребенка способы действий с объектами, научить его выделять, объективировать предмет изучения, т. е. преобразовыват</w:t>
      </w:r>
      <w:r>
        <w:rPr>
          <w:rFonts w:ascii="Times New Roman" w:eastAsia="Times New Roman" w:hAnsi="Times New Roman" w:cs="Times New Roman"/>
          <w:sz w:val="28"/>
          <w:szCs w:val="28"/>
          <w:lang w:eastAsia="ru-RU"/>
        </w:rPr>
        <w:t>ь практическую задачу в учебную;</w:t>
      </w:r>
    </w:p>
    <w:p w:rsidR="000350A7" w:rsidRPr="000350A7" w:rsidRDefault="000350A7" w:rsidP="009612F9">
      <w:pPr>
        <w:spacing w:after="0" w:line="240" w:lineRule="auto"/>
        <w:jc w:val="both"/>
        <w:rPr>
          <w:rFonts w:ascii="Times New Roman" w:eastAsia="Times New Roman" w:hAnsi="Times New Roman" w:cs="Times New Roman"/>
          <w:sz w:val="28"/>
          <w:szCs w:val="28"/>
          <w:lang w:eastAsia="ru-RU"/>
        </w:rPr>
      </w:pPr>
      <w:r w:rsidRPr="000350A7">
        <w:rPr>
          <w:rFonts w:ascii="Times New Roman" w:eastAsia="Times New Roman" w:hAnsi="Times New Roman" w:cs="Times New Roman"/>
          <w:sz w:val="28"/>
          <w:szCs w:val="28"/>
          <w:lang w:eastAsia="ru-RU"/>
        </w:rPr>
        <w:t>- научить ребенка действовать в рамках определенного предмета, анализировать, контролировать свои действия;</w:t>
      </w:r>
    </w:p>
    <w:p w:rsidR="000350A7" w:rsidRPr="000350A7" w:rsidRDefault="000350A7" w:rsidP="009612F9">
      <w:pPr>
        <w:spacing w:after="0" w:line="240" w:lineRule="auto"/>
        <w:jc w:val="both"/>
        <w:rPr>
          <w:rFonts w:ascii="Times New Roman" w:eastAsia="Times New Roman" w:hAnsi="Times New Roman" w:cs="Times New Roman"/>
          <w:sz w:val="28"/>
          <w:szCs w:val="28"/>
          <w:lang w:eastAsia="ru-RU"/>
        </w:rPr>
      </w:pPr>
      <w:r w:rsidRPr="000350A7">
        <w:rPr>
          <w:rFonts w:ascii="Times New Roman" w:eastAsia="Times New Roman" w:hAnsi="Times New Roman" w:cs="Times New Roman"/>
          <w:sz w:val="28"/>
          <w:szCs w:val="28"/>
          <w:lang w:eastAsia="ru-RU"/>
        </w:rPr>
        <w:t>- обеспечить его средствами решения учебно-практических задач;</w:t>
      </w:r>
    </w:p>
    <w:p w:rsidR="000350A7" w:rsidRPr="005241A2" w:rsidRDefault="000350A7" w:rsidP="009612F9">
      <w:pPr>
        <w:spacing w:after="0" w:line="240" w:lineRule="auto"/>
        <w:jc w:val="both"/>
        <w:rPr>
          <w:rFonts w:ascii="Times New Roman" w:eastAsia="Times New Roman" w:hAnsi="Times New Roman" w:cs="Times New Roman"/>
          <w:sz w:val="28"/>
          <w:szCs w:val="28"/>
          <w:lang w:eastAsia="ru-RU"/>
        </w:rPr>
      </w:pPr>
      <w:r w:rsidRPr="000350A7">
        <w:rPr>
          <w:rFonts w:ascii="Times New Roman" w:eastAsia="Times New Roman" w:hAnsi="Times New Roman" w:cs="Times New Roman"/>
          <w:sz w:val="28"/>
          <w:szCs w:val="28"/>
          <w:lang w:eastAsia="ru-RU"/>
        </w:rPr>
        <w:t>- вовлечь его в коллекти</w:t>
      </w:r>
      <w:r w:rsidR="005241A2">
        <w:rPr>
          <w:rFonts w:ascii="Times New Roman" w:eastAsia="Times New Roman" w:hAnsi="Times New Roman" w:cs="Times New Roman"/>
          <w:sz w:val="28"/>
          <w:szCs w:val="28"/>
          <w:lang w:eastAsia="ru-RU"/>
        </w:rPr>
        <w:t>вно-распределенную деятельность</w:t>
      </w:r>
      <w:r w:rsidR="00CD21EC">
        <w:rPr>
          <w:rFonts w:ascii="Times New Roman" w:eastAsia="Times New Roman" w:hAnsi="Times New Roman" w:cs="Times New Roman"/>
          <w:sz w:val="28"/>
          <w:szCs w:val="28"/>
          <w:lang w:eastAsia="ru-RU"/>
        </w:rPr>
        <w:t>.</w:t>
      </w:r>
    </w:p>
    <w:p w:rsidR="009D53DE" w:rsidRPr="005241A2" w:rsidRDefault="005241A2" w:rsidP="009612F9">
      <w:pPr>
        <w:spacing w:after="0" w:line="240" w:lineRule="auto"/>
        <w:ind w:firstLine="708"/>
        <w:jc w:val="both"/>
        <w:rPr>
          <w:rFonts w:ascii="Times New Roman" w:eastAsia="Times New Roman" w:hAnsi="Times New Roman" w:cs="Times New Roman"/>
          <w:sz w:val="28"/>
          <w:szCs w:val="28"/>
          <w:lang w:eastAsia="ru-RU"/>
        </w:rPr>
      </w:pPr>
      <w:r w:rsidRPr="005241A2">
        <w:rPr>
          <w:rFonts w:ascii="Times New Roman" w:eastAsia="Times New Roman" w:hAnsi="Times New Roman" w:cs="Times New Roman"/>
          <w:sz w:val="28"/>
          <w:szCs w:val="28"/>
          <w:lang w:eastAsia="ru-RU"/>
        </w:rPr>
        <w:t>Рассмотрим структуру урока постановки учебной задачи:</w:t>
      </w:r>
      <w:r w:rsidR="009D53DE" w:rsidRPr="005241A2">
        <w:rPr>
          <w:rFonts w:ascii="Times New Roman" w:eastAsia="Times New Roman" w:hAnsi="Times New Roman" w:cs="Times New Roman"/>
          <w:sz w:val="28"/>
          <w:szCs w:val="28"/>
          <w:lang w:eastAsia="ru-RU"/>
        </w:rPr>
        <w:t xml:space="preserve"> </w:t>
      </w:r>
      <w:r w:rsidR="009D53DE" w:rsidRPr="005241A2">
        <w:rPr>
          <w:rFonts w:ascii="Times New Roman" w:eastAsia="Times New Roman" w:hAnsi="Times New Roman" w:cs="Times New Roman"/>
          <w:sz w:val="28"/>
          <w:szCs w:val="28"/>
          <w:lang w:eastAsia="ru-RU"/>
        </w:rPr>
        <w:tab/>
      </w:r>
    </w:p>
    <w:p w:rsidR="009D53DE" w:rsidRPr="009D53DE" w:rsidRDefault="009D53DE" w:rsidP="009612F9">
      <w:pPr>
        <w:spacing w:after="0" w:line="240" w:lineRule="auto"/>
        <w:jc w:val="both"/>
        <w:rPr>
          <w:rFonts w:ascii="Times New Roman" w:eastAsia="Times New Roman" w:hAnsi="Times New Roman" w:cs="Times New Roman"/>
          <w:sz w:val="28"/>
          <w:szCs w:val="28"/>
          <w:lang w:eastAsia="ru-RU"/>
        </w:rPr>
      </w:pPr>
      <w:r w:rsidRPr="009D53DE">
        <w:rPr>
          <w:rFonts w:ascii="Times New Roman" w:eastAsia="Times New Roman" w:hAnsi="Times New Roman" w:cs="Times New Roman"/>
          <w:sz w:val="28"/>
          <w:szCs w:val="28"/>
          <w:lang w:eastAsia="ru-RU"/>
        </w:rPr>
        <w:t>1. Создание ситуации успеха.</w:t>
      </w:r>
    </w:p>
    <w:p w:rsidR="009D53DE" w:rsidRPr="009D53DE" w:rsidRDefault="009D53DE" w:rsidP="009612F9">
      <w:pPr>
        <w:spacing w:after="0" w:line="240" w:lineRule="auto"/>
        <w:jc w:val="both"/>
        <w:rPr>
          <w:rFonts w:ascii="Times New Roman" w:eastAsia="Times New Roman" w:hAnsi="Times New Roman" w:cs="Times New Roman"/>
          <w:sz w:val="28"/>
          <w:szCs w:val="28"/>
          <w:lang w:eastAsia="ru-RU"/>
        </w:rPr>
      </w:pPr>
      <w:r w:rsidRPr="009D53DE">
        <w:rPr>
          <w:rFonts w:ascii="Times New Roman" w:eastAsia="Times New Roman" w:hAnsi="Times New Roman" w:cs="Times New Roman"/>
          <w:sz w:val="28"/>
          <w:szCs w:val="28"/>
          <w:lang w:eastAsia="ru-RU"/>
        </w:rPr>
        <w:t>2. Создание ситуации разрыва.</w:t>
      </w:r>
    </w:p>
    <w:p w:rsidR="009D53DE" w:rsidRPr="009D53DE" w:rsidRDefault="009D53DE" w:rsidP="009612F9">
      <w:pPr>
        <w:spacing w:after="0" w:line="240" w:lineRule="auto"/>
        <w:jc w:val="both"/>
        <w:rPr>
          <w:rFonts w:ascii="Times New Roman" w:eastAsia="Times New Roman" w:hAnsi="Times New Roman" w:cs="Times New Roman"/>
          <w:sz w:val="28"/>
          <w:szCs w:val="28"/>
          <w:lang w:eastAsia="ru-RU"/>
        </w:rPr>
      </w:pPr>
      <w:r w:rsidRPr="009D53DE">
        <w:rPr>
          <w:rFonts w:ascii="Times New Roman" w:eastAsia="Times New Roman" w:hAnsi="Times New Roman" w:cs="Times New Roman"/>
          <w:sz w:val="28"/>
          <w:szCs w:val="28"/>
          <w:lang w:eastAsia="ru-RU"/>
        </w:rPr>
        <w:t>3. Фиксация места разрыва в знаково-символической форме.</w:t>
      </w:r>
    </w:p>
    <w:p w:rsidR="009D53DE" w:rsidRPr="009D53DE" w:rsidRDefault="009D53DE" w:rsidP="009612F9">
      <w:pPr>
        <w:spacing w:after="0" w:line="240" w:lineRule="auto"/>
        <w:jc w:val="both"/>
        <w:rPr>
          <w:rFonts w:ascii="Times New Roman" w:eastAsia="Times New Roman" w:hAnsi="Times New Roman" w:cs="Times New Roman"/>
          <w:sz w:val="28"/>
          <w:szCs w:val="28"/>
          <w:lang w:eastAsia="ru-RU"/>
        </w:rPr>
      </w:pPr>
      <w:r w:rsidRPr="009D53DE">
        <w:rPr>
          <w:rFonts w:ascii="Times New Roman" w:eastAsia="Times New Roman" w:hAnsi="Times New Roman" w:cs="Times New Roman"/>
          <w:sz w:val="28"/>
          <w:szCs w:val="28"/>
          <w:lang w:eastAsia="ru-RU"/>
        </w:rPr>
        <w:t>4. Формулирование учебной задачи учащимися и учителем.</w:t>
      </w:r>
    </w:p>
    <w:p w:rsidR="009D53DE" w:rsidRPr="009D53DE" w:rsidRDefault="009D53DE" w:rsidP="009612F9">
      <w:pPr>
        <w:spacing w:after="0" w:line="240" w:lineRule="auto"/>
        <w:jc w:val="both"/>
        <w:rPr>
          <w:rFonts w:ascii="Times New Roman" w:eastAsia="Times New Roman" w:hAnsi="Times New Roman" w:cs="Times New Roman"/>
          <w:sz w:val="28"/>
          <w:szCs w:val="28"/>
          <w:lang w:eastAsia="ru-RU"/>
        </w:rPr>
      </w:pPr>
      <w:r w:rsidRPr="009D53DE">
        <w:rPr>
          <w:rFonts w:ascii="Times New Roman" w:eastAsia="Times New Roman" w:hAnsi="Times New Roman" w:cs="Times New Roman"/>
          <w:sz w:val="28"/>
          <w:szCs w:val="28"/>
          <w:lang w:eastAsia="ru-RU"/>
        </w:rPr>
        <w:t>5. Рефлексия.</w:t>
      </w:r>
    </w:p>
    <w:p w:rsidR="005241A2" w:rsidRDefault="005241A2" w:rsidP="009612F9">
      <w:pPr>
        <w:spacing w:after="0" w:line="240" w:lineRule="auto"/>
        <w:ind w:firstLine="540"/>
        <w:jc w:val="both"/>
        <w:rPr>
          <w:rFonts w:ascii="Times New Roman" w:eastAsia="Times New Roman" w:hAnsi="Times New Roman" w:cs="Times New Roman"/>
          <w:color w:val="000000"/>
          <w:sz w:val="28"/>
          <w:szCs w:val="28"/>
          <w:lang w:eastAsia="ru-RU"/>
        </w:rPr>
      </w:pPr>
      <w:r w:rsidRPr="005241A2">
        <w:rPr>
          <w:rFonts w:ascii="Times New Roman" w:hAnsi="Times New Roman" w:cs="Times New Roman"/>
          <w:sz w:val="28"/>
          <w:szCs w:val="28"/>
        </w:rPr>
        <w:t xml:space="preserve">Первый этап («ситуация «успеха») урока – демонстрация детьми владения старым способом. Этот момент может быть организован по-разному: или в форме выполнения нескольких заданий старым способом, или в форме вопросов и ответов, каким способом решить ту или иную задачу. Важно, чтобы эти задания не вызывали серьезных затруднений у ребят и создавали положительное эмоциональное состояние удовлетворенности и спокойствия, уверенности в собственных силах. Желательно, чтобы большинство учащихся смогли продемонстрировать владение уже известными им способами действия. </w:t>
      </w:r>
      <w:r>
        <w:rPr>
          <w:rFonts w:ascii="Times New Roman" w:hAnsi="Times New Roman" w:cs="Times New Roman"/>
          <w:sz w:val="28"/>
          <w:szCs w:val="28"/>
        </w:rPr>
        <w:t xml:space="preserve">Например, при изучении темы «Правописание НЕ с причастиями» </w:t>
      </w:r>
      <w:r w:rsidR="0094009E">
        <w:rPr>
          <w:rFonts w:ascii="Times New Roman" w:hAnsi="Times New Roman" w:cs="Times New Roman"/>
          <w:sz w:val="28"/>
          <w:szCs w:val="28"/>
        </w:rPr>
        <w:t xml:space="preserve">можно использовать задание по группам: </w:t>
      </w:r>
      <w:r w:rsidR="0094009E" w:rsidRPr="00FB3E50">
        <w:rPr>
          <w:rFonts w:ascii="Times New Roman" w:eastAsia="Times New Roman" w:hAnsi="Times New Roman" w:cs="Times New Roman"/>
          <w:color w:val="000000"/>
          <w:sz w:val="28"/>
          <w:szCs w:val="28"/>
          <w:lang w:eastAsia="ru-RU"/>
        </w:rPr>
        <w:t>раскройте скобки, вставьте пропущенные буквы,</w:t>
      </w:r>
      <w:r w:rsidR="0094009E">
        <w:rPr>
          <w:rFonts w:ascii="Times New Roman" w:eastAsia="Times New Roman" w:hAnsi="Times New Roman" w:cs="Times New Roman"/>
          <w:color w:val="000000"/>
          <w:sz w:val="28"/>
          <w:szCs w:val="28"/>
          <w:lang w:eastAsia="ru-RU"/>
        </w:rPr>
        <w:t xml:space="preserve"> сформулируйте правило (детям даются существительные, прилагательные и глаголы с НЕ). Это зад</w:t>
      </w:r>
      <w:r w:rsidR="00CD21EC">
        <w:rPr>
          <w:rFonts w:ascii="Times New Roman" w:eastAsia="Times New Roman" w:hAnsi="Times New Roman" w:cs="Times New Roman"/>
          <w:color w:val="000000"/>
          <w:sz w:val="28"/>
          <w:szCs w:val="28"/>
          <w:lang w:eastAsia="ru-RU"/>
        </w:rPr>
        <w:t>ание дети выполняют с легкостью, применяя уже знакомый порядок действий.</w:t>
      </w:r>
    </w:p>
    <w:p w:rsidR="005878BD" w:rsidRPr="005878BD" w:rsidRDefault="0094009E" w:rsidP="009612F9">
      <w:pPr>
        <w:spacing w:after="0" w:line="240" w:lineRule="auto"/>
        <w:ind w:firstLine="540"/>
        <w:jc w:val="both"/>
        <w:rPr>
          <w:rFonts w:ascii="Times New Roman" w:hAnsi="Times New Roman" w:cs="Times New Roman"/>
          <w:sz w:val="28"/>
          <w:szCs w:val="28"/>
        </w:rPr>
      </w:pPr>
      <w:r w:rsidRPr="0094009E">
        <w:rPr>
          <w:rFonts w:ascii="Times New Roman" w:hAnsi="Times New Roman" w:cs="Times New Roman"/>
          <w:sz w:val="28"/>
          <w:szCs w:val="28"/>
        </w:rPr>
        <w:t xml:space="preserve">Следующий шаг учителя, который нуждается в особо тщательном продумывании: постановка перед детьми конкретно-практической задачи, которую нельзя решить старым способом </w:t>
      </w:r>
      <w:r w:rsidR="00CD21EC">
        <w:rPr>
          <w:rFonts w:ascii="Times New Roman" w:hAnsi="Times New Roman" w:cs="Times New Roman"/>
          <w:sz w:val="28"/>
          <w:szCs w:val="28"/>
        </w:rPr>
        <w:t xml:space="preserve">(ситуация </w:t>
      </w:r>
      <w:r w:rsidR="00E43319">
        <w:rPr>
          <w:rFonts w:ascii="Times New Roman" w:hAnsi="Times New Roman" w:cs="Times New Roman"/>
          <w:sz w:val="28"/>
          <w:szCs w:val="28"/>
        </w:rPr>
        <w:t>"разрыва"). Р</w:t>
      </w:r>
      <w:r w:rsidR="00CD21EC">
        <w:rPr>
          <w:rFonts w:ascii="Times New Roman" w:hAnsi="Times New Roman" w:cs="Times New Roman"/>
          <w:sz w:val="28"/>
          <w:szCs w:val="28"/>
        </w:rPr>
        <w:t xml:space="preserve">езультатом этого этапа урока должно стать </w:t>
      </w:r>
      <w:r w:rsidR="00CD21EC" w:rsidRPr="00CD21EC">
        <w:rPr>
          <w:rFonts w:ascii="Times New Roman" w:hAnsi="Times New Roman" w:cs="Times New Roman"/>
          <w:sz w:val="28"/>
          <w:szCs w:val="28"/>
        </w:rPr>
        <w:t>определение границы использов</w:t>
      </w:r>
      <w:r w:rsidR="00CD21EC">
        <w:rPr>
          <w:rFonts w:ascii="Times New Roman" w:hAnsi="Times New Roman" w:cs="Times New Roman"/>
          <w:sz w:val="28"/>
          <w:szCs w:val="28"/>
        </w:rPr>
        <w:t xml:space="preserve">ания старых способов и действий, т.е ребенок должен обнаружить свое неумение справиться с практической задачей за счет прежде выработанных средств. </w:t>
      </w:r>
      <w:r w:rsidR="00E43319">
        <w:rPr>
          <w:rFonts w:ascii="Times New Roman" w:eastAsia="Times New Roman" w:hAnsi="Times New Roman" w:cs="Times New Roman"/>
          <w:color w:val="000000"/>
          <w:sz w:val="28"/>
          <w:szCs w:val="28"/>
          <w:lang w:eastAsia="ru-RU"/>
        </w:rPr>
        <w:t>Ч</w:t>
      </w:r>
      <w:r w:rsidR="00E43319" w:rsidRPr="00E43319">
        <w:rPr>
          <w:rFonts w:ascii="Times New Roman" w:eastAsia="Times New Roman" w:hAnsi="Times New Roman" w:cs="Times New Roman"/>
          <w:color w:val="000000"/>
          <w:sz w:val="28"/>
          <w:szCs w:val="28"/>
          <w:lang w:eastAsia="ru-RU"/>
        </w:rPr>
        <w:t>тобы ребёнок принял учебную задачу, “пропустил” её через себя, он должен оказаться с ситуацией непонимания один на</w:t>
      </w:r>
      <w:r w:rsidR="00E43319">
        <w:rPr>
          <w:rFonts w:ascii="Times New Roman" w:eastAsia="Times New Roman" w:hAnsi="Times New Roman" w:cs="Times New Roman"/>
          <w:color w:val="000000"/>
          <w:sz w:val="28"/>
          <w:szCs w:val="28"/>
          <w:lang w:eastAsia="ru-RU"/>
        </w:rPr>
        <w:t xml:space="preserve"> один, поэтому здесь уместна  индивидуальная форма</w:t>
      </w:r>
      <w:r w:rsidR="00E43319" w:rsidRPr="00E43319">
        <w:rPr>
          <w:rFonts w:ascii="Times New Roman" w:eastAsia="Times New Roman" w:hAnsi="Times New Roman" w:cs="Times New Roman"/>
          <w:color w:val="000000"/>
          <w:sz w:val="28"/>
          <w:szCs w:val="28"/>
          <w:lang w:eastAsia="ru-RU"/>
        </w:rPr>
        <w:t xml:space="preserve"> организации работы на уроке.</w:t>
      </w:r>
      <w:r w:rsidR="005878BD" w:rsidRPr="005878BD">
        <w:t xml:space="preserve"> </w:t>
      </w:r>
      <w:r w:rsidR="005878BD" w:rsidRPr="005878BD">
        <w:rPr>
          <w:rFonts w:ascii="Times New Roman" w:hAnsi="Times New Roman" w:cs="Times New Roman"/>
          <w:sz w:val="28"/>
          <w:szCs w:val="28"/>
        </w:rPr>
        <w:t>При взаимодействии</w:t>
      </w:r>
      <w:r w:rsidR="005878BD">
        <w:t xml:space="preserve"> </w:t>
      </w:r>
      <w:r w:rsidR="005878BD" w:rsidRPr="005878BD">
        <w:rPr>
          <w:rFonts w:ascii="Times New Roman" w:hAnsi="Times New Roman" w:cs="Times New Roman"/>
          <w:sz w:val="28"/>
          <w:szCs w:val="28"/>
        </w:rPr>
        <w:t>учителя с детьми по поводу их неудачи необхо</w:t>
      </w:r>
      <w:r w:rsidR="005878BD">
        <w:rPr>
          <w:rFonts w:ascii="Times New Roman" w:hAnsi="Times New Roman" w:cs="Times New Roman"/>
          <w:sz w:val="28"/>
          <w:szCs w:val="28"/>
        </w:rPr>
        <w:t>димо учесть особенности класса. В</w:t>
      </w:r>
      <w:r w:rsidR="005878BD" w:rsidRPr="005878BD">
        <w:rPr>
          <w:rFonts w:ascii="Times New Roman" w:hAnsi="Times New Roman" w:cs="Times New Roman"/>
          <w:sz w:val="28"/>
          <w:szCs w:val="28"/>
        </w:rPr>
        <w:t xml:space="preserve"> одном классе неудача смутит детей, и они будут достаточно вяло реагировать на предложение учителя по</w:t>
      </w:r>
      <w:r w:rsidR="00202682">
        <w:rPr>
          <w:rFonts w:ascii="Times New Roman" w:hAnsi="Times New Roman" w:cs="Times New Roman"/>
          <w:sz w:val="28"/>
          <w:szCs w:val="28"/>
        </w:rPr>
        <w:t>нять, в чем причина трудностей</w:t>
      </w:r>
      <w:r w:rsidR="005878BD" w:rsidRPr="005878BD">
        <w:rPr>
          <w:rFonts w:ascii="Times New Roman" w:hAnsi="Times New Roman" w:cs="Times New Roman"/>
          <w:sz w:val="28"/>
          <w:szCs w:val="28"/>
        </w:rPr>
        <w:t xml:space="preserve">; в другом классе они сразу </w:t>
      </w:r>
      <w:r w:rsidR="005878BD" w:rsidRPr="005878BD">
        <w:rPr>
          <w:rFonts w:ascii="Times New Roman" w:hAnsi="Times New Roman" w:cs="Times New Roman"/>
          <w:sz w:val="28"/>
          <w:szCs w:val="28"/>
        </w:rPr>
        <w:lastRenderedPageBreak/>
        <w:t>будут искать новые пути и предлагать варианты решения; в третьем окажется, что один-два человека сразу все поняли,  тогда как другим далеко до понимания.</w:t>
      </w:r>
    </w:p>
    <w:p w:rsidR="00E43319" w:rsidRDefault="00E43319" w:rsidP="009612F9">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878BD">
        <w:rPr>
          <w:rFonts w:ascii="Times New Roman" w:eastAsia="Times New Roman" w:hAnsi="Times New Roman" w:cs="Times New Roman"/>
          <w:color w:val="000000"/>
          <w:sz w:val="28"/>
          <w:szCs w:val="28"/>
          <w:lang w:eastAsia="ru-RU"/>
        </w:rPr>
        <w:t>Например, учителем проецирую</w:t>
      </w:r>
      <w:r>
        <w:rPr>
          <w:rFonts w:ascii="Times New Roman" w:eastAsia="Times New Roman" w:hAnsi="Times New Roman" w:cs="Times New Roman"/>
          <w:color w:val="000000"/>
          <w:sz w:val="28"/>
          <w:szCs w:val="28"/>
          <w:lang w:eastAsia="ru-RU"/>
        </w:rPr>
        <w:t xml:space="preserve">тся на </w:t>
      </w:r>
      <w:r w:rsidR="005878BD">
        <w:rPr>
          <w:rFonts w:ascii="Times New Roman" w:eastAsia="Times New Roman" w:hAnsi="Times New Roman" w:cs="Times New Roman"/>
          <w:color w:val="000000"/>
          <w:sz w:val="28"/>
          <w:szCs w:val="28"/>
          <w:lang w:eastAsia="ru-RU"/>
        </w:rPr>
        <w:t>доску предложения</w:t>
      </w:r>
      <w:r>
        <w:rPr>
          <w:rFonts w:ascii="Times New Roman" w:eastAsia="Times New Roman" w:hAnsi="Times New Roman" w:cs="Times New Roman"/>
          <w:color w:val="000000"/>
          <w:sz w:val="28"/>
          <w:szCs w:val="28"/>
          <w:lang w:eastAsia="ru-RU"/>
        </w:rPr>
        <w:t>:</w:t>
      </w:r>
    </w:p>
    <w:p w:rsidR="00E43319" w:rsidRDefault="005878BD" w:rsidP="009612F9">
      <w:pPr>
        <w:pStyle w:val="a3"/>
        <w:spacing w:after="0" w:line="240" w:lineRule="auto"/>
        <w:ind w:left="0"/>
        <w:jc w:val="both"/>
        <w:rPr>
          <w:rFonts w:ascii="Times New Roman" w:hAnsi="Times New Roman" w:cs="Times New Roman"/>
          <w:sz w:val="28"/>
          <w:szCs w:val="28"/>
        </w:rPr>
      </w:pPr>
      <w:r>
        <w:rPr>
          <w:rFonts w:ascii="Times New Roman" w:eastAsia="Calibri" w:hAnsi="Times New Roman" w:cs="Times New Roman"/>
          <w:sz w:val="28"/>
          <w:szCs w:val="28"/>
        </w:rPr>
        <w:t>(1)</w:t>
      </w:r>
      <w:r w:rsidR="00E43319" w:rsidRPr="00EE1A48">
        <w:rPr>
          <w:rFonts w:ascii="Times New Roman" w:eastAsia="Calibri" w:hAnsi="Times New Roman" w:cs="Times New Roman"/>
          <w:sz w:val="28"/>
          <w:szCs w:val="28"/>
        </w:rPr>
        <w:t>Я огляде</w:t>
      </w:r>
      <w:r w:rsidR="00E43319">
        <w:rPr>
          <w:rFonts w:ascii="Times New Roman" w:eastAsia="Calibri" w:hAnsi="Times New Roman" w:cs="Times New Roman"/>
          <w:sz w:val="28"/>
          <w:szCs w:val="28"/>
        </w:rPr>
        <w:t xml:space="preserve">л всё (не)доумевающим взглядом. </w:t>
      </w:r>
      <w:r>
        <w:rPr>
          <w:rFonts w:ascii="Times New Roman" w:eastAsia="Calibri" w:hAnsi="Times New Roman" w:cs="Times New Roman"/>
          <w:sz w:val="28"/>
          <w:szCs w:val="28"/>
        </w:rPr>
        <w:t>(2)</w:t>
      </w:r>
      <w:r w:rsidR="00E43319" w:rsidRPr="00EE1A48">
        <w:rPr>
          <w:rFonts w:ascii="Times New Roman" w:eastAsia="Calibri" w:hAnsi="Times New Roman" w:cs="Times New Roman"/>
          <w:sz w:val="28"/>
          <w:szCs w:val="28"/>
        </w:rPr>
        <w:t xml:space="preserve">Вокруг нас простиралась (не)тронутая тайга. </w:t>
      </w:r>
      <w:r>
        <w:rPr>
          <w:rFonts w:ascii="Times New Roman" w:eastAsia="Calibri" w:hAnsi="Times New Roman" w:cs="Times New Roman"/>
          <w:sz w:val="28"/>
          <w:szCs w:val="28"/>
        </w:rPr>
        <w:t>(3)</w:t>
      </w:r>
      <w:r w:rsidR="00E43319">
        <w:rPr>
          <w:rFonts w:ascii="Times New Roman" w:hAnsi="Times New Roman" w:cs="Times New Roman"/>
          <w:sz w:val="28"/>
          <w:szCs w:val="28"/>
        </w:rPr>
        <w:t>Впервые я увидел (не)о</w:t>
      </w:r>
      <w:r w:rsidR="00E43319" w:rsidRPr="00EE1A48">
        <w:rPr>
          <w:rFonts w:ascii="Times New Roman" w:eastAsia="Calibri" w:hAnsi="Times New Roman" w:cs="Times New Roman"/>
          <w:sz w:val="28"/>
          <w:szCs w:val="28"/>
        </w:rPr>
        <w:t xml:space="preserve">свещённый лес, а полутёмный и дикий. </w:t>
      </w:r>
      <w:r>
        <w:rPr>
          <w:rFonts w:ascii="Times New Roman" w:eastAsia="Calibri" w:hAnsi="Times New Roman" w:cs="Times New Roman"/>
          <w:sz w:val="28"/>
          <w:szCs w:val="28"/>
        </w:rPr>
        <w:t>(4)</w:t>
      </w:r>
      <w:r w:rsidR="00E43319" w:rsidRPr="00EE1A48">
        <w:rPr>
          <w:rFonts w:ascii="Times New Roman" w:eastAsia="Calibri" w:hAnsi="Times New Roman" w:cs="Times New Roman"/>
          <w:sz w:val="28"/>
          <w:szCs w:val="28"/>
        </w:rPr>
        <w:t>Деревья, (не) прикрытые листвой, напоминали о приближающейся зиме.</w:t>
      </w:r>
    </w:p>
    <w:p w:rsidR="00E43319" w:rsidRPr="00E43319" w:rsidRDefault="00E43319" w:rsidP="009612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Беседа с классом:</w:t>
      </w:r>
    </w:p>
    <w:p w:rsidR="005878BD" w:rsidRDefault="00E43319" w:rsidP="009612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1A48">
        <w:rPr>
          <w:rFonts w:ascii="Times New Roman" w:hAnsi="Times New Roman" w:cs="Times New Roman"/>
          <w:sz w:val="28"/>
          <w:szCs w:val="28"/>
        </w:rPr>
        <w:t xml:space="preserve">В словах какой части речи нужно раскрыть скобки в </w:t>
      </w:r>
      <w:r>
        <w:rPr>
          <w:rFonts w:ascii="Times New Roman" w:hAnsi="Times New Roman" w:cs="Times New Roman"/>
          <w:sz w:val="28"/>
          <w:szCs w:val="28"/>
        </w:rPr>
        <w:t xml:space="preserve">данном тексте? </w:t>
      </w:r>
    </w:p>
    <w:p w:rsidR="00E43319" w:rsidRDefault="00E43319" w:rsidP="009612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1A48">
        <w:rPr>
          <w:rFonts w:ascii="Times New Roman" w:hAnsi="Times New Roman" w:cs="Times New Roman"/>
          <w:sz w:val="28"/>
          <w:szCs w:val="28"/>
        </w:rPr>
        <w:t>Обладаем ли мы достаточными знаниями, чтобы сделать это безошибочно?</w:t>
      </w:r>
    </w:p>
    <w:p w:rsidR="00AD1D85" w:rsidRDefault="005878BD" w:rsidP="009612F9">
      <w:pPr>
        <w:spacing w:after="0" w:line="240" w:lineRule="auto"/>
        <w:jc w:val="both"/>
        <w:rPr>
          <w:rFonts w:ascii="Times New Roman" w:eastAsia="Times New Roman" w:hAnsi="Times New Roman" w:cs="Times New Roman"/>
          <w:sz w:val="28"/>
          <w:szCs w:val="28"/>
          <w:lang w:eastAsia="ru-RU"/>
        </w:rPr>
      </w:pPr>
      <w:r w:rsidRPr="005878BD">
        <w:rPr>
          <w:rFonts w:ascii="Times New Roman" w:hAnsi="Times New Roman" w:cs="Times New Roman"/>
          <w:sz w:val="28"/>
          <w:szCs w:val="28"/>
        </w:rPr>
        <w:t>Особенно важно продумать и зафиксировать возможные ходы (</w:t>
      </w:r>
      <w:r>
        <w:rPr>
          <w:rFonts w:ascii="Times New Roman" w:eastAsia="Times New Roman" w:hAnsi="Times New Roman" w:cs="Times New Roman"/>
          <w:sz w:val="28"/>
          <w:szCs w:val="28"/>
          <w:lang w:eastAsia="ru-RU"/>
        </w:rPr>
        <w:t>ф</w:t>
      </w:r>
      <w:r w:rsidRPr="009D53DE">
        <w:rPr>
          <w:rFonts w:ascii="Times New Roman" w:eastAsia="Times New Roman" w:hAnsi="Times New Roman" w:cs="Times New Roman"/>
          <w:sz w:val="28"/>
          <w:szCs w:val="28"/>
          <w:lang w:eastAsia="ru-RU"/>
        </w:rPr>
        <w:t>иксация места разрыв</w:t>
      </w:r>
      <w:r>
        <w:rPr>
          <w:rFonts w:ascii="Times New Roman" w:eastAsia="Times New Roman" w:hAnsi="Times New Roman" w:cs="Times New Roman"/>
          <w:sz w:val="28"/>
          <w:szCs w:val="28"/>
          <w:lang w:eastAsia="ru-RU"/>
        </w:rPr>
        <w:t>а в знаково-символической форме</w:t>
      </w:r>
      <w:r w:rsidRPr="005878BD">
        <w:rPr>
          <w:rFonts w:ascii="Times New Roman" w:hAnsi="Times New Roman" w:cs="Times New Roman"/>
          <w:sz w:val="28"/>
          <w:szCs w:val="28"/>
        </w:rPr>
        <w:t>), позволяющие иначе построить поисковые детские действия, выйти из тупика. Иногда лишнее слово, нетерпеливый наводящий вопрос или "небольшая" подсказка может сразу открыть детям все решение. Также необходимо постараться предугадать возможные предложения детей, но это оказывае</w:t>
      </w:r>
      <w:r w:rsidR="00202682">
        <w:rPr>
          <w:rFonts w:ascii="Times New Roman" w:hAnsi="Times New Roman" w:cs="Times New Roman"/>
          <w:sz w:val="28"/>
          <w:szCs w:val="28"/>
        </w:rPr>
        <w:t xml:space="preserve">тся возможным далеко не всегда. </w:t>
      </w:r>
      <w:r w:rsidR="00477FE3">
        <w:rPr>
          <w:rFonts w:ascii="Times New Roman" w:hAnsi="Times New Roman" w:cs="Times New Roman"/>
          <w:sz w:val="28"/>
          <w:szCs w:val="28"/>
        </w:rPr>
        <w:t>Возможные формы взаимодействия: фронтальная, групповая, в парах.</w:t>
      </w:r>
      <w:r w:rsidR="00AD1D85">
        <w:rPr>
          <w:rFonts w:ascii="Times New Roman" w:hAnsi="Times New Roman" w:cs="Times New Roman"/>
          <w:sz w:val="28"/>
          <w:szCs w:val="28"/>
        </w:rPr>
        <w:t xml:space="preserve"> Ставится вопрос: чего же мы не знаем? Ответы детей фиксируются на доске. Какую же задачу мы должны решить на уроке?  - это уже следующий этап урока </w:t>
      </w:r>
      <w:r w:rsidR="00202682">
        <w:rPr>
          <w:rFonts w:ascii="Times New Roman" w:hAnsi="Times New Roman" w:cs="Times New Roman"/>
          <w:sz w:val="28"/>
          <w:szCs w:val="28"/>
        </w:rPr>
        <w:t>(</w:t>
      </w:r>
      <w:r w:rsidR="00AD1D85">
        <w:rPr>
          <w:rFonts w:ascii="Times New Roman" w:hAnsi="Times New Roman" w:cs="Times New Roman"/>
          <w:sz w:val="28"/>
          <w:szCs w:val="28"/>
        </w:rPr>
        <w:t>«</w:t>
      </w:r>
      <w:r w:rsidR="00202682">
        <w:rPr>
          <w:rFonts w:ascii="Times New Roman" w:hAnsi="Times New Roman" w:cs="Times New Roman"/>
          <w:sz w:val="28"/>
          <w:szCs w:val="28"/>
        </w:rPr>
        <w:t>ф</w:t>
      </w:r>
      <w:r w:rsidR="00AD1D85" w:rsidRPr="009D53DE">
        <w:rPr>
          <w:rFonts w:ascii="Times New Roman" w:eastAsia="Times New Roman" w:hAnsi="Times New Roman" w:cs="Times New Roman"/>
          <w:sz w:val="28"/>
          <w:szCs w:val="28"/>
          <w:lang w:eastAsia="ru-RU"/>
        </w:rPr>
        <w:t>ормулирование учеб</w:t>
      </w:r>
      <w:r w:rsidR="00D77886">
        <w:rPr>
          <w:rFonts w:ascii="Times New Roman" w:eastAsia="Times New Roman" w:hAnsi="Times New Roman" w:cs="Times New Roman"/>
          <w:sz w:val="28"/>
          <w:szCs w:val="28"/>
          <w:lang w:eastAsia="ru-RU"/>
        </w:rPr>
        <w:t>ной задачи учащимися и учителем</w:t>
      </w:r>
      <w:r w:rsidR="00AD1D85">
        <w:rPr>
          <w:rFonts w:ascii="Times New Roman" w:eastAsia="Times New Roman" w:hAnsi="Times New Roman" w:cs="Times New Roman"/>
          <w:sz w:val="28"/>
          <w:szCs w:val="28"/>
          <w:lang w:eastAsia="ru-RU"/>
        </w:rPr>
        <w:t>»</w:t>
      </w:r>
      <w:r w:rsidR="00202682">
        <w:rPr>
          <w:rFonts w:ascii="Times New Roman" w:eastAsia="Times New Roman" w:hAnsi="Times New Roman" w:cs="Times New Roman"/>
          <w:sz w:val="28"/>
          <w:szCs w:val="28"/>
          <w:lang w:eastAsia="ru-RU"/>
        </w:rPr>
        <w:t>)</w:t>
      </w:r>
      <w:r w:rsidR="00D77886">
        <w:rPr>
          <w:rFonts w:ascii="Times New Roman" w:eastAsia="Times New Roman" w:hAnsi="Times New Roman" w:cs="Times New Roman"/>
          <w:sz w:val="28"/>
          <w:szCs w:val="28"/>
          <w:lang w:eastAsia="ru-RU"/>
        </w:rPr>
        <w:t>.</w:t>
      </w:r>
    </w:p>
    <w:p w:rsidR="00D77886" w:rsidRDefault="00D77886" w:rsidP="009612F9">
      <w:pPr>
        <w:pStyle w:val="a4"/>
        <w:spacing w:before="0" w:beforeAutospacing="0" w:after="0" w:afterAutospacing="0"/>
        <w:jc w:val="both"/>
        <w:rPr>
          <w:sz w:val="28"/>
          <w:szCs w:val="28"/>
        </w:rPr>
      </w:pPr>
      <w:r>
        <w:rPr>
          <w:sz w:val="28"/>
          <w:szCs w:val="28"/>
        </w:rPr>
        <w:tab/>
        <w:t>Затем ученикам предлагается вывести правило написания НЕ с причастиями, опираясь на тексты, анализируя их. Например:</w:t>
      </w:r>
    </w:p>
    <w:p w:rsidR="00D77886" w:rsidRDefault="00D77886" w:rsidP="009612F9">
      <w:pPr>
        <w:pStyle w:val="a4"/>
        <w:spacing w:before="0" w:beforeAutospacing="0" w:after="0" w:afterAutospacing="0"/>
        <w:jc w:val="both"/>
        <w:rPr>
          <w:sz w:val="28"/>
          <w:szCs w:val="28"/>
        </w:rPr>
      </w:pPr>
      <w:r>
        <w:rPr>
          <w:sz w:val="28"/>
          <w:szCs w:val="28"/>
        </w:rPr>
        <w:t xml:space="preserve"> Горы, ещё не освещённые</w:t>
      </w:r>
      <w:r w:rsidRPr="00807200">
        <w:rPr>
          <w:sz w:val="28"/>
          <w:szCs w:val="28"/>
        </w:rPr>
        <w:t xml:space="preserve"> солнцем, выделялись на посветлевшем небе. На тёмном фоне гор, покрытых непроходимыми лесами, проносились клочья тумана, а внизу стояли непроницаемые сумерки. Река Лена, ещё не скованная льдом, мрачно катила свои свинцовые воды.    </w:t>
      </w:r>
      <w:r>
        <w:rPr>
          <w:sz w:val="28"/>
          <w:szCs w:val="28"/>
        </w:rPr>
        <w:t>Этот пейзаж не кончен, но сила красок разительная.</w:t>
      </w:r>
    </w:p>
    <w:p w:rsidR="00D77886" w:rsidRDefault="00D77886" w:rsidP="009612F9">
      <w:pPr>
        <w:pStyle w:val="a4"/>
        <w:spacing w:before="0" w:beforeAutospacing="0" w:after="0" w:afterAutospacing="0"/>
        <w:jc w:val="both"/>
        <w:rPr>
          <w:sz w:val="28"/>
          <w:szCs w:val="28"/>
        </w:rPr>
      </w:pPr>
      <w:r>
        <w:rPr>
          <w:sz w:val="28"/>
          <w:szCs w:val="28"/>
        </w:rPr>
        <w:t>Работа проводится по группам, после чего учащиеся обмениваются своими выводами.</w:t>
      </w:r>
    </w:p>
    <w:p w:rsidR="00D77886" w:rsidRDefault="00D77886" w:rsidP="009612F9">
      <w:pPr>
        <w:pStyle w:val="a4"/>
        <w:spacing w:before="0" w:beforeAutospacing="0" w:after="0" w:afterAutospacing="0"/>
        <w:ind w:firstLine="708"/>
        <w:jc w:val="both"/>
        <w:rPr>
          <w:sz w:val="28"/>
          <w:szCs w:val="28"/>
        </w:rPr>
      </w:pPr>
      <w:r>
        <w:rPr>
          <w:sz w:val="28"/>
          <w:szCs w:val="28"/>
        </w:rPr>
        <w:t>В заключение урока ребята выводят алго</w:t>
      </w:r>
      <w:r w:rsidR="00D519A4">
        <w:rPr>
          <w:sz w:val="28"/>
          <w:szCs w:val="28"/>
        </w:rPr>
        <w:t>ритм написания НЕ с причастиями и отвечают на вопрос: какую проблему мы решали на уроке?</w:t>
      </w:r>
    </w:p>
    <w:p w:rsidR="00202682" w:rsidRPr="00202682" w:rsidRDefault="00202682" w:rsidP="009612F9">
      <w:pPr>
        <w:spacing w:after="0" w:line="240" w:lineRule="auto"/>
        <w:ind w:firstLine="540"/>
        <w:jc w:val="both"/>
        <w:rPr>
          <w:rFonts w:ascii="Times New Roman" w:hAnsi="Times New Roman" w:cs="Times New Roman"/>
          <w:sz w:val="28"/>
          <w:szCs w:val="28"/>
        </w:rPr>
      </w:pPr>
      <w:r w:rsidRPr="00202682">
        <w:rPr>
          <w:rFonts w:ascii="Times New Roman" w:hAnsi="Times New Roman" w:cs="Times New Roman"/>
          <w:sz w:val="28"/>
          <w:szCs w:val="28"/>
        </w:rPr>
        <w:t xml:space="preserve">На этом заканчивается первый этап учебной деятельности </w:t>
      </w:r>
      <w:r w:rsidRPr="00202682">
        <w:rPr>
          <w:rFonts w:ascii="Times New Roman" w:hAnsi="Times New Roman" w:cs="Times New Roman"/>
          <w:b/>
          <w:sz w:val="28"/>
          <w:szCs w:val="28"/>
        </w:rPr>
        <w:t xml:space="preserve">– </w:t>
      </w:r>
      <w:r w:rsidRPr="00202682">
        <w:rPr>
          <w:rFonts w:ascii="Times New Roman" w:hAnsi="Times New Roman" w:cs="Times New Roman"/>
          <w:sz w:val="28"/>
          <w:szCs w:val="28"/>
        </w:rPr>
        <w:t xml:space="preserve">этап постановки учебной задачи. Он может занимать от 10–15 минут до целого урока или нескольких уроков, однако вне зависимости от времени учащиеся под руководством учителя должны пройти все те этапы, которые были описаны выше. </w:t>
      </w:r>
    </w:p>
    <w:p w:rsidR="00202682" w:rsidRPr="00202682" w:rsidRDefault="00202682" w:rsidP="009612F9">
      <w:pPr>
        <w:pStyle w:val="a4"/>
        <w:spacing w:before="0" w:beforeAutospacing="0" w:after="0" w:afterAutospacing="0"/>
        <w:ind w:firstLine="539"/>
        <w:jc w:val="both"/>
        <w:rPr>
          <w:rStyle w:val="FontStyle11"/>
          <w:rFonts w:ascii="Times New Roman" w:hAnsi="Times New Roman" w:cs="Times New Roman"/>
          <w:sz w:val="28"/>
          <w:szCs w:val="28"/>
        </w:rPr>
      </w:pPr>
      <w:r w:rsidRPr="00202682">
        <w:rPr>
          <w:rStyle w:val="FontStyle11"/>
          <w:rFonts w:ascii="Times New Roman" w:hAnsi="Times New Roman" w:cs="Times New Roman"/>
          <w:sz w:val="28"/>
          <w:szCs w:val="28"/>
        </w:rPr>
        <w:t>Таким образом, учителю на этапе постановки учебной задачи необходимо обеспечить следующие условия:</w:t>
      </w:r>
    </w:p>
    <w:p w:rsidR="00202682" w:rsidRPr="00202682" w:rsidRDefault="00202682" w:rsidP="009612F9">
      <w:pPr>
        <w:pStyle w:val="a4"/>
        <w:spacing w:before="0" w:beforeAutospacing="0" w:after="0" w:afterAutospacing="0"/>
        <w:ind w:firstLine="540"/>
        <w:jc w:val="both"/>
        <w:rPr>
          <w:rStyle w:val="FontStyle11"/>
          <w:rFonts w:ascii="Times New Roman" w:hAnsi="Times New Roman" w:cs="Times New Roman"/>
          <w:sz w:val="28"/>
          <w:szCs w:val="28"/>
        </w:rPr>
      </w:pPr>
      <w:r w:rsidRPr="00202682">
        <w:rPr>
          <w:rStyle w:val="FontStyle11"/>
          <w:rFonts w:ascii="Times New Roman" w:hAnsi="Times New Roman" w:cs="Times New Roman"/>
          <w:sz w:val="28"/>
          <w:szCs w:val="28"/>
        </w:rPr>
        <w:t xml:space="preserve">1. Создать ситуацию, в которой ребенок обнаружит свое собственное суждение об обсуждаемом предмете; существование других точек зрения; </w:t>
      </w:r>
      <w:r w:rsidRPr="00202682">
        <w:rPr>
          <w:rStyle w:val="FontStyle11"/>
          <w:rFonts w:ascii="Times New Roman" w:hAnsi="Times New Roman" w:cs="Times New Roman"/>
          <w:sz w:val="28"/>
          <w:szCs w:val="28"/>
        </w:rPr>
        <w:lastRenderedPageBreak/>
        <w:t>недостаточность своего знания для решения возникшей задачи. Важно, чтобы понятийное противоре</w:t>
      </w:r>
      <w:r w:rsidRPr="00202682">
        <w:rPr>
          <w:rStyle w:val="FontStyle11"/>
          <w:rFonts w:ascii="Times New Roman" w:hAnsi="Times New Roman" w:cs="Times New Roman"/>
          <w:sz w:val="28"/>
          <w:szCs w:val="28"/>
        </w:rPr>
        <w:softHyphen/>
        <w:t>чие было представлено через столкновение детских точек зре</w:t>
      </w:r>
      <w:r w:rsidRPr="00202682">
        <w:rPr>
          <w:rStyle w:val="FontStyle11"/>
          <w:rFonts w:ascii="Times New Roman" w:hAnsi="Times New Roman" w:cs="Times New Roman"/>
          <w:sz w:val="28"/>
          <w:szCs w:val="28"/>
        </w:rPr>
        <w:softHyphen/>
        <w:t>ния в процессе организованной дискуссии. Только в этом слу</w:t>
      </w:r>
      <w:r w:rsidRPr="00202682">
        <w:rPr>
          <w:rStyle w:val="FontStyle11"/>
          <w:rFonts w:ascii="Times New Roman" w:hAnsi="Times New Roman" w:cs="Times New Roman"/>
          <w:sz w:val="28"/>
          <w:szCs w:val="28"/>
        </w:rPr>
        <w:softHyphen/>
        <w:t>чае задача найдет эмоциональный отклик у каждого ребенка, что обеспечит ее принятие.</w:t>
      </w:r>
    </w:p>
    <w:p w:rsidR="00202682" w:rsidRPr="00202682" w:rsidRDefault="00202682" w:rsidP="009612F9">
      <w:pPr>
        <w:pStyle w:val="a4"/>
        <w:spacing w:before="0" w:beforeAutospacing="0" w:after="0" w:afterAutospacing="0"/>
        <w:ind w:firstLine="540"/>
        <w:jc w:val="both"/>
        <w:rPr>
          <w:rStyle w:val="FontStyle11"/>
          <w:rFonts w:ascii="Times New Roman" w:hAnsi="Times New Roman" w:cs="Times New Roman"/>
          <w:sz w:val="28"/>
          <w:szCs w:val="28"/>
        </w:rPr>
      </w:pPr>
      <w:r w:rsidRPr="00202682">
        <w:rPr>
          <w:rStyle w:val="FontStyle11"/>
          <w:rFonts w:ascii="Times New Roman" w:hAnsi="Times New Roman" w:cs="Times New Roman"/>
          <w:sz w:val="28"/>
          <w:szCs w:val="28"/>
        </w:rPr>
        <w:t>2. Обеспечить детей инструментом, позволяющим удержать, зафиксировать суть возникшей проблемы. Таким инструментом являются схемы, модели, детские рисунки, т. е. знаково-символические средства. Схемы, модели, рисунки, возникшие в ре</w:t>
      </w:r>
      <w:r w:rsidRPr="00202682">
        <w:rPr>
          <w:rStyle w:val="FontStyle11"/>
          <w:rFonts w:ascii="Times New Roman" w:hAnsi="Times New Roman" w:cs="Times New Roman"/>
          <w:sz w:val="28"/>
          <w:szCs w:val="28"/>
        </w:rPr>
        <w:softHyphen/>
        <w:t>зультате поиска, являются летописью становления человека, умеющего учиться.</w:t>
      </w:r>
    </w:p>
    <w:p w:rsidR="00202682" w:rsidRPr="00202682" w:rsidRDefault="00202682" w:rsidP="009612F9">
      <w:pPr>
        <w:pStyle w:val="a4"/>
        <w:spacing w:before="0" w:beforeAutospacing="0" w:after="0" w:afterAutospacing="0"/>
        <w:ind w:firstLine="540"/>
        <w:jc w:val="both"/>
        <w:rPr>
          <w:rStyle w:val="FontStyle11"/>
          <w:rFonts w:ascii="Times New Roman" w:hAnsi="Times New Roman" w:cs="Times New Roman"/>
          <w:sz w:val="28"/>
          <w:szCs w:val="28"/>
        </w:rPr>
      </w:pPr>
      <w:r w:rsidRPr="00202682">
        <w:rPr>
          <w:rStyle w:val="FontStyle11"/>
          <w:rFonts w:ascii="Times New Roman" w:hAnsi="Times New Roman" w:cs="Times New Roman"/>
          <w:sz w:val="28"/>
          <w:szCs w:val="28"/>
        </w:rPr>
        <w:t>3. Обеспечить переход от отношения «спрашивающий учи</w:t>
      </w:r>
      <w:r w:rsidRPr="00202682">
        <w:rPr>
          <w:rStyle w:val="FontStyle11"/>
          <w:rFonts w:ascii="Times New Roman" w:hAnsi="Times New Roman" w:cs="Times New Roman"/>
          <w:sz w:val="28"/>
          <w:szCs w:val="28"/>
        </w:rPr>
        <w:softHyphen/>
        <w:t>тель — отвечающий ученик» к отношению «спрашивающий ученик — учитель, помогающий ребенку сформулировать свой вопрос и найти на него ответ».</w:t>
      </w:r>
    </w:p>
    <w:p w:rsidR="005878BD" w:rsidRDefault="009612F9" w:rsidP="009612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94009E" w:rsidRDefault="007B3463" w:rsidP="007B346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Давыдов В.В. «Теория развивающего обучения». – Москва: Педагогика, 1996г.</w:t>
      </w:r>
    </w:p>
    <w:p w:rsidR="007B3463" w:rsidRDefault="007B3463" w:rsidP="007B346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Михайлова Е.П. «Методические рекомендации по проведению урока постановки учебной задачи в системе развивающего обучения </w:t>
      </w:r>
      <w:r w:rsidR="00D82E7E">
        <w:rPr>
          <w:rFonts w:ascii="Times New Roman" w:hAnsi="Times New Roman" w:cs="Times New Roman"/>
          <w:sz w:val="28"/>
          <w:szCs w:val="28"/>
        </w:rPr>
        <w:t>Д.Б.Эльконина – В.В.Давыдова». – Селенгинск, 2010г.</w:t>
      </w:r>
    </w:p>
    <w:p w:rsidR="007B3463" w:rsidRPr="007B3463" w:rsidRDefault="007B3463" w:rsidP="007B3463">
      <w:pPr>
        <w:pStyle w:val="a3"/>
        <w:numPr>
          <w:ilvl w:val="0"/>
          <w:numId w:val="5"/>
        </w:numPr>
        <w:rPr>
          <w:rFonts w:ascii="Times New Roman" w:hAnsi="Times New Roman" w:cs="Times New Roman"/>
          <w:sz w:val="28"/>
          <w:szCs w:val="28"/>
        </w:rPr>
      </w:pPr>
      <w:hyperlink r:id="rId6" w:history="1">
        <w:r w:rsidRPr="007B3463">
          <w:rPr>
            <w:rStyle w:val="a5"/>
            <w:rFonts w:ascii="Times New Roman" w:hAnsi="Times New Roman" w:cs="Times New Roman"/>
            <w:color w:val="auto"/>
            <w:sz w:val="28"/>
            <w:szCs w:val="28"/>
          </w:rPr>
          <w:t>http://festival.1september.ru/articles/502274/</w:t>
        </w:r>
      </w:hyperlink>
    </w:p>
    <w:p w:rsidR="007B3463" w:rsidRPr="00D82E7E" w:rsidRDefault="007B3463" w:rsidP="00D82E7E">
      <w:pPr>
        <w:pStyle w:val="a3"/>
        <w:spacing w:after="0" w:line="240" w:lineRule="auto"/>
        <w:ind w:left="1069"/>
        <w:jc w:val="both"/>
        <w:rPr>
          <w:rFonts w:ascii="Times New Roman" w:hAnsi="Times New Roman" w:cs="Times New Roman"/>
          <w:sz w:val="28"/>
          <w:szCs w:val="28"/>
        </w:rPr>
      </w:pPr>
    </w:p>
    <w:sectPr w:rsidR="007B3463" w:rsidRPr="00D82E7E" w:rsidSect="0084144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A4BD1"/>
    <w:multiLevelType w:val="hybridMultilevel"/>
    <w:tmpl w:val="44FAB782"/>
    <w:lvl w:ilvl="0" w:tplc="88C80B7E">
      <w:start w:val="1"/>
      <w:numFmt w:val="decimal"/>
      <w:lvlText w:val="%1."/>
      <w:lvlJc w:val="left"/>
      <w:pPr>
        <w:ind w:left="106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8A84C08"/>
    <w:multiLevelType w:val="hybridMultilevel"/>
    <w:tmpl w:val="36C0C252"/>
    <w:lvl w:ilvl="0" w:tplc="152A4A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F5044D"/>
    <w:multiLevelType w:val="multilevel"/>
    <w:tmpl w:val="417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165B3E"/>
    <w:multiLevelType w:val="hybridMultilevel"/>
    <w:tmpl w:val="65FA7E7E"/>
    <w:lvl w:ilvl="0" w:tplc="CAD4C9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316432"/>
    <w:multiLevelType w:val="hybridMultilevel"/>
    <w:tmpl w:val="F56CDF52"/>
    <w:lvl w:ilvl="0" w:tplc="0BD6586E">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144D"/>
    <w:rsid w:val="000350A7"/>
    <w:rsid w:val="00202682"/>
    <w:rsid w:val="003B12CB"/>
    <w:rsid w:val="00477FE3"/>
    <w:rsid w:val="005241A2"/>
    <w:rsid w:val="005878BD"/>
    <w:rsid w:val="00682196"/>
    <w:rsid w:val="007B3463"/>
    <w:rsid w:val="0084144D"/>
    <w:rsid w:val="008A3F87"/>
    <w:rsid w:val="0094009E"/>
    <w:rsid w:val="009612F9"/>
    <w:rsid w:val="009D53DE"/>
    <w:rsid w:val="00A005EF"/>
    <w:rsid w:val="00A25F66"/>
    <w:rsid w:val="00AD1D85"/>
    <w:rsid w:val="00B524B2"/>
    <w:rsid w:val="00CD21EC"/>
    <w:rsid w:val="00D519A4"/>
    <w:rsid w:val="00D77886"/>
    <w:rsid w:val="00D82E7E"/>
    <w:rsid w:val="00DB454A"/>
    <w:rsid w:val="00E43319"/>
    <w:rsid w:val="00EE1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319"/>
    <w:pPr>
      <w:ind w:left="720"/>
      <w:contextualSpacing/>
    </w:pPr>
  </w:style>
  <w:style w:type="paragraph" w:styleId="a4">
    <w:name w:val="Normal (Web)"/>
    <w:basedOn w:val="a"/>
    <w:unhideWhenUsed/>
    <w:rsid w:val="00D77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202682"/>
    <w:rPr>
      <w:rFonts w:ascii="Bookman Old Style" w:hAnsi="Bookman Old Style" w:cs="Bookman Old Style"/>
      <w:sz w:val="18"/>
      <w:szCs w:val="18"/>
    </w:rPr>
  </w:style>
  <w:style w:type="character" w:customStyle="1" w:styleId="apple-style-span">
    <w:name w:val="apple-style-span"/>
    <w:basedOn w:val="a0"/>
    <w:rsid w:val="007B3463"/>
  </w:style>
  <w:style w:type="character" w:styleId="a5">
    <w:name w:val="Hyperlink"/>
    <w:basedOn w:val="a0"/>
    <w:uiPriority w:val="99"/>
    <w:unhideWhenUsed/>
    <w:rsid w:val="007B34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02274/" TargetMode="External"/><Relationship Id="rId5" Type="http://schemas.openxmlformats.org/officeDocument/2006/relationships/hyperlink" Target="mailto:abttany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2012-11-25T13:45:00Z</dcterms:created>
  <dcterms:modified xsi:type="dcterms:W3CDTF">2012-11-25T18:35:00Z</dcterms:modified>
</cp:coreProperties>
</file>