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6F" w:rsidRPr="005201D9" w:rsidRDefault="009F1D6F" w:rsidP="009F1D6F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5201D9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Методический семинар по теме: «Активные методы обучения в помощь учителю предметнику и классному руководителю»</w:t>
      </w:r>
      <w:r w:rsidRPr="005201D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9F1D6F" w:rsidRPr="005201D9" w:rsidRDefault="009F1D6F" w:rsidP="009F1D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01D9">
        <w:rPr>
          <w:rFonts w:ascii="Times New Roman" w:hAnsi="Times New Roman" w:cs="Times New Roman"/>
          <w:lang w:eastAsia="ru-RU"/>
        </w:rPr>
        <w:t>Проблема активности личности в обучении – одна из актуальных в образовательной практике.</w:t>
      </w:r>
    </w:p>
    <w:p w:rsidR="009F1D6F" w:rsidRPr="005201D9" w:rsidRDefault="009F1D6F" w:rsidP="009F1D6F">
      <w:pPr>
        <w:pStyle w:val="a4"/>
        <w:rPr>
          <w:rFonts w:ascii="Times New Roman" w:hAnsi="Times New Roman" w:cs="Times New Roman"/>
          <w:lang w:eastAsia="ru-RU"/>
        </w:rPr>
      </w:pPr>
      <w:r w:rsidRPr="005201D9">
        <w:rPr>
          <w:rFonts w:ascii="Times New Roman" w:hAnsi="Times New Roman" w:cs="Times New Roman"/>
          <w:lang w:eastAsia="ru-RU"/>
        </w:rPr>
        <w:t>В настоящее время ученик с огромным трудом ставит цели и делает выводы, синтезирует материал и соединяет сложные структуры, обобщает знания, а тем более находит взаимосвязи в них. Педагоги, отмечая равнодушие у обучаемых к знаниям, нежелание учиться, низкий уровень развития познавательных интересов, пытаются конструировать более эффективные формы, модели, способы, условия обучения.</w:t>
      </w:r>
    </w:p>
    <w:p w:rsidR="009F1D6F" w:rsidRPr="005201D9" w:rsidRDefault="009F1D6F" w:rsidP="009F1D6F">
      <w:pPr>
        <w:pStyle w:val="a4"/>
        <w:rPr>
          <w:rFonts w:ascii="Times New Roman" w:hAnsi="Times New Roman" w:cs="Times New Roman"/>
          <w:lang w:eastAsia="ru-RU"/>
        </w:rPr>
      </w:pPr>
      <w:r w:rsidRPr="005201D9">
        <w:rPr>
          <w:rFonts w:ascii="Times New Roman" w:hAnsi="Times New Roman" w:cs="Times New Roman"/>
          <w:lang w:eastAsia="ru-RU"/>
        </w:rPr>
        <w:t>Создание дидактических и психологических условий осмысленности учения, включения в него учащегося на уровне не только интеллектуальной, но личностной и социальной активности возможно с применением активных методов обучения. Появление и развитие активных методов обусловлено тем, что перед обучением встали новые задачи: не только дать учащимся знания, но и обеспечить формирование и развитие познавательных интересов и способностей,  умений и навыков самостоятельного умственного труда, развитие творческих и коммуникативных способностей личности.</w:t>
      </w:r>
      <w:r w:rsidRPr="005201D9">
        <w:rPr>
          <w:rFonts w:ascii="Times New Roman" w:hAnsi="Times New Roman" w:cs="Times New Roman"/>
          <w:lang w:eastAsia="ru-RU"/>
        </w:rPr>
        <w:br/>
      </w:r>
    </w:p>
    <w:p w:rsidR="00B15C0E" w:rsidRPr="005201D9" w:rsidRDefault="009F1D6F" w:rsidP="009F1D6F">
      <w:pPr>
        <w:pStyle w:val="a4"/>
        <w:rPr>
          <w:rFonts w:ascii="Times New Roman" w:hAnsi="Times New Roman" w:cs="Times New Roman"/>
        </w:rPr>
      </w:pPr>
      <w:r w:rsidRPr="005201D9">
        <w:rPr>
          <w:rFonts w:ascii="Times New Roman" w:hAnsi="Times New Roman" w:cs="Times New Roman"/>
          <w:b/>
        </w:rPr>
        <w:t>Активные методы обучения</w:t>
      </w:r>
      <w:r w:rsidRPr="005201D9">
        <w:rPr>
          <w:rFonts w:ascii="Times New Roman" w:hAnsi="Times New Roman" w:cs="Times New Roman"/>
        </w:rPr>
        <w:t xml:space="preserve"> — система методов, обеспечивающих активность и разнообразие мыслительной и практической деятельности учащихся в процессе усвоения учебного материала</w:t>
      </w:r>
    </w:p>
    <w:p w:rsidR="009F1D6F" w:rsidRPr="005201D9" w:rsidRDefault="009F1D6F" w:rsidP="009F1D6F">
      <w:pPr>
        <w:pStyle w:val="a4"/>
        <w:rPr>
          <w:rFonts w:ascii="Times New Roman" w:hAnsi="Times New Roman" w:cs="Times New Roman"/>
          <w:b/>
        </w:rPr>
      </w:pPr>
      <w:r w:rsidRPr="005201D9">
        <w:rPr>
          <w:rFonts w:ascii="Times New Roman" w:hAnsi="Times New Roman" w:cs="Times New Roman"/>
          <w:b/>
        </w:rPr>
        <w:t>Отличительные особенности активного обучения:</w:t>
      </w:r>
    </w:p>
    <w:p w:rsidR="009F1D6F" w:rsidRPr="005201D9" w:rsidRDefault="009F1D6F" w:rsidP="009F1D6F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5201D9">
        <w:rPr>
          <w:rFonts w:ascii="Times New Roman" w:hAnsi="Times New Roman" w:cs="Times New Roman"/>
        </w:rPr>
        <w:t xml:space="preserve">принудительная активизация мышления, когда </w:t>
      </w:r>
      <w:proofErr w:type="gramStart"/>
      <w:r w:rsidRPr="005201D9">
        <w:rPr>
          <w:rFonts w:ascii="Times New Roman" w:hAnsi="Times New Roman" w:cs="Times New Roman"/>
        </w:rPr>
        <w:t>обучаемый</w:t>
      </w:r>
      <w:proofErr w:type="gramEnd"/>
      <w:r w:rsidRPr="005201D9">
        <w:rPr>
          <w:rFonts w:ascii="Times New Roman" w:hAnsi="Times New Roman" w:cs="Times New Roman"/>
        </w:rPr>
        <w:t xml:space="preserve"> вынужден быть активным независимо от его желания;</w:t>
      </w:r>
    </w:p>
    <w:p w:rsidR="009F1D6F" w:rsidRPr="005201D9" w:rsidRDefault="009F1D6F" w:rsidP="009F1D6F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5201D9">
        <w:rPr>
          <w:rFonts w:ascii="Times New Roman" w:hAnsi="Times New Roman" w:cs="Times New Roman"/>
        </w:rPr>
        <w:t xml:space="preserve">достаточно длительное время вовлечения обучаемых в учебный процесс, поскольку их активность должна быть не кратковременной и эпизодической, а в значительной мере устойчивой и длительной (т.е. в течение всего занятия); </w:t>
      </w:r>
    </w:p>
    <w:p w:rsidR="009F1D6F" w:rsidRPr="005201D9" w:rsidRDefault="009F1D6F" w:rsidP="009F1D6F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5201D9">
        <w:rPr>
          <w:rFonts w:ascii="Times New Roman" w:hAnsi="Times New Roman" w:cs="Times New Roman"/>
        </w:rPr>
        <w:t xml:space="preserve">самостоятельная творческая выработка решений, повышенная степень мотивации и эмоциональности обучаемых. </w:t>
      </w:r>
    </w:p>
    <w:p w:rsidR="009F1D6F" w:rsidRPr="005201D9" w:rsidRDefault="009F1D6F" w:rsidP="009F1D6F">
      <w:pPr>
        <w:pStyle w:val="a4"/>
        <w:rPr>
          <w:rFonts w:ascii="Times New Roman" w:hAnsi="Times New Roman" w:cs="Times New Roman"/>
          <w:b/>
        </w:rPr>
      </w:pPr>
      <w:r w:rsidRPr="005201D9">
        <w:rPr>
          <w:rFonts w:ascii="Times New Roman" w:hAnsi="Times New Roman" w:cs="Times New Roman"/>
          <w:b/>
        </w:rPr>
        <w:t>АМО строятся на: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5201D9">
        <w:rPr>
          <w:rFonts w:ascii="Times New Roman" w:hAnsi="Times New Roman" w:cs="Times New Roman"/>
        </w:rPr>
        <w:t xml:space="preserve">практической направленности; 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5201D9">
        <w:rPr>
          <w:rFonts w:ascii="Times New Roman" w:hAnsi="Times New Roman" w:cs="Times New Roman"/>
        </w:rPr>
        <w:t xml:space="preserve">игровом </w:t>
      </w:r>
      <w:proofErr w:type="gramStart"/>
      <w:r w:rsidRPr="005201D9">
        <w:rPr>
          <w:rFonts w:ascii="Times New Roman" w:hAnsi="Times New Roman" w:cs="Times New Roman"/>
        </w:rPr>
        <w:t>действе</w:t>
      </w:r>
      <w:proofErr w:type="gramEnd"/>
      <w:r w:rsidRPr="005201D9">
        <w:rPr>
          <w:rFonts w:ascii="Times New Roman" w:hAnsi="Times New Roman" w:cs="Times New Roman"/>
        </w:rPr>
        <w:t xml:space="preserve"> и творческом характере обучения;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5201D9">
        <w:rPr>
          <w:rFonts w:ascii="Times New Roman" w:hAnsi="Times New Roman" w:cs="Times New Roman"/>
        </w:rPr>
        <w:t xml:space="preserve">интерактивности; 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5201D9">
        <w:rPr>
          <w:rFonts w:ascii="Times New Roman" w:hAnsi="Times New Roman" w:cs="Times New Roman"/>
        </w:rPr>
        <w:t xml:space="preserve">разнообразных </w:t>
      </w:r>
      <w:proofErr w:type="gramStart"/>
      <w:r w:rsidRPr="005201D9">
        <w:rPr>
          <w:rFonts w:ascii="Times New Roman" w:hAnsi="Times New Roman" w:cs="Times New Roman"/>
        </w:rPr>
        <w:t>коммуникациях</w:t>
      </w:r>
      <w:proofErr w:type="gramEnd"/>
      <w:r w:rsidRPr="005201D9">
        <w:rPr>
          <w:rFonts w:ascii="Times New Roman" w:hAnsi="Times New Roman" w:cs="Times New Roman"/>
        </w:rPr>
        <w:t>;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5201D9">
        <w:rPr>
          <w:rFonts w:ascii="Times New Roman" w:hAnsi="Times New Roman" w:cs="Times New Roman"/>
        </w:rPr>
        <w:t>диалоге</w:t>
      </w:r>
      <w:proofErr w:type="gramEnd"/>
      <w:r w:rsidRPr="005201D9">
        <w:rPr>
          <w:rFonts w:ascii="Times New Roman" w:hAnsi="Times New Roman" w:cs="Times New Roman"/>
        </w:rPr>
        <w:t xml:space="preserve"> и </w:t>
      </w:r>
      <w:proofErr w:type="spellStart"/>
      <w:r w:rsidRPr="005201D9">
        <w:rPr>
          <w:rFonts w:ascii="Times New Roman" w:hAnsi="Times New Roman" w:cs="Times New Roman"/>
        </w:rPr>
        <w:t>полилоге</w:t>
      </w:r>
      <w:proofErr w:type="spellEnd"/>
      <w:r w:rsidRPr="005201D9">
        <w:rPr>
          <w:rFonts w:ascii="Times New Roman" w:hAnsi="Times New Roman" w:cs="Times New Roman"/>
        </w:rPr>
        <w:t xml:space="preserve"> (разговор многих участников);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5201D9">
        <w:rPr>
          <w:rFonts w:ascii="Times New Roman" w:hAnsi="Times New Roman" w:cs="Times New Roman"/>
        </w:rPr>
        <w:t>использовании</w:t>
      </w:r>
      <w:proofErr w:type="gramEnd"/>
      <w:r w:rsidRPr="005201D9">
        <w:rPr>
          <w:rFonts w:ascii="Times New Roman" w:hAnsi="Times New Roman" w:cs="Times New Roman"/>
        </w:rPr>
        <w:t xml:space="preserve"> знаний и опыта обучающихся;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5201D9">
        <w:rPr>
          <w:rFonts w:ascii="Times New Roman" w:hAnsi="Times New Roman" w:cs="Times New Roman"/>
        </w:rPr>
        <w:t xml:space="preserve">групповой форме организации их работы; 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5201D9">
        <w:rPr>
          <w:rFonts w:ascii="Times New Roman" w:hAnsi="Times New Roman" w:cs="Times New Roman"/>
        </w:rPr>
        <w:t>вовлечении</w:t>
      </w:r>
      <w:proofErr w:type="gramEnd"/>
      <w:r w:rsidRPr="005201D9">
        <w:rPr>
          <w:rFonts w:ascii="Times New Roman" w:hAnsi="Times New Roman" w:cs="Times New Roman"/>
        </w:rPr>
        <w:t xml:space="preserve"> в процесс всех органов чувств;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5201D9">
        <w:rPr>
          <w:rFonts w:ascii="Times New Roman" w:hAnsi="Times New Roman" w:cs="Times New Roman"/>
        </w:rPr>
        <w:t>деятельностном</w:t>
      </w:r>
      <w:proofErr w:type="spellEnd"/>
      <w:r w:rsidRPr="005201D9">
        <w:rPr>
          <w:rFonts w:ascii="Times New Roman" w:hAnsi="Times New Roman" w:cs="Times New Roman"/>
        </w:rPr>
        <w:t xml:space="preserve"> </w:t>
      </w:r>
      <w:proofErr w:type="gramStart"/>
      <w:r w:rsidRPr="005201D9">
        <w:rPr>
          <w:rFonts w:ascii="Times New Roman" w:hAnsi="Times New Roman" w:cs="Times New Roman"/>
        </w:rPr>
        <w:t>подходе</w:t>
      </w:r>
      <w:proofErr w:type="gramEnd"/>
      <w:r w:rsidRPr="005201D9">
        <w:rPr>
          <w:rFonts w:ascii="Times New Roman" w:hAnsi="Times New Roman" w:cs="Times New Roman"/>
        </w:rPr>
        <w:t xml:space="preserve"> к обучению; </w:t>
      </w:r>
    </w:p>
    <w:p w:rsidR="009F1D6F" w:rsidRPr="005201D9" w:rsidRDefault="009F1D6F" w:rsidP="009F1D6F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5201D9">
        <w:rPr>
          <w:rFonts w:ascii="Times New Roman" w:hAnsi="Times New Roman" w:cs="Times New Roman"/>
        </w:rPr>
        <w:t>движении</w:t>
      </w:r>
      <w:proofErr w:type="gramEnd"/>
      <w:r w:rsidRPr="005201D9">
        <w:rPr>
          <w:rFonts w:ascii="Times New Roman" w:hAnsi="Times New Roman" w:cs="Times New Roman"/>
        </w:rPr>
        <w:t xml:space="preserve"> и рефлексии.</w:t>
      </w:r>
    </w:p>
    <w:p w:rsidR="009F1D6F" w:rsidRPr="009F1D6F" w:rsidRDefault="009F1D6F" w:rsidP="009F1D6F">
      <w:pPr>
        <w:pStyle w:val="a4"/>
        <w:rPr>
          <w:b/>
        </w:rPr>
      </w:pPr>
    </w:p>
    <w:p w:rsidR="009F1D6F" w:rsidRDefault="009F1D6F" w:rsidP="009F1D6F">
      <w:pPr>
        <w:pStyle w:val="a4"/>
        <w:rPr>
          <w:b/>
        </w:rPr>
      </w:pPr>
      <w:r w:rsidRPr="009F1D6F">
        <w:rPr>
          <w:b/>
        </w:rPr>
        <w:t>Классификация методов активного обучения</w:t>
      </w:r>
      <w:proofErr w:type="gramStart"/>
      <w:r w:rsidRPr="009F1D6F">
        <w:rPr>
          <w:b/>
        </w:rPr>
        <w:t xml:space="preserve"> :</w:t>
      </w:r>
      <w:proofErr w:type="gramEnd"/>
      <w:r w:rsidRPr="009F1D6F">
        <w:rPr>
          <w:b/>
        </w:rPr>
        <w:t xml:space="preserve"> </w:t>
      </w:r>
    </w:p>
    <w:p w:rsidR="009F1D6F" w:rsidRDefault="009F1D6F" w:rsidP="009F1D6F">
      <w:pPr>
        <w:pStyle w:val="a4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М.Новик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 xml:space="preserve"> выделяет </w:t>
      </w:r>
      <w:proofErr w:type="spellStart"/>
      <w:r w:rsidRPr="009F1D6F">
        <w:rPr>
          <w:rFonts w:ascii="Times New Roman" w:hAnsi="Times New Roman" w:cs="Times New Roman"/>
          <w:i/>
          <w:iCs/>
          <w:color w:val="000000"/>
          <w:lang w:eastAsia="ru-RU"/>
        </w:rPr>
        <w:t>неимитационные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 и </w:t>
      </w:r>
      <w:r w:rsidRPr="009F1D6F">
        <w:rPr>
          <w:rFonts w:ascii="Times New Roman" w:hAnsi="Times New Roman" w:cs="Times New Roman"/>
          <w:i/>
          <w:iCs/>
          <w:color w:val="000000"/>
          <w:lang w:eastAsia="ru-RU"/>
        </w:rPr>
        <w:t>имитационные</w:t>
      </w:r>
      <w:r w:rsidRPr="009F1D6F">
        <w:rPr>
          <w:rFonts w:ascii="Times New Roman" w:hAnsi="Times New Roman" w:cs="Times New Roman"/>
          <w:color w:val="000000"/>
          <w:lang w:eastAsia="ru-RU"/>
        </w:rPr>
        <w:t xml:space="preserve"> активные группы обучения. Те или иные группы методов определяют соответственно и форму занятия: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неимитационное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 xml:space="preserve"> и </w:t>
      </w:r>
      <w:proofErr w:type="gramStart"/>
      <w:r w:rsidRPr="009F1D6F">
        <w:rPr>
          <w:rFonts w:ascii="Times New Roman" w:hAnsi="Times New Roman" w:cs="Times New Roman"/>
          <w:color w:val="000000"/>
          <w:lang w:eastAsia="ru-RU"/>
        </w:rPr>
        <w:t>имитационное</w:t>
      </w:r>
      <w:proofErr w:type="gramEnd"/>
      <w:r w:rsidRPr="009F1D6F">
        <w:rPr>
          <w:rFonts w:ascii="Times New Roman" w:hAnsi="Times New Roman" w:cs="Times New Roman"/>
          <w:color w:val="000000"/>
          <w:lang w:eastAsia="ru-RU"/>
        </w:rPr>
        <w:t>.</w:t>
      </w:r>
    </w:p>
    <w:p w:rsidR="009F1D6F" w:rsidRPr="009F1D6F" w:rsidRDefault="009F1D6F" w:rsidP="009F1D6F">
      <w:pPr>
        <w:pStyle w:val="a4"/>
        <w:rPr>
          <w:b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3070"/>
        <w:gridCol w:w="2694"/>
      </w:tblGrid>
      <w:tr w:rsidR="009F1D6F" w:rsidRPr="009F1D6F" w:rsidTr="00E5368F">
        <w:trPr>
          <w:trHeight w:val="288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F1D6F" w:rsidRPr="009F1D6F" w:rsidRDefault="009F1D6F" w:rsidP="009F1D6F">
            <w:pPr>
              <w:pStyle w:val="a4"/>
              <w:rPr>
                <w:color w:val="000000"/>
                <w:lang w:eastAsia="ru-RU"/>
              </w:rPr>
            </w:pPr>
            <w:bookmarkStart w:id="0" w:name="33d2dbc2d7e10d640f8c5d591a2b8eadae3b5440"/>
            <w:bookmarkStart w:id="1" w:name="0"/>
            <w:bookmarkEnd w:id="0"/>
            <w:bookmarkEnd w:id="1"/>
            <w:proofErr w:type="spellStart"/>
            <w:r w:rsidRPr="009F1D6F">
              <w:rPr>
                <w:rFonts w:ascii="Times New Roman" w:hAnsi="Times New Roman" w:cs="Times New Roman"/>
                <w:color w:val="000000"/>
                <w:lang w:eastAsia="ru-RU"/>
              </w:rPr>
              <w:t>Неимитационные</w:t>
            </w:r>
            <w:proofErr w:type="spellEnd"/>
          </w:p>
        </w:tc>
        <w:tc>
          <w:tcPr>
            <w:tcW w:w="5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F1D6F" w:rsidRPr="009F1D6F" w:rsidRDefault="009F1D6F" w:rsidP="009F1D6F">
            <w:pPr>
              <w:pStyle w:val="a4"/>
              <w:jc w:val="center"/>
              <w:rPr>
                <w:color w:val="444444"/>
                <w:lang w:eastAsia="ru-RU"/>
              </w:rPr>
            </w:pPr>
            <w:r w:rsidRPr="009F1D6F">
              <w:rPr>
                <w:rFonts w:ascii="Times New Roman" w:hAnsi="Times New Roman" w:cs="Times New Roman"/>
                <w:color w:val="000000"/>
                <w:lang w:eastAsia="ru-RU"/>
              </w:rPr>
              <w:t>Имитационные</w:t>
            </w:r>
          </w:p>
        </w:tc>
      </w:tr>
      <w:tr w:rsidR="009F1D6F" w:rsidRPr="009F1D6F" w:rsidTr="00E5368F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F1D6F" w:rsidRPr="009F1D6F" w:rsidRDefault="009F1D6F" w:rsidP="009F1D6F">
            <w:pPr>
              <w:pStyle w:val="a4"/>
              <w:rPr>
                <w:color w:val="444444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F1D6F" w:rsidRPr="009F1D6F" w:rsidRDefault="009F1D6F" w:rsidP="009F1D6F">
            <w:pPr>
              <w:pStyle w:val="a4"/>
              <w:rPr>
                <w:color w:val="000000"/>
                <w:lang w:eastAsia="ru-RU"/>
              </w:rPr>
            </w:pPr>
            <w:r w:rsidRPr="009F1D6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Игровые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F1D6F" w:rsidRPr="009F1D6F" w:rsidRDefault="009F1D6F" w:rsidP="009F1D6F">
            <w:pPr>
              <w:pStyle w:val="a4"/>
              <w:rPr>
                <w:color w:val="000000"/>
                <w:lang w:eastAsia="ru-RU"/>
              </w:rPr>
            </w:pPr>
            <w:r w:rsidRPr="009F1D6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Неигровые</w:t>
            </w:r>
          </w:p>
        </w:tc>
      </w:tr>
      <w:tr w:rsidR="009F1D6F" w:rsidRPr="009F1D6F" w:rsidTr="00E5368F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F1D6F" w:rsidRPr="009F1D6F" w:rsidRDefault="00E5368F" w:rsidP="009F1D6F">
            <w:pPr>
              <w:pStyle w:val="a4"/>
              <w:rPr>
                <w:color w:val="000000"/>
                <w:lang w:eastAsia="ru-RU"/>
              </w:rPr>
            </w:pP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t>Проблемное обучение.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Лабораторная работа.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Практическое занятие.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Эвристическая лекция, 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Тематическая дискуссия.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Программированное обучение.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Научно-практическая конференция.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F1D6F" w:rsidRPr="009F1D6F" w:rsidRDefault="00E5368F" w:rsidP="009F1D6F">
            <w:pPr>
              <w:pStyle w:val="a4"/>
              <w:rPr>
                <w:color w:val="000000"/>
                <w:lang w:eastAsia="ru-RU"/>
              </w:rPr>
            </w:pP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t>Анализ конкретных ситуаций.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Имитационное упражнение.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Действия по инструкции.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Разбор документации.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F1D6F" w:rsidRPr="009F1D6F" w:rsidRDefault="00E5368F" w:rsidP="009F1D6F">
            <w:pPr>
              <w:pStyle w:val="a4"/>
              <w:rPr>
                <w:color w:val="000000"/>
                <w:lang w:eastAsia="ru-RU"/>
              </w:rPr>
            </w:pP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t>Деловая игра.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Разыгрывание ролей.</w:t>
            </w:r>
            <w:r w:rsidRPr="00E5368F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Игровое проектирование.</w:t>
            </w:r>
          </w:p>
        </w:tc>
      </w:tr>
    </w:tbl>
    <w:p w:rsidR="00E5368F" w:rsidRDefault="00E5368F" w:rsidP="00E5368F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При выборе активных методов обучения следует руководствоваться рядом </w:t>
      </w:r>
      <w:r w:rsidRPr="005201D9">
        <w:rPr>
          <w:rFonts w:ascii="Times New Roman" w:hAnsi="Times New Roman" w:cs="Times New Roman"/>
          <w:i/>
          <w:color w:val="000000"/>
          <w:lang w:eastAsia="ru-RU"/>
        </w:rPr>
        <w:t xml:space="preserve">критериев, </w:t>
      </w:r>
      <w:r w:rsidRPr="005201D9">
        <w:rPr>
          <w:rFonts w:ascii="Times New Roman" w:hAnsi="Times New Roman" w:cs="Times New Roman"/>
          <w:color w:val="000000"/>
          <w:lang w:eastAsia="ru-RU"/>
        </w:rPr>
        <w:t>а именно: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•</w:t>
      </w:r>
      <w:r w:rsidRPr="005201D9">
        <w:rPr>
          <w:rFonts w:ascii="Times New Roman" w:hAnsi="Times New Roman" w:cs="Times New Roman"/>
          <w:color w:val="000000"/>
          <w:lang w:eastAsia="ru-RU"/>
        </w:rPr>
        <w:tab/>
        <w:t>соответствие целям и задачам, принципам обучения;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•</w:t>
      </w:r>
      <w:r w:rsidRPr="005201D9">
        <w:rPr>
          <w:rFonts w:ascii="Times New Roman" w:hAnsi="Times New Roman" w:cs="Times New Roman"/>
          <w:color w:val="000000"/>
          <w:lang w:eastAsia="ru-RU"/>
        </w:rPr>
        <w:tab/>
        <w:t>соответствие содержанию изучаемой темы;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•</w:t>
      </w:r>
      <w:r w:rsidRPr="005201D9">
        <w:rPr>
          <w:rFonts w:ascii="Times New Roman" w:hAnsi="Times New Roman" w:cs="Times New Roman"/>
          <w:color w:val="000000"/>
          <w:lang w:eastAsia="ru-RU"/>
        </w:rPr>
        <w:tab/>
        <w:t xml:space="preserve">соответствие возможностям </w:t>
      </w:r>
      <w:proofErr w:type="gramStart"/>
      <w:r w:rsidRPr="005201D9">
        <w:rPr>
          <w:rFonts w:ascii="Times New Roman" w:hAnsi="Times New Roman" w:cs="Times New Roman"/>
          <w:color w:val="000000"/>
          <w:lang w:eastAsia="ru-RU"/>
        </w:rPr>
        <w:t>обучаемых</w:t>
      </w:r>
      <w:proofErr w:type="gramEnd"/>
      <w:r w:rsidRPr="005201D9">
        <w:rPr>
          <w:rFonts w:ascii="Times New Roman" w:hAnsi="Times New Roman" w:cs="Times New Roman"/>
          <w:color w:val="000000"/>
          <w:lang w:eastAsia="ru-RU"/>
        </w:rPr>
        <w:t>: возрасту, психологическому развитию, уровню образования и воспитания и т.д.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•</w:t>
      </w:r>
      <w:r w:rsidRPr="005201D9">
        <w:rPr>
          <w:rFonts w:ascii="Times New Roman" w:hAnsi="Times New Roman" w:cs="Times New Roman"/>
          <w:color w:val="000000"/>
          <w:lang w:eastAsia="ru-RU"/>
        </w:rPr>
        <w:tab/>
        <w:t>соответствие условиям и времени, отведенному на обучение;</w:t>
      </w:r>
    </w:p>
    <w:p w:rsid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•</w:t>
      </w:r>
      <w:r w:rsidRPr="005201D9">
        <w:rPr>
          <w:rFonts w:ascii="Times New Roman" w:hAnsi="Times New Roman" w:cs="Times New Roman"/>
          <w:color w:val="000000"/>
          <w:lang w:eastAsia="ru-RU"/>
        </w:rPr>
        <w:tab/>
        <w:t>соответствие возможностям учителя: его опыту, желаниям, уровню профессионального мастерства, личностным качествам.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Методы активного обучения могут использоваться на различных этапах учебного процесса: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1 этап – первичное овладение знаниями. Это могут быть проблемная лекция, эвристическая беседа, учебная дискуссия и т.д.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2 этап – контроль знаний (закрепление). Могут быть использованы такие методы, как коллективная мыслительная деятельность, тестирование и т.д.</w:t>
      </w:r>
    </w:p>
    <w:p w:rsid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3 этап – формирование умений и навыков на основе знаний и развитие творческих способностей; возможно использование моделированного обучения, игровых и неигровых методов.</w:t>
      </w:r>
    </w:p>
    <w:p w:rsid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201D9" w:rsidRDefault="005201D9" w:rsidP="00E5368F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5201D9">
        <w:rPr>
          <w:rFonts w:ascii="Times New Roman" w:hAnsi="Times New Roman" w:cs="Times New Roman"/>
          <w:b/>
          <w:color w:val="000000"/>
          <w:lang w:eastAsia="ru-RU"/>
        </w:rPr>
        <w:t>АМ начала образовательного мероприятия</w:t>
      </w:r>
      <w:r>
        <w:rPr>
          <w:rFonts w:ascii="Times New Roman" w:hAnsi="Times New Roman" w:cs="Times New Roman"/>
          <w:b/>
          <w:color w:val="000000"/>
          <w:lang w:eastAsia="ru-RU"/>
        </w:rPr>
        <w:t>:</w:t>
      </w:r>
    </w:p>
    <w:p w:rsidR="005201D9" w:rsidRPr="005201D9" w:rsidRDefault="005201D9" w:rsidP="00E5368F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Такие методы, эффективно и динамично помогут вам начать урок, задать нужный ритм, обеспечить рабочий настрой и хорошую атмосферу в классе.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201D9">
        <w:rPr>
          <w:rFonts w:ascii="Times New Roman" w:hAnsi="Times New Roman" w:cs="Times New Roman"/>
          <w:b/>
          <w:i/>
          <w:color w:val="000000"/>
          <w:lang w:eastAsia="ru-RU"/>
        </w:rPr>
        <w:t xml:space="preserve">Метод «Поздоровайся локтями»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Цель – Встреча друг с другом, приветствие, знакомство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Численность – весь класс. Время – 10 минут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Подготовка: Следует отставить в сторону стулья и столы, чтобы ученики могли свободно ходить по помещению.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Проведение: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Учитель просит учеников встать в круг. Затем он предлагает им рассчитаться на первый-второй-третий и сделать следующее: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• Каждый «номер первый» складывает руки за головой так, чтобы локти были направлены в разные стороны;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• Каждый «номер второй» упирается руками в бедра так, чтобы локти также были направлены вправо и влево;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• Каждый «номер третий» нагибается вперед, кладет ладони на колени и выставляет локти в стороны.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</w:t>
      </w:r>
      <w:proofErr w:type="gramStart"/>
      <w:r w:rsidRPr="005201D9">
        <w:rPr>
          <w:rFonts w:ascii="Times New Roman" w:hAnsi="Times New Roman" w:cs="Times New Roman"/>
          <w:color w:val="000000"/>
          <w:lang w:eastAsia="ru-RU"/>
        </w:rPr>
        <w:t>назвав свое имя и коснувшись друг друга</w:t>
      </w:r>
      <w:proofErr w:type="gramEnd"/>
      <w:r w:rsidRPr="005201D9">
        <w:rPr>
          <w:rFonts w:ascii="Times New Roman" w:hAnsi="Times New Roman" w:cs="Times New Roman"/>
          <w:color w:val="000000"/>
          <w:lang w:eastAsia="ru-RU"/>
        </w:rPr>
        <w:t xml:space="preserve"> локтями. </w:t>
      </w:r>
    </w:p>
    <w:p w:rsidR="005201D9" w:rsidRP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 xml:space="preserve">Через пять минут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 </w:t>
      </w:r>
    </w:p>
    <w:p w:rsidR="005201D9" w:rsidRDefault="005201D9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5201D9">
        <w:rPr>
          <w:rFonts w:ascii="Times New Roman" w:hAnsi="Times New Roman" w:cs="Times New Roman"/>
          <w:color w:val="000000"/>
          <w:lang w:eastAsia="ru-RU"/>
        </w:rPr>
        <w:t>Примечание: 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140E4A" w:rsidRDefault="00140E4A" w:rsidP="005201D9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201D9" w:rsidRDefault="00140E4A" w:rsidP="00E5368F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40E4A">
        <w:rPr>
          <w:rFonts w:ascii="Times New Roman" w:hAnsi="Times New Roman" w:cs="Times New Roman"/>
          <w:b/>
          <w:color w:val="000000"/>
          <w:lang w:eastAsia="ru-RU"/>
        </w:rPr>
        <w:t>АМ выяснения целей, ожиданий и опасений</w:t>
      </w:r>
      <w:r>
        <w:rPr>
          <w:rFonts w:ascii="Times New Roman" w:hAnsi="Times New Roman" w:cs="Times New Roman"/>
          <w:b/>
          <w:color w:val="000000"/>
          <w:lang w:eastAsia="ru-RU"/>
        </w:rPr>
        <w:t>: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>Для выяснения образовательных целей учеников, их ожиданий и опасений можно использовать, например, на перовом уроке в начале учебного года следующий метод: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40E4A">
        <w:rPr>
          <w:rFonts w:ascii="Times New Roman" w:hAnsi="Times New Roman" w:cs="Times New Roman"/>
          <w:b/>
          <w:color w:val="000000"/>
          <w:lang w:eastAsia="ru-RU"/>
        </w:rPr>
        <w:t xml:space="preserve">Метод «Фруктовый сад»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Цель – Учителю результаты применения метода позволят лучше понять класс и каждого ученика, полученные материалы учитель  сможет использовать при подготовке и проведении внеклассных мероприятий для обеспечения личностно-ориентированного подхода к </w:t>
      </w:r>
      <w:proofErr w:type="gramStart"/>
      <w:r w:rsidRPr="00140E4A">
        <w:rPr>
          <w:rFonts w:ascii="Times New Roman" w:hAnsi="Times New Roman" w:cs="Times New Roman"/>
          <w:color w:val="000000"/>
          <w:lang w:eastAsia="ru-RU"/>
        </w:rPr>
        <w:t>обучающимся</w:t>
      </w:r>
      <w:proofErr w:type="gramEnd"/>
      <w:r w:rsidRPr="00140E4A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Обучающимся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Численность – весь класс. Время – 20 минут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Подготовка: Заготовленные заранее из цветной бумаги шаблоны яблок и лимонов, фломастеры, плакат, скотч.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Проведение: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lastRenderedPageBreak/>
        <w:t xml:space="preserve">Заранее готовятся два больших плаката с нарисованным на каждом из них деревом. Одно дерево подписано «Яблоня», второе – «Лимонное дерево». </w:t>
      </w:r>
      <w:proofErr w:type="gramStart"/>
      <w:r w:rsidRPr="00140E4A">
        <w:rPr>
          <w:rFonts w:ascii="Times New Roman" w:hAnsi="Times New Roman" w:cs="Times New Roman"/>
          <w:color w:val="000000"/>
          <w:lang w:eastAsia="ru-RU"/>
        </w:rPr>
        <w:t>Обучающимся</w:t>
      </w:r>
      <w:proofErr w:type="gramEnd"/>
      <w:r w:rsidRPr="00140E4A">
        <w:rPr>
          <w:rFonts w:ascii="Times New Roman" w:hAnsi="Times New Roman" w:cs="Times New Roman"/>
          <w:color w:val="000000"/>
          <w:lang w:eastAsia="ru-RU"/>
        </w:rPr>
        <w:t xml:space="preserve"> раздаются также заранее вырезанные из бумаги крупные яблоки и лимоны.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Учитель (классный руководитель) предлагает </w:t>
      </w:r>
      <w:proofErr w:type="gramStart"/>
      <w:r w:rsidRPr="00140E4A">
        <w:rPr>
          <w:rFonts w:ascii="Times New Roman" w:hAnsi="Times New Roman" w:cs="Times New Roman"/>
          <w:color w:val="000000"/>
          <w:lang w:eastAsia="ru-RU"/>
        </w:rPr>
        <w:t>обучающимся</w:t>
      </w:r>
      <w:proofErr w:type="gramEnd"/>
      <w:r w:rsidRPr="00140E4A">
        <w:rPr>
          <w:rFonts w:ascii="Times New Roman" w:hAnsi="Times New Roman" w:cs="Times New Roman"/>
          <w:color w:val="000000"/>
          <w:lang w:eastAsia="ru-RU"/>
        </w:rPr>
        <w:t xml:space="preserve"> попробовать более четко определить, что они ожидают (хотели бы получить) от обучения и чего опасаются. Ожиданий и опасений может быть несколько. К числу ожиданий/опасений относятся формы и методы обучения, стиль и способы работы на уроках, атмосфера в классе, отношение учителей и одноклассников и т.д.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>Свои ожидания ученикам предлагается записать на яблоках, а опасения – на лимонах. Те, кто записал, подходят к соответствующим деревьям и при помощи скотча прикрепляют фрукты к ветвям.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 После того, как все ученики прикрепят свои фрукты к деревьям, учитель озвучивает их. После озвучивания ожиданий и опасений можно организовать обсуждение и систематизацию сформулированных целей, пожеланий и опасений. В процессе обсуждения возможно уточнение записанных ожиданий и опасений. В завершении метода учитель подводит итоги выяснения ожиданий и опасений. </w:t>
      </w:r>
    </w:p>
    <w:p w:rsid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>Примечание: Перед началом выяснения ожиданий и опасений учитель объясняет, почему важно выяснить цели, ожидания и опасения. Приветствуется, когда учитель (классный руководитель) также участвует в процессе, озвучивая свои цели, ожидания и опасения.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201D9" w:rsidRDefault="00140E4A" w:rsidP="00E5368F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40E4A">
        <w:rPr>
          <w:rFonts w:ascii="Times New Roman" w:hAnsi="Times New Roman" w:cs="Times New Roman"/>
          <w:b/>
          <w:color w:val="000000"/>
          <w:lang w:eastAsia="ru-RU"/>
        </w:rPr>
        <w:t>АМ организации самостоятельной работы над темой</w:t>
      </w:r>
    </w:p>
    <w:p w:rsidR="00140E4A" w:rsidRPr="00140E4A" w:rsidRDefault="00140E4A" w:rsidP="00E5368F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>При организации самостоятельной работы над новой темой важно, чтобы обучающимся было интересно всесторонне и глубоко проработать новый материал. Как же это можно сделать?!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40E4A">
        <w:rPr>
          <w:rFonts w:ascii="Times New Roman" w:hAnsi="Times New Roman" w:cs="Times New Roman"/>
          <w:b/>
          <w:color w:val="000000"/>
          <w:lang w:eastAsia="ru-RU"/>
        </w:rPr>
        <w:t xml:space="preserve">Метод «Автобусная остановка»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Цель: научиться обсуждать и анализировать заданную тему в малых группах.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Группы: 5-7 человек  Численность: весь класс  Время: 20-25 мин.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Материал: листы большого формата (ватман, плакат, блокнот для </w:t>
      </w:r>
      <w:proofErr w:type="spellStart"/>
      <w:r w:rsidRPr="00140E4A">
        <w:rPr>
          <w:rFonts w:ascii="Times New Roman" w:hAnsi="Times New Roman" w:cs="Times New Roman"/>
          <w:color w:val="000000"/>
          <w:lang w:eastAsia="ru-RU"/>
        </w:rPr>
        <w:t>флипчата</w:t>
      </w:r>
      <w:proofErr w:type="spellEnd"/>
      <w:r w:rsidRPr="00140E4A">
        <w:rPr>
          <w:rFonts w:ascii="Times New Roman" w:hAnsi="Times New Roman" w:cs="Times New Roman"/>
          <w:color w:val="000000"/>
          <w:lang w:eastAsia="ru-RU"/>
        </w:rPr>
        <w:t xml:space="preserve">), фломастеры.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Проведение: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Учитель определяет количество обсуждаемых вопросов новой темы (оптимально 4-5). Участники разбиваются на группы по числу вопросов (5-7 человек в каждой).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Группы распределяются по автобусным остановкам. На каждой остановке (на стене или на столе) расположен лист большого формата с записанным на нем вопросом по теме. Учитель ставит задачу группам – записать на листе основные моменты новой темы, относящиеся к вопросу. В течение 5 минут в группах обсуждаются поставленные вопросы и записываются ключевые моменты. Затем по команде учителя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 Исправлять существующие записи, сделанные предыдущей группой нельзя. Затем следующий переход к новой автобусной остановке и еще 3 минуты на знакомство, обсуждение и добавление своих записей. Когда группа возвращается к своей первой остановке, она в течение 3 минут знакомится со всеми записями и определяет участника группы, который будет представлять материал. 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201D9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>Примечание: Желательно организовать автобусные остановки (прикрепить листы с вопросами) в разных углах учебной комнаты, чтобы в процессе обсуждения группы не мешали друг другу. Вопросы изучаемой темы можно стилизовать под названия автобусных остановок.</w:t>
      </w:r>
    </w:p>
    <w:p w:rsid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201D9" w:rsidRDefault="00140E4A" w:rsidP="00E5368F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40E4A">
        <w:rPr>
          <w:rFonts w:ascii="Times New Roman" w:hAnsi="Times New Roman" w:cs="Times New Roman"/>
          <w:b/>
          <w:color w:val="000000"/>
          <w:lang w:eastAsia="ru-RU"/>
        </w:rPr>
        <w:t>Активные методы релаксации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>Если вы чувствуете, что обучающиеся устали, а впереди еще много работы или сложная задача, сделайте паузу, вспомните о восстанавливающей силе релаксации! Иногда достаточно 5 – 10 минут веселой и активной игры для того, чтобы встряхнуться, весело и активно расслабиться, восстановить энергию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40E4A">
        <w:rPr>
          <w:rFonts w:ascii="Times New Roman" w:hAnsi="Times New Roman" w:cs="Times New Roman"/>
          <w:b/>
          <w:color w:val="000000"/>
          <w:lang w:eastAsia="ru-RU"/>
        </w:rPr>
        <w:t xml:space="preserve">Метод «Земля, воздух, огонь и вода»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Цель – повысить уровень энергии в классе.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Численность – весь класс. Время – 8-10 минут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Проведение: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140E4A">
        <w:rPr>
          <w:rFonts w:ascii="Times New Roman" w:hAnsi="Times New Roman" w:cs="Times New Roman"/>
          <w:color w:val="000000"/>
          <w:lang w:eastAsia="ru-RU"/>
        </w:rPr>
        <w:lastRenderedPageBreak/>
        <w:t xml:space="preserve">Учитель просит обучающихся по его команде изобразить одно из состояний – воздух, землю, огонь и воду. </w:t>
      </w:r>
      <w:proofErr w:type="gramEnd"/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Воздух. 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Ученики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компенсировать недостаток кислорода. (Зевание может использоваться и по-другому: вы можете на первой встрече предложить зевать сознательно, чтобы группа быстрее «взбодрилась»).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Земля.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Огонь.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Вода. Эта часть упражнения составляет контраст с </w:t>
      </w:r>
      <w:proofErr w:type="gramStart"/>
      <w:r w:rsidRPr="00140E4A">
        <w:rPr>
          <w:rFonts w:ascii="Times New Roman" w:hAnsi="Times New Roman" w:cs="Times New Roman"/>
          <w:color w:val="000000"/>
          <w:lang w:eastAsia="ru-RU"/>
        </w:rPr>
        <w:t>предыдущей</w:t>
      </w:r>
      <w:proofErr w:type="gramEnd"/>
      <w:r w:rsidRPr="00140E4A">
        <w:rPr>
          <w:rFonts w:ascii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140E4A">
        <w:rPr>
          <w:rFonts w:ascii="Times New Roman" w:hAnsi="Times New Roman" w:cs="Times New Roman"/>
          <w:color w:val="000000"/>
          <w:lang w:eastAsia="ru-RU"/>
        </w:rPr>
        <w:t xml:space="preserve"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 </w:t>
      </w:r>
      <w:proofErr w:type="gramEnd"/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Можно дать дайте дополнительные 3 минуты времени, чтобы каждый мог создать свою индивидуальную комбинацию элементов.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>Примечание: Если учитель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</w:t>
      </w:r>
    </w:p>
    <w:p w:rsidR="005201D9" w:rsidRDefault="005201D9" w:rsidP="00E5368F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201D9" w:rsidRPr="00140E4A" w:rsidRDefault="00140E4A" w:rsidP="00E5368F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40E4A">
        <w:rPr>
          <w:rFonts w:ascii="Times New Roman" w:hAnsi="Times New Roman" w:cs="Times New Roman"/>
          <w:b/>
          <w:color w:val="000000"/>
          <w:lang w:eastAsia="ru-RU"/>
        </w:rPr>
        <w:t>АМ метод подведения итогов занятия</w:t>
      </w:r>
    </w:p>
    <w:p w:rsidR="005201D9" w:rsidRDefault="005201D9" w:rsidP="00E5368F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Для завершения образовательного мероприятия можно использовать такие активные методы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40E4A">
        <w:rPr>
          <w:rFonts w:ascii="Times New Roman" w:hAnsi="Times New Roman" w:cs="Times New Roman"/>
          <w:b/>
          <w:color w:val="000000"/>
          <w:lang w:eastAsia="ru-RU"/>
        </w:rPr>
        <w:t xml:space="preserve">Метод «В кафе»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Цель: Выяснить получить обратную связь от учеников от прошедшего урока.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Время: 5 мин. на подготовку; 1-3 мин. каждому участнику (на ответ).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Численность: Все ученики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Материал: лист большого формата, фломастеры, скотч, цветные карточки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Проведение: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Учитель предлагает ученикам представить, что сегодняшний день они провели в кафе и теперь директор кафе просит их ответить на несколько вопросов: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- Я съел бы еще этого…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- Больше всего мне понравилось…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- Я почти переварил…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- Я переел…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- Пожалуйста, добавьте… </w:t>
      </w:r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 xml:space="preserve">Участники пишут свои ответы на карточки и приклеивают на лист </w:t>
      </w:r>
      <w:proofErr w:type="spellStart"/>
      <w:r w:rsidRPr="00140E4A">
        <w:rPr>
          <w:rFonts w:ascii="Times New Roman" w:hAnsi="Times New Roman" w:cs="Times New Roman"/>
          <w:color w:val="000000"/>
          <w:lang w:eastAsia="ru-RU"/>
        </w:rPr>
        <w:t>флип-чарта</w:t>
      </w:r>
      <w:proofErr w:type="spellEnd"/>
      <w:r w:rsidRPr="00140E4A">
        <w:rPr>
          <w:rFonts w:ascii="Times New Roman" w:hAnsi="Times New Roman" w:cs="Times New Roman"/>
          <w:color w:val="000000"/>
          <w:lang w:eastAsia="ru-RU"/>
        </w:rPr>
        <w:t xml:space="preserve">, комментируя. </w:t>
      </w:r>
    </w:p>
    <w:p w:rsidR="005201D9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>Примечание: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</w:t>
      </w:r>
    </w:p>
    <w:p w:rsid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201D9" w:rsidRPr="00140E4A" w:rsidRDefault="00140E4A" w:rsidP="00E5368F">
      <w:pPr>
        <w:pStyle w:val="a4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40E4A">
        <w:rPr>
          <w:rFonts w:ascii="Times New Roman" w:hAnsi="Times New Roman" w:cs="Times New Roman"/>
          <w:b/>
          <w:color w:val="000000"/>
          <w:lang w:eastAsia="ru-RU"/>
        </w:rPr>
        <w:t>Проблемы использования АМО</w:t>
      </w:r>
      <w:proofErr w:type="gramStart"/>
      <w:r w:rsidRPr="00140E4A">
        <w:rPr>
          <w:rFonts w:ascii="Times New Roman" w:hAnsi="Times New Roman" w:cs="Times New Roman"/>
          <w:b/>
          <w:color w:val="000000"/>
          <w:lang w:eastAsia="ru-RU"/>
        </w:rPr>
        <w:t xml:space="preserve"> :</w:t>
      </w:r>
      <w:proofErr w:type="gramEnd"/>
    </w:p>
    <w:p w:rsidR="00140E4A" w:rsidRPr="00140E4A" w:rsidRDefault="00140E4A" w:rsidP="00140E4A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201D9" w:rsidRDefault="00140E4A" w:rsidP="00140E4A">
      <w:pPr>
        <w:pStyle w:val="a4"/>
        <w:rPr>
          <w:rFonts w:ascii="Times New Roman" w:hAnsi="Times New Roman" w:cs="Times New Roman"/>
          <w:color w:val="000000"/>
          <w:lang w:eastAsia="ru-RU"/>
        </w:rPr>
      </w:pPr>
      <w:r w:rsidRPr="00140E4A">
        <w:rPr>
          <w:rFonts w:ascii="Times New Roman" w:hAnsi="Times New Roman" w:cs="Times New Roman"/>
          <w:color w:val="000000"/>
          <w:lang w:eastAsia="ru-RU"/>
        </w:rPr>
        <w:t>· Даже интерактивные методы обучения не способны преодолеть нежелания ученика участвовать в процессе обучения.</w:t>
      </w:r>
      <w:r w:rsidRPr="00140E4A">
        <w:rPr>
          <w:rFonts w:ascii="Times New Roman" w:hAnsi="Times New Roman" w:cs="Times New Roman"/>
          <w:color w:val="000000"/>
          <w:lang w:eastAsia="ru-RU"/>
        </w:rPr>
        <w:br/>
      </w:r>
      <w:r w:rsidRPr="00140E4A">
        <w:rPr>
          <w:rFonts w:ascii="Times New Roman" w:hAnsi="Times New Roman" w:cs="Times New Roman"/>
          <w:color w:val="000000"/>
          <w:lang w:eastAsia="ru-RU"/>
        </w:rPr>
        <w:br/>
        <w:t>· Для некоторых учеников активные методы предстают чем-то, что разрушает их привычное представление о процессе обучения, что соответственно создаёт некий внутренний дискомфорт</w:t>
      </w:r>
      <w:proofErr w:type="gramStart"/>
      <w:r w:rsidRPr="00140E4A">
        <w:rPr>
          <w:rFonts w:ascii="Times New Roman" w:hAnsi="Times New Roman" w:cs="Times New Roman"/>
          <w:color w:val="000000"/>
          <w:lang w:eastAsia="ru-RU"/>
        </w:rPr>
        <w:br/>
      </w:r>
      <w:r w:rsidRPr="00140E4A">
        <w:rPr>
          <w:rFonts w:ascii="Times New Roman" w:hAnsi="Times New Roman" w:cs="Times New Roman"/>
          <w:color w:val="000000"/>
          <w:lang w:eastAsia="ru-RU"/>
        </w:rPr>
        <w:lastRenderedPageBreak/>
        <w:br/>
        <w:t>· Н</w:t>
      </w:r>
      <w:proofErr w:type="gramEnd"/>
      <w:r w:rsidRPr="00140E4A">
        <w:rPr>
          <w:rFonts w:ascii="Times New Roman" w:hAnsi="Times New Roman" w:cs="Times New Roman"/>
          <w:color w:val="000000"/>
          <w:lang w:eastAsia="ru-RU"/>
        </w:rPr>
        <w:t>есмотря на выслушивание разных мнений, при выступлении может доминировать мнение одного, если выступающий психологически доминирует в группе.</w:t>
      </w:r>
      <w:r w:rsidRPr="00140E4A">
        <w:rPr>
          <w:rFonts w:ascii="Times New Roman" w:hAnsi="Times New Roman" w:cs="Times New Roman"/>
          <w:color w:val="000000"/>
          <w:lang w:eastAsia="ru-RU"/>
        </w:rPr>
        <w:br/>
      </w:r>
      <w:r w:rsidRPr="00140E4A">
        <w:rPr>
          <w:rFonts w:ascii="Times New Roman" w:hAnsi="Times New Roman" w:cs="Times New Roman"/>
          <w:color w:val="000000"/>
          <w:lang w:eastAsia="ru-RU"/>
        </w:rPr>
        <w:br/>
        <w:t xml:space="preserve">· Для некоторых учеников работа в команде с использованием активных методов - только способ ничего не делать.  Если учитель в должной мере не владеет методиками </w:t>
      </w:r>
      <w:proofErr w:type="spellStart"/>
      <w:r w:rsidRPr="00140E4A">
        <w:rPr>
          <w:rFonts w:ascii="Times New Roman" w:hAnsi="Times New Roman" w:cs="Times New Roman"/>
          <w:color w:val="000000"/>
          <w:lang w:eastAsia="ru-RU"/>
        </w:rPr>
        <w:t>интерактива</w:t>
      </w:r>
      <w:proofErr w:type="spellEnd"/>
      <w:r w:rsidRPr="00140E4A">
        <w:rPr>
          <w:rFonts w:ascii="Times New Roman" w:hAnsi="Times New Roman" w:cs="Times New Roman"/>
          <w:color w:val="000000"/>
          <w:lang w:eastAsia="ru-RU"/>
        </w:rPr>
        <w:t>, то процесс обучения может превратиться в обычную анархию.</w:t>
      </w:r>
    </w:p>
    <w:p w:rsidR="00E5368F" w:rsidRDefault="00E5368F" w:rsidP="00E5368F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9F1D6F" w:rsidRPr="009F1D6F" w:rsidRDefault="009F1D6F" w:rsidP="009F1D6F">
      <w:pPr>
        <w:pStyle w:val="a4"/>
        <w:rPr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>Применение активных методов обучения не только повышает эффективность урока, но и гармонизирует развитие личности, что возможно лишь в активной деятельности.</w:t>
      </w:r>
    </w:p>
    <w:p w:rsidR="009F1D6F" w:rsidRPr="009F1D6F" w:rsidRDefault="009F1D6F" w:rsidP="009F1D6F">
      <w:pPr>
        <w:pStyle w:val="a4"/>
        <w:rPr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>Таким образом, активные методы обучения – это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материалом, когда активен не только учитель, но активны и ученики.</w:t>
      </w:r>
    </w:p>
    <w:p w:rsidR="009F1D6F" w:rsidRDefault="009F1D6F" w:rsidP="009F1D6F">
      <w:pPr>
        <w:pStyle w:val="a4"/>
        <w:rPr>
          <w:rFonts w:ascii="Times New Roman" w:hAnsi="Times New Roman" w:cs="Times New Roman"/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>Без хорошо продуманных методов обучения трудно организовать усвоение программного материала. Вот почему следует совершенствовать те методы и средства обучения, которые помогают вовлечь учащихся в познавательный поиск, в труд учения: помогают научить учащихся активно, самостоятельно добывать знания, возбуждают их мысль и развивают интерес к предмету.</w:t>
      </w:r>
    </w:p>
    <w:p w:rsidR="003F4406" w:rsidRPr="003F4406" w:rsidRDefault="003F4406" w:rsidP="009F1D6F">
      <w:pPr>
        <w:pStyle w:val="a4"/>
        <w:rPr>
          <w:b/>
          <w:color w:val="000000"/>
          <w:lang w:eastAsia="ru-RU"/>
        </w:rPr>
      </w:pPr>
    </w:p>
    <w:p w:rsidR="009F1D6F" w:rsidRPr="003F4406" w:rsidRDefault="009F1D6F" w:rsidP="009F1D6F">
      <w:pPr>
        <w:pStyle w:val="a4"/>
        <w:rPr>
          <w:b/>
          <w:color w:val="000000"/>
          <w:lang w:eastAsia="ru-RU"/>
        </w:rPr>
      </w:pPr>
      <w:r w:rsidRPr="003F4406">
        <w:rPr>
          <w:rFonts w:ascii="Times New Roman" w:hAnsi="Times New Roman" w:cs="Times New Roman"/>
          <w:b/>
          <w:color w:val="000000"/>
          <w:lang w:eastAsia="ru-RU"/>
        </w:rPr>
        <w:t>Литература</w:t>
      </w:r>
    </w:p>
    <w:p w:rsidR="009F1D6F" w:rsidRPr="009F1D6F" w:rsidRDefault="009F1D6F" w:rsidP="009F1D6F">
      <w:pPr>
        <w:pStyle w:val="a4"/>
        <w:rPr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 xml:space="preserve">Педагогические технологии: Учебное пособие для студентов педагогических специальностей/ </w:t>
      </w:r>
      <w:proofErr w:type="gramStart"/>
      <w:r w:rsidRPr="009F1D6F">
        <w:rPr>
          <w:rFonts w:ascii="Times New Roman" w:hAnsi="Times New Roman" w:cs="Times New Roman"/>
          <w:color w:val="000000"/>
          <w:lang w:eastAsia="ru-RU"/>
        </w:rPr>
        <w:t>под</w:t>
      </w:r>
      <w:proofErr w:type="gramEnd"/>
      <w:r w:rsidRPr="009F1D6F">
        <w:rPr>
          <w:rFonts w:ascii="Times New Roman" w:hAnsi="Times New Roman" w:cs="Times New Roman"/>
          <w:color w:val="000000"/>
          <w:lang w:eastAsia="ru-RU"/>
        </w:rPr>
        <w:t xml:space="preserve"> общей ред. В.С.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Кукушина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. – Серия «Педагогическое образование». – М.: ИКЦ «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МарТ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»; Ростов н/Д: Издательский центр «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МарТ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», 2004. – 336с.</w:t>
      </w:r>
    </w:p>
    <w:p w:rsidR="009F1D6F" w:rsidRPr="009F1D6F" w:rsidRDefault="009F1D6F" w:rsidP="009F1D6F">
      <w:pPr>
        <w:pStyle w:val="a4"/>
        <w:rPr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> Активные методы обучения: рекомендации по разработке и применению: учеб</w:t>
      </w:r>
      <w:proofErr w:type="gramStart"/>
      <w:r w:rsidRPr="009F1D6F">
        <w:rPr>
          <w:rFonts w:ascii="Times New Roman" w:hAnsi="Times New Roman" w:cs="Times New Roman"/>
          <w:color w:val="000000"/>
          <w:lang w:eastAsia="ru-RU"/>
        </w:rPr>
        <w:t>.-</w:t>
      </w:r>
      <w:proofErr w:type="spellStart"/>
      <w:proofErr w:type="gramEnd"/>
      <w:r w:rsidRPr="009F1D6F">
        <w:rPr>
          <w:rFonts w:ascii="Times New Roman" w:hAnsi="Times New Roman" w:cs="Times New Roman"/>
          <w:color w:val="000000"/>
          <w:lang w:eastAsia="ru-RU"/>
        </w:rPr>
        <w:t>метод.пособие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 xml:space="preserve">/ Е.В.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Зарукина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 xml:space="preserve">, Н.А.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Логвинова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М.М,Новик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. СПб</w:t>
      </w:r>
      <w:proofErr w:type="gramStart"/>
      <w:r w:rsidRPr="009F1D6F">
        <w:rPr>
          <w:rFonts w:ascii="Times New Roman" w:hAnsi="Times New Roman" w:cs="Times New Roman"/>
          <w:color w:val="000000"/>
          <w:lang w:eastAsia="ru-RU"/>
        </w:rPr>
        <w:t xml:space="preserve">.: </w:t>
      </w:r>
      <w:proofErr w:type="spellStart"/>
      <w:proofErr w:type="gramEnd"/>
      <w:r w:rsidRPr="009F1D6F">
        <w:rPr>
          <w:rFonts w:ascii="Times New Roman" w:hAnsi="Times New Roman" w:cs="Times New Roman"/>
          <w:color w:val="000000"/>
          <w:lang w:eastAsia="ru-RU"/>
        </w:rPr>
        <w:t>СПбГИЭУ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, 2010. – 59 с.</w:t>
      </w:r>
    </w:p>
    <w:p w:rsidR="009F1D6F" w:rsidRPr="009F1D6F" w:rsidRDefault="009F1D6F" w:rsidP="009F1D6F">
      <w:pPr>
        <w:pStyle w:val="a4"/>
        <w:rPr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> 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Пометун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 xml:space="preserve"> О.И., Пироженко Л.В. Современный урок. Интерактивные технологии. – К.: А.С.К., 2004. – 196 с.</w:t>
      </w:r>
    </w:p>
    <w:p w:rsidR="009F1D6F" w:rsidRPr="009F1D6F" w:rsidRDefault="009F1D6F" w:rsidP="009F1D6F">
      <w:pPr>
        <w:pStyle w:val="a4"/>
        <w:rPr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>Лукьянова М.И., Калинина Н.В. Учебная деятельность школьников: сущность и возможности формирования. Методические рекомендации для учителей и школьных психологов. - Ульяновск: ИПК ПРО, 1998. - 64 с.</w:t>
      </w:r>
    </w:p>
    <w:p w:rsidR="009F1D6F" w:rsidRPr="009F1D6F" w:rsidRDefault="009F1D6F" w:rsidP="009F1D6F">
      <w:pPr>
        <w:pStyle w:val="a4"/>
        <w:rPr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 xml:space="preserve">Инновационные педагогические технологии: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Активноеобучение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 xml:space="preserve"> : учеб</w:t>
      </w:r>
      <w:proofErr w:type="gramStart"/>
      <w:r w:rsidRPr="009F1D6F">
        <w:rPr>
          <w:rFonts w:ascii="Times New Roman" w:hAnsi="Times New Roman" w:cs="Times New Roman"/>
          <w:color w:val="000000"/>
          <w:lang w:eastAsia="ru-RU"/>
        </w:rPr>
        <w:t>.</w:t>
      </w:r>
      <w:proofErr w:type="gramEnd"/>
      <w:r w:rsidRPr="009F1D6F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F1D6F">
        <w:rPr>
          <w:rFonts w:ascii="Times New Roman" w:hAnsi="Times New Roman" w:cs="Times New Roman"/>
          <w:color w:val="000000"/>
          <w:lang w:eastAsia="ru-RU"/>
        </w:rPr>
        <w:t>п</w:t>
      </w:r>
      <w:proofErr w:type="gramEnd"/>
      <w:r w:rsidRPr="009F1D6F">
        <w:rPr>
          <w:rFonts w:ascii="Times New Roman" w:hAnsi="Times New Roman" w:cs="Times New Roman"/>
          <w:color w:val="000000"/>
          <w:lang w:eastAsia="ru-RU"/>
        </w:rPr>
        <w:t xml:space="preserve">особие для студ.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высш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. учеб. заведений /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А.П.Панфилова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. — М.</w:t>
      </w:r>
      <w:proofErr w:type="gramStart"/>
      <w:r w:rsidRPr="009F1D6F">
        <w:rPr>
          <w:rFonts w:ascii="Times New Roman" w:hAnsi="Times New Roman" w:cs="Times New Roman"/>
          <w:color w:val="000000"/>
          <w:lang w:eastAsia="ru-RU"/>
        </w:rPr>
        <w:t xml:space="preserve"> :</w:t>
      </w:r>
      <w:proofErr w:type="gramEnd"/>
      <w:r w:rsidRPr="009F1D6F">
        <w:rPr>
          <w:rFonts w:ascii="Times New Roman" w:hAnsi="Times New Roman" w:cs="Times New Roman"/>
          <w:color w:val="000000"/>
          <w:lang w:eastAsia="ru-RU"/>
        </w:rPr>
        <w:t xml:space="preserve"> Издательский центр «Академия», 2009. - 192 с.</w:t>
      </w:r>
    </w:p>
    <w:p w:rsidR="009F1D6F" w:rsidRPr="009F1D6F" w:rsidRDefault="009F1D6F" w:rsidP="009F1D6F">
      <w:pPr>
        <w:pStyle w:val="a4"/>
        <w:rPr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 xml:space="preserve">Харламов И.Ф. Педагогика. – М.: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Гардарики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, 1999. – 520 с.</w:t>
      </w:r>
    </w:p>
    <w:p w:rsidR="009F1D6F" w:rsidRPr="009F1D6F" w:rsidRDefault="009F1D6F" w:rsidP="009F1D6F">
      <w:pPr>
        <w:pStyle w:val="a4"/>
        <w:rPr>
          <w:color w:val="000000"/>
          <w:lang w:eastAsia="ru-RU"/>
        </w:rPr>
      </w:pPr>
      <w:r w:rsidRPr="009F1D6F">
        <w:rPr>
          <w:rFonts w:ascii="Times New Roman" w:hAnsi="Times New Roman" w:cs="Times New Roman"/>
          <w:color w:val="000000"/>
          <w:lang w:eastAsia="ru-RU"/>
        </w:rPr>
        <w:t xml:space="preserve">Современные способы активизации обучения: учебное пособие для студ.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Высш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. учеб</w:t>
      </w:r>
      <w:proofErr w:type="gramStart"/>
      <w:r w:rsidRPr="009F1D6F">
        <w:rPr>
          <w:rFonts w:ascii="Times New Roman" w:hAnsi="Times New Roman" w:cs="Times New Roman"/>
          <w:color w:val="000000"/>
          <w:lang w:eastAsia="ru-RU"/>
        </w:rPr>
        <w:t>.</w:t>
      </w:r>
      <w:proofErr w:type="gramEnd"/>
      <w:r w:rsidRPr="009F1D6F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F1D6F">
        <w:rPr>
          <w:rFonts w:ascii="Times New Roman" w:hAnsi="Times New Roman" w:cs="Times New Roman"/>
          <w:color w:val="000000"/>
          <w:lang w:eastAsia="ru-RU"/>
        </w:rPr>
        <w:t>з</w:t>
      </w:r>
      <w:proofErr w:type="gramEnd"/>
      <w:r w:rsidRPr="009F1D6F">
        <w:rPr>
          <w:rFonts w:ascii="Times New Roman" w:hAnsi="Times New Roman" w:cs="Times New Roman"/>
          <w:color w:val="000000"/>
          <w:lang w:eastAsia="ru-RU"/>
        </w:rPr>
        <w:t xml:space="preserve">аведений/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Т.С.Панина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F1D6F">
        <w:rPr>
          <w:rFonts w:ascii="Times New Roman" w:hAnsi="Times New Roman" w:cs="Times New Roman"/>
          <w:color w:val="000000"/>
          <w:lang w:eastAsia="ru-RU"/>
        </w:rPr>
        <w:t>Л.Н.Вавиловва</w:t>
      </w:r>
      <w:proofErr w:type="spellEnd"/>
      <w:r w:rsidRPr="009F1D6F">
        <w:rPr>
          <w:rFonts w:ascii="Times New Roman" w:hAnsi="Times New Roman" w:cs="Times New Roman"/>
          <w:color w:val="000000"/>
          <w:lang w:eastAsia="ru-RU"/>
        </w:rPr>
        <w:t>; под ред. Т.С. Паниной. – 4-е изд., стер. – М.: Издательский центр «Академия», 2008. – 176 с.</w:t>
      </w:r>
    </w:p>
    <w:p w:rsidR="009F1D6F" w:rsidRPr="009F1D6F" w:rsidRDefault="009F1D6F" w:rsidP="009F1D6F">
      <w:pPr>
        <w:pStyle w:val="a4"/>
      </w:pPr>
      <w:bookmarkStart w:id="2" w:name="_GoBack"/>
      <w:bookmarkEnd w:id="2"/>
    </w:p>
    <w:sectPr w:rsidR="009F1D6F" w:rsidRPr="009F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BD8"/>
    <w:multiLevelType w:val="hybridMultilevel"/>
    <w:tmpl w:val="D0FA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32A56"/>
    <w:multiLevelType w:val="hybridMultilevel"/>
    <w:tmpl w:val="CCF2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3FF9"/>
    <w:multiLevelType w:val="multilevel"/>
    <w:tmpl w:val="E6E0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204A5"/>
    <w:multiLevelType w:val="multilevel"/>
    <w:tmpl w:val="C9FE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E238B"/>
    <w:multiLevelType w:val="multilevel"/>
    <w:tmpl w:val="83AC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10A37"/>
    <w:multiLevelType w:val="multilevel"/>
    <w:tmpl w:val="3BD2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F7CD4"/>
    <w:multiLevelType w:val="hybridMultilevel"/>
    <w:tmpl w:val="57DA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E0C5E"/>
    <w:multiLevelType w:val="multilevel"/>
    <w:tmpl w:val="331E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E03E8"/>
    <w:multiLevelType w:val="multilevel"/>
    <w:tmpl w:val="12F0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B3084"/>
    <w:multiLevelType w:val="multilevel"/>
    <w:tmpl w:val="09B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75F08"/>
    <w:multiLevelType w:val="multilevel"/>
    <w:tmpl w:val="132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754C8"/>
    <w:multiLevelType w:val="hybridMultilevel"/>
    <w:tmpl w:val="727C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66D08"/>
    <w:multiLevelType w:val="hybridMultilevel"/>
    <w:tmpl w:val="41B2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35D70"/>
    <w:multiLevelType w:val="hybridMultilevel"/>
    <w:tmpl w:val="57F819E8"/>
    <w:lvl w:ilvl="0" w:tplc="1E3AD7C0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6F"/>
    <w:rsid w:val="00140E4A"/>
    <w:rsid w:val="003F4406"/>
    <w:rsid w:val="005201D9"/>
    <w:rsid w:val="009F1D6F"/>
    <w:rsid w:val="00B15C0E"/>
    <w:rsid w:val="00BB6170"/>
    <w:rsid w:val="00E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6F"/>
    <w:pPr>
      <w:ind w:left="720"/>
      <w:contextualSpacing/>
    </w:pPr>
  </w:style>
  <w:style w:type="paragraph" w:styleId="a4">
    <w:name w:val="No Spacing"/>
    <w:uiPriority w:val="1"/>
    <w:qFormat/>
    <w:rsid w:val="009F1D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6F"/>
    <w:pPr>
      <w:ind w:left="720"/>
      <w:contextualSpacing/>
    </w:pPr>
  </w:style>
  <w:style w:type="paragraph" w:styleId="a4">
    <w:name w:val="No Spacing"/>
    <w:uiPriority w:val="1"/>
    <w:qFormat/>
    <w:rsid w:val="009F1D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9FD8-8360-4BD3-9501-92A8A756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2015-02-12T18:57:00Z</dcterms:created>
  <dcterms:modified xsi:type="dcterms:W3CDTF">2015-02-12T18:57:00Z</dcterms:modified>
</cp:coreProperties>
</file>