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7E" w:rsidRDefault="006D0DC1" w:rsidP="00DC16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1547E">
        <w:rPr>
          <w:rFonts w:ascii="Times New Roman" w:hAnsi="Times New Roman" w:cs="Times New Roman"/>
          <w:sz w:val="28"/>
          <w:szCs w:val="28"/>
        </w:rPr>
        <w:t xml:space="preserve">Нации подобны птицам, срывающимся при сильном ветре со своих насиженных мест и взмывающим высоко в небо, блистая своим искусством и своей силой; стоит подуть ветру прогресса, как они, всколыхнувшись, собираются вместе, и каждый представитель нации высказывается </w:t>
      </w:r>
      <w:proofErr w:type="gramStart"/>
      <w:r w:rsidR="0031547E">
        <w:rPr>
          <w:rFonts w:ascii="Times New Roman" w:hAnsi="Times New Roman" w:cs="Times New Roman"/>
          <w:sz w:val="28"/>
          <w:szCs w:val="28"/>
        </w:rPr>
        <w:t>о</w:t>
      </w:r>
      <w:proofErr w:type="gramEnd"/>
      <w:r w:rsidR="0031547E">
        <w:rPr>
          <w:rFonts w:ascii="Times New Roman" w:hAnsi="Times New Roman" w:cs="Times New Roman"/>
          <w:sz w:val="28"/>
          <w:szCs w:val="28"/>
        </w:rPr>
        <w:t xml:space="preserve"> наболевшем. Подобно взмывшим в небо птицам, они являют миру силу ума,</w:t>
      </w:r>
      <w:r w:rsidR="00F32E60">
        <w:rPr>
          <w:rFonts w:ascii="Times New Roman" w:hAnsi="Times New Roman" w:cs="Times New Roman"/>
          <w:sz w:val="28"/>
          <w:szCs w:val="28"/>
        </w:rPr>
        <w:t xml:space="preserve"> таланта  и величие своего духа</w:t>
      </w:r>
      <w:r>
        <w:rPr>
          <w:rFonts w:ascii="Times New Roman" w:hAnsi="Times New Roman" w:cs="Times New Roman"/>
          <w:sz w:val="28"/>
          <w:szCs w:val="28"/>
        </w:rPr>
        <w:t>»</w:t>
      </w:r>
      <w:r w:rsidR="00F32E60">
        <w:rPr>
          <w:rFonts w:ascii="Times New Roman" w:hAnsi="Times New Roman" w:cs="Times New Roman"/>
          <w:sz w:val="28"/>
          <w:szCs w:val="28"/>
        </w:rPr>
        <w:t>.</w:t>
      </w:r>
    </w:p>
    <w:p w:rsidR="0031547E" w:rsidRDefault="00C90A75" w:rsidP="00DC16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1547E">
        <w:rPr>
          <w:rFonts w:ascii="Times New Roman" w:hAnsi="Times New Roman" w:cs="Times New Roman"/>
          <w:sz w:val="28"/>
          <w:szCs w:val="28"/>
        </w:rPr>
        <w:t>Г. Тукай.</w:t>
      </w:r>
    </w:p>
    <w:p w:rsidR="009B01BB"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Татарская литература отмечает свой великий праздник – 125 </w:t>
      </w:r>
      <w:proofErr w:type="spellStart"/>
      <w:r w:rsidRPr="002005B3">
        <w:rPr>
          <w:rFonts w:ascii="Times New Roman" w:hAnsi="Times New Roman" w:cs="Times New Roman"/>
          <w:sz w:val="28"/>
          <w:szCs w:val="28"/>
        </w:rPr>
        <w:t>летие</w:t>
      </w:r>
      <w:proofErr w:type="spellEnd"/>
      <w:r w:rsidRPr="002005B3">
        <w:rPr>
          <w:rFonts w:ascii="Times New Roman" w:hAnsi="Times New Roman" w:cs="Times New Roman"/>
          <w:sz w:val="28"/>
          <w:szCs w:val="28"/>
        </w:rPr>
        <w:t xml:space="preserve"> со дня рождения выдающегося поэта </w:t>
      </w:r>
      <w:proofErr w:type="spellStart"/>
      <w:r w:rsidRPr="002005B3">
        <w:rPr>
          <w:rFonts w:ascii="Times New Roman" w:hAnsi="Times New Roman" w:cs="Times New Roman"/>
          <w:sz w:val="28"/>
          <w:szCs w:val="28"/>
        </w:rPr>
        <w:t>Габдуллы</w:t>
      </w:r>
      <w:proofErr w:type="spellEnd"/>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(1886–1913), с именем которого связано рождение новой ренессансной татарской литературы начала XX века и выход ее на большую общероссийскую и международную арену. </w:t>
      </w:r>
      <w:proofErr w:type="gramStart"/>
      <w:r w:rsidRPr="002005B3">
        <w:rPr>
          <w:rFonts w:ascii="Times New Roman" w:hAnsi="Times New Roman" w:cs="Times New Roman"/>
          <w:sz w:val="28"/>
          <w:szCs w:val="28"/>
        </w:rPr>
        <w:t>Тукай</w:t>
      </w:r>
      <w:proofErr w:type="gramEnd"/>
      <w:r w:rsidRPr="002005B3">
        <w:rPr>
          <w:rFonts w:ascii="Times New Roman" w:hAnsi="Times New Roman" w:cs="Times New Roman"/>
          <w:sz w:val="28"/>
          <w:szCs w:val="28"/>
        </w:rPr>
        <w:t xml:space="preserve"> умер </w:t>
      </w:r>
      <w:r w:rsidR="00831068" w:rsidRPr="002005B3">
        <w:rPr>
          <w:rFonts w:ascii="Times New Roman" w:hAnsi="Times New Roman" w:cs="Times New Roman"/>
          <w:sz w:val="28"/>
          <w:szCs w:val="28"/>
        </w:rPr>
        <w:t>очень молодым, в 27 лет, от тубе</w:t>
      </w:r>
      <w:r w:rsidRPr="002005B3">
        <w:rPr>
          <w:rFonts w:ascii="Times New Roman" w:hAnsi="Times New Roman" w:cs="Times New Roman"/>
          <w:sz w:val="28"/>
          <w:szCs w:val="28"/>
        </w:rPr>
        <w:t xml:space="preserve">ркулеза легких. Невольно вспоминаются строки великого поэта Востока – азербайджанца Низами </w:t>
      </w:r>
      <w:proofErr w:type="spellStart"/>
      <w:r w:rsidRPr="002005B3">
        <w:rPr>
          <w:rFonts w:ascii="Times New Roman" w:hAnsi="Times New Roman" w:cs="Times New Roman"/>
          <w:sz w:val="28"/>
          <w:szCs w:val="28"/>
        </w:rPr>
        <w:t>Гянджеви</w:t>
      </w:r>
      <w:proofErr w:type="spellEnd"/>
      <w:r w:rsidRPr="002005B3">
        <w:rPr>
          <w:rFonts w:ascii="Times New Roman" w:hAnsi="Times New Roman" w:cs="Times New Roman"/>
          <w:sz w:val="28"/>
          <w:szCs w:val="28"/>
        </w:rPr>
        <w:t xml:space="preserve"> о пророческой миссии поэтов, художников, исторических личностей:</w:t>
      </w:r>
    </w:p>
    <w:p w:rsidR="005601F0"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 В двадцать семь, как пророк, покидая наш дол, </w:t>
      </w:r>
    </w:p>
    <w:p w:rsidR="005601F0" w:rsidRPr="002005B3" w:rsidRDefault="006D0DC1" w:rsidP="00DC16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01F0" w:rsidRPr="002005B3">
        <w:rPr>
          <w:rFonts w:ascii="Times New Roman" w:hAnsi="Times New Roman" w:cs="Times New Roman"/>
          <w:sz w:val="28"/>
          <w:szCs w:val="28"/>
        </w:rPr>
        <w:t xml:space="preserve">Он пожитки скитанья сложил и ушел. </w:t>
      </w:r>
    </w:p>
    <w:p w:rsidR="005601F0" w:rsidRPr="002005B3" w:rsidRDefault="005601F0"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009128C4" w:rsidRPr="002005B3">
        <w:rPr>
          <w:rFonts w:ascii="Times New Roman" w:hAnsi="Times New Roman" w:cs="Times New Roman"/>
          <w:sz w:val="28"/>
          <w:szCs w:val="28"/>
        </w:rPr>
        <w:t xml:space="preserve">               </w:t>
      </w:r>
      <w:r w:rsidRPr="002005B3">
        <w:rPr>
          <w:rFonts w:ascii="Times New Roman" w:hAnsi="Times New Roman" w:cs="Times New Roman"/>
          <w:sz w:val="28"/>
          <w:szCs w:val="28"/>
        </w:rPr>
        <w:t xml:space="preserve">(Перевод </w:t>
      </w:r>
      <w:proofErr w:type="spellStart"/>
      <w:r w:rsidRPr="002005B3">
        <w:rPr>
          <w:rFonts w:ascii="Times New Roman" w:hAnsi="Times New Roman" w:cs="Times New Roman"/>
          <w:sz w:val="28"/>
          <w:szCs w:val="28"/>
        </w:rPr>
        <w:t>К.Липскерова</w:t>
      </w:r>
      <w:proofErr w:type="spellEnd"/>
      <w:r w:rsidRPr="002005B3">
        <w:rPr>
          <w:rFonts w:ascii="Times New Roman" w:hAnsi="Times New Roman" w:cs="Times New Roman"/>
          <w:sz w:val="28"/>
          <w:szCs w:val="28"/>
        </w:rPr>
        <w:t xml:space="preserve">) </w:t>
      </w:r>
    </w:p>
    <w:p w:rsidR="009B01BB" w:rsidRPr="002005B3" w:rsidRDefault="009B01BB" w:rsidP="00DC1672">
      <w:pPr>
        <w:spacing w:after="0" w:line="360" w:lineRule="auto"/>
        <w:ind w:firstLine="708"/>
        <w:jc w:val="both"/>
        <w:rPr>
          <w:rFonts w:ascii="Times New Roman" w:hAnsi="Times New Roman" w:cs="Times New Roman"/>
          <w:sz w:val="28"/>
          <w:szCs w:val="28"/>
        </w:rPr>
      </w:pPr>
      <w:proofErr w:type="spellStart"/>
      <w:r w:rsidRPr="002005B3">
        <w:rPr>
          <w:rFonts w:ascii="Times New Roman" w:hAnsi="Times New Roman" w:cs="Times New Roman"/>
          <w:sz w:val="28"/>
          <w:szCs w:val="28"/>
        </w:rPr>
        <w:t>Габдулла</w:t>
      </w:r>
      <w:proofErr w:type="spellEnd"/>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укай – великий сын, любимый поэт татарского народа. Но он гордость не только татарского народа, его стихи хорошо знают, с интересом читают и другие народы мира.</w:t>
      </w:r>
    </w:p>
    <w:p w:rsidR="005601F0"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Стихи</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одухотворенные высокими национальными идеалами, долетали до самых темных уголков татарских деревень и затрагивали самые тонкие струны народной души. Их везде заучивали наизусть, пели, музыканты-самоучки писали на них музыку. Его стихи становились песнями самого народа. Как писал </w:t>
      </w:r>
      <w:proofErr w:type="spellStart"/>
      <w:r w:rsidRPr="002005B3">
        <w:rPr>
          <w:rFonts w:ascii="Times New Roman" w:hAnsi="Times New Roman" w:cs="Times New Roman"/>
          <w:sz w:val="28"/>
          <w:szCs w:val="28"/>
        </w:rPr>
        <w:t>Галимжан</w:t>
      </w:r>
      <w:proofErr w:type="spellEnd"/>
      <w:r w:rsidRPr="002005B3">
        <w:rPr>
          <w:rFonts w:ascii="Times New Roman" w:hAnsi="Times New Roman" w:cs="Times New Roman"/>
          <w:sz w:val="28"/>
          <w:szCs w:val="28"/>
        </w:rPr>
        <w:t xml:space="preserve"> Ибрагимов, Тукай «обладал умением высказать то, что было в сердце народа, но что сам народ не умел выразить». </w:t>
      </w:r>
    </w:p>
    <w:p w:rsidR="00D413F3" w:rsidRPr="002005B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 xml:space="preserve">Тукай - плоть от плоти народа. Живя чаяниями народа, разделяя его радости и горести, он как никто другой имел право сказать: "Народ велик, силен, могуч, народ певуч, нравственен и поэтичен". "Несомненно, народные песни - это подлинное зеркало души народа, зеркало, которому не дано </w:t>
      </w:r>
      <w:r w:rsidRPr="00D413F3">
        <w:rPr>
          <w:rFonts w:ascii="Times New Roman" w:hAnsi="Times New Roman" w:cs="Times New Roman"/>
          <w:sz w:val="28"/>
          <w:szCs w:val="28"/>
        </w:rPr>
        <w:lastRenderedPageBreak/>
        <w:t xml:space="preserve">потускнеть", - писал он. Многие поколения деятелей нашей культуры проверяли свои творения на предмет народности через это зеркало. И современным художникам, музыкантам, писателям нелишне и не зазорно вновь прочитать такие </w:t>
      </w:r>
      <w:proofErr w:type="gramStart"/>
      <w:r w:rsidRPr="00D413F3">
        <w:rPr>
          <w:rFonts w:ascii="Times New Roman" w:hAnsi="Times New Roman" w:cs="Times New Roman"/>
          <w:sz w:val="28"/>
          <w:szCs w:val="28"/>
        </w:rPr>
        <w:t>труды</w:t>
      </w:r>
      <w:proofErr w:type="gramEnd"/>
      <w:r w:rsidRPr="00D413F3">
        <w:rPr>
          <w:rFonts w:ascii="Times New Roman" w:hAnsi="Times New Roman" w:cs="Times New Roman"/>
          <w:sz w:val="28"/>
          <w:szCs w:val="28"/>
        </w:rPr>
        <w:t xml:space="preserve"> Тукая, как "Народные мелодии", "Народная литература."</w:t>
      </w:r>
    </w:p>
    <w:p w:rsidR="0056626A" w:rsidRPr="002005B3" w:rsidRDefault="0056626A"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Pr="002005B3">
        <w:rPr>
          <w:rStyle w:val="a4"/>
          <w:rFonts w:ascii="Times New Roman" w:hAnsi="Times New Roman" w:cs="Times New Roman"/>
          <w:i w:val="0"/>
          <w:color w:val="auto"/>
          <w:sz w:val="28"/>
          <w:szCs w:val="28"/>
        </w:rPr>
        <w:t xml:space="preserve">Во всякой  литературе  с многовековой историей существуют добрые традиции. Одной из них является требование глубоко уважительного отношения к </w:t>
      </w:r>
      <w:proofErr w:type="spellStart"/>
      <w:proofErr w:type="gramStart"/>
      <w:r w:rsidRPr="002005B3">
        <w:rPr>
          <w:rStyle w:val="a4"/>
          <w:rFonts w:ascii="Times New Roman" w:hAnsi="Times New Roman" w:cs="Times New Roman"/>
          <w:i w:val="0"/>
          <w:color w:val="auto"/>
          <w:sz w:val="28"/>
          <w:szCs w:val="28"/>
        </w:rPr>
        <w:t>н</w:t>
      </w:r>
      <w:r w:rsidR="00304BF3" w:rsidRPr="002005B3">
        <w:rPr>
          <w:rStyle w:val="a4"/>
          <w:rFonts w:ascii="Times New Roman" w:hAnsi="Times New Roman" w:cs="Times New Roman"/>
          <w:i w:val="0"/>
          <w:color w:val="auto"/>
          <w:sz w:val="28"/>
          <w:szCs w:val="28"/>
        </w:rPr>
        <w:t>ародно-поэтическому</w:t>
      </w:r>
      <w:proofErr w:type="spellEnd"/>
      <w:proofErr w:type="gramEnd"/>
      <w:r w:rsidR="00304BF3" w:rsidRPr="002005B3">
        <w:rPr>
          <w:rStyle w:val="a4"/>
          <w:rFonts w:ascii="Times New Roman" w:hAnsi="Times New Roman" w:cs="Times New Roman"/>
          <w:i w:val="0"/>
          <w:color w:val="auto"/>
          <w:sz w:val="28"/>
          <w:szCs w:val="28"/>
        </w:rPr>
        <w:t xml:space="preserve">  творчеству</w:t>
      </w:r>
      <w:r w:rsidRPr="002005B3">
        <w:rPr>
          <w:rStyle w:val="a4"/>
          <w:rFonts w:ascii="Times New Roman" w:hAnsi="Times New Roman" w:cs="Times New Roman"/>
          <w:i w:val="0"/>
          <w:color w:val="auto"/>
          <w:sz w:val="28"/>
          <w:szCs w:val="28"/>
        </w:rPr>
        <w:t>, обогащения письменной  литературы  достижениями фольклора, его сюжетами, образ</w:t>
      </w:r>
      <w:r w:rsidR="009128C4" w:rsidRPr="002005B3">
        <w:rPr>
          <w:rStyle w:val="a4"/>
          <w:rFonts w:ascii="Times New Roman" w:hAnsi="Times New Roman" w:cs="Times New Roman"/>
          <w:i w:val="0"/>
          <w:color w:val="auto"/>
          <w:sz w:val="28"/>
          <w:szCs w:val="28"/>
        </w:rPr>
        <w:t>ами, выразительными средствами.</w:t>
      </w:r>
      <w:r w:rsidR="00F63159" w:rsidRPr="002005B3">
        <w:rPr>
          <w:rStyle w:val="a4"/>
          <w:rFonts w:ascii="Times New Roman" w:hAnsi="Times New Roman" w:cs="Times New Roman"/>
          <w:i w:val="0"/>
          <w:color w:val="auto"/>
          <w:sz w:val="28"/>
          <w:szCs w:val="28"/>
        </w:rPr>
        <w:t xml:space="preserve"> </w:t>
      </w:r>
      <w:r w:rsidRPr="002005B3">
        <w:rPr>
          <w:rStyle w:val="a4"/>
          <w:rFonts w:ascii="Times New Roman" w:hAnsi="Times New Roman" w:cs="Times New Roman"/>
          <w:i w:val="0"/>
          <w:color w:val="auto"/>
          <w:sz w:val="28"/>
          <w:szCs w:val="28"/>
        </w:rPr>
        <w:t>В татарской  литературе  эта традиция начинается с поэмы «</w:t>
      </w:r>
      <w:proofErr w:type="spellStart"/>
      <w:r w:rsidRPr="002005B3">
        <w:rPr>
          <w:rStyle w:val="a4"/>
          <w:rFonts w:ascii="Times New Roman" w:hAnsi="Times New Roman" w:cs="Times New Roman"/>
          <w:i w:val="0"/>
          <w:color w:val="auto"/>
          <w:sz w:val="28"/>
          <w:szCs w:val="28"/>
        </w:rPr>
        <w:t>Кыйсса</w:t>
      </w:r>
      <w:proofErr w:type="spellEnd"/>
      <w:r w:rsidRPr="002005B3">
        <w:rPr>
          <w:rStyle w:val="a4"/>
          <w:rFonts w:ascii="Times New Roman" w:hAnsi="Times New Roman" w:cs="Times New Roman"/>
          <w:i w:val="0"/>
          <w:color w:val="auto"/>
          <w:sz w:val="28"/>
          <w:szCs w:val="28"/>
        </w:rPr>
        <w:t xml:space="preserve"> и Юсуф» Али (начало XIII в</w:t>
      </w:r>
      <w:r w:rsidR="00F2218B">
        <w:rPr>
          <w:rStyle w:val="a4"/>
          <w:rFonts w:ascii="Times New Roman" w:hAnsi="Times New Roman" w:cs="Times New Roman"/>
          <w:i w:val="0"/>
          <w:color w:val="auto"/>
          <w:sz w:val="28"/>
          <w:szCs w:val="28"/>
        </w:rPr>
        <w:t>.)</w:t>
      </w:r>
      <w:proofErr w:type="gramStart"/>
      <w:r w:rsidR="00F2218B">
        <w:rPr>
          <w:rStyle w:val="a4"/>
          <w:rFonts w:ascii="Times New Roman" w:hAnsi="Times New Roman" w:cs="Times New Roman"/>
          <w:i w:val="0"/>
          <w:color w:val="auto"/>
          <w:sz w:val="28"/>
          <w:szCs w:val="28"/>
        </w:rPr>
        <w:t>.</w:t>
      </w:r>
      <w:r w:rsidRPr="002005B3">
        <w:rPr>
          <w:rStyle w:val="a4"/>
          <w:rFonts w:ascii="Times New Roman" w:hAnsi="Times New Roman" w:cs="Times New Roman"/>
          <w:i w:val="0"/>
          <w:color w:val="auto"/>
          <w:sz w:val="28"/>
          <w:szCs w:val="28"/>
        </w:rPr>
        <w:t>П</w:t>
      </w:r>
      <w:proofErr w:type="gramEnd"/>
      <w:r w:rsidRPr="002005B3">
        <w:rPr>
          <w:rStyle w:val="a4"/>
          <w:rFonts w:ascii="Times New Roman" w:hAnsi="Times New Roman" w:cs="Times New Roman"/>
          <w:i w:val="0"/>
          <w:color w:val="auto"/>
          <w:sz w:val="28"/>
          <w:szCs w:val="28"/>
        </w:rPr>
        <w:t xml:space="preserve">лодотворная традиция успешно была продолжена великим поэтом </w:t>
      </w:r>
      <w:r w:rsidR="00F2218B">
        <w:rPr>
          <w:rStyle w:val="a4"/>
          <w:rFonts w:ascii="Times New Roman" w:hAnsi="Times New Roman" w:cs="Times New Roman"/>
          <w:i w:val="0"/>
          <w:color w:val="auto"/>
          <w:sz w:val="28"/>
          <w:szCs w:val="28"/>
        </w:rPr>
        <w:t>начала прошлого века Г.</w:t>
      </w:r>
      <w:r w:rsidR="00304BF3" w:rsidRPr="002005B3">
        <w:rPr>
          <w:rStyle w:val="a4"/>
          <w:rFonts w:ascii="Times New Roman" w:hAnsi="Times New Roman" w:cs="Times New Roman"/>
          <w:i w:val="0"/>
          <w:color w:val="auto"/>
          <w:sz w:val="28"/>
          <w:szCs w:val="28"/>
        </w:rPr>
        <w:t>Тукаем</w:t>
      </w:r>
      <w:r w:rsidRPr="002005B3">
        <w:rPr>
          <w:rStyle w:val="a4"/>
          <w:rFonts w:ascii="Times New Roman" w:hAnsi="Times New Roman" w:cs="Times New Roman"/>
          <w:i w:val="0"/>
          <w:color w:val="auto"/>
          <w:sz w:val="28"/>
          <w:szCs w:val="28"/>
        </w:rPr>
        <w:t xml:space="preserve">. Поэт все свое  творчество  посвятил народу. </w:t>
      </w:r>
      <w:proofErr w:type="gramStart"/>
      <w:r w:rsidRPr="002005B3">
        <w:rPr>
          <w:rStyle w:val="a4"/>
          <w:rFonts w:ascii="Times New Roman" w:hAnsi="Times New Roman" w:cs="Times New Roman"/>
          <w:i w:val="0"/>
          <w:color w:val="auto"/>
          <w:sz w:val="28"/>
          <w:szCs w:val="28"/>
        </w:rPr>
        <w:t>Тукай</w:t>
      </w:r>
      <w:proofErr w:type="gramEnd"/>
      <w:r w:rsidRPr="002005B3">
        <w:rPr>
          <w:rStyle w:val="a4"/>
          <w:rFonts w:ascii="Times New Roman" w:hAnsi="Times New Roman" w:cs="Times New Roman"/>
          <w:i w:val="0"/>
          <w:color w:val="auto"/>
          <w:sz w:val="28"/>
          <w:szCs w:val="28"/>
        </w:rPr>
        <w:t xml:space="preserve">  писал, что плодотворное обращение к традициям народно</w:t>
      </w:r>
      <w:r w:rsidR="00DD462E">
        <w:rPr>
          <w:rStyle w:val="a4"/>
          <w:rFonts w:ascii="Times New Roman" w:hAnsi="Times New Roman" w:cs="Times New Roman"/>
          <w:i w:val="0"/>
          <w:color w:val="auto"/>
          <w:sz w:val="28"/>
          <w:szCs w:val="28"/>
        </w:rPr>
        <w:t xml:space="preserve"> </w:t>
      </w:r>
      <w:r w:rsidRPr="002005B3">
        <w:rPr>
          <w:rStyle w:val="a4"/>
          <w:rFonts w:ascii="Times New Roman" w:hAnsi="Times New Roman" w:cs="Times New Roman"/>
          <w:i w:val="0"/>
          <w:color w:val="auto"/>
          <w:sz w:val="28"/>
          <w:szCs w:val="28"/>
        </w:rPr>
        <w:t>-</w:t>
      </w:r>
      <w:r w:rsidR="00DD462E">
        <w:rPr>
          <w:rStyle w:val="a4"/>
          <w:rFonts w:ascii="Times New Roman" w:hAnsi="Times New Roman" w:cs="Times New Roman"/>
          <w:i w:val="0"/>
          <w:color w:val="auto"/>
          <w:sz w:val="28"/>
          <w:szCs w:val="28"/>
        </w:rPr>
        <w:t xml:space="preserve"> </w:t>
      </w:r>
      <w:r w:rsidRPr="002005B3">
        <w:rPr>
          <w:rStyle w:val="a4"/>
          <w:rFonts w:ascii="Times New Roman" w:hAnsi="Times New Roman" w:cs="Times New Roman"/>
          <w:i w:val="0"/>
          <w:color w:val="auto"/>
          <w:sz w:val="28"/>
          <w:szCs w:val="28"/>
        </w:rPr>
        <w:t>поэтического  творчества  является залогом успешного раз</w:t>
      </w:r>
      <w:r w:rsidR="009128C4" w:rsidRPr="002005B3">
        <w:rPr>
          <w:rStyle w:val="a4"/>
          <w:rFonts w:ascii="Times New Roman" w:hAnsi="Times New Roman" w:cs="Times New Roman"/>
          <w:i w:val="0"/>
          <w:color w:val="auto"/>
          <w:sz w:val="28"/>
          <w:szCs w:val="28"/>
        </w:rPr>
        <w:t xml:space="preserve">вития  литературы  и в будущем. </w:t>
      </w:r>
      <w:r w:rsidRPr="002005B3">
        <w:rPr>
          <w:rStyle w:val="a4"/>
          <w:rFonts w:ascii="Times New Roman" w:hAnsi="Times New Roman" w:cs="Times New Roman"/>
          <w:i w:val="0"/>
          <w:color w:val="auto"/>
          <w:sz w:val="28"/>
          <w:szCs w:val="28"/>
        </w:rPr>
        <w:t xml:space="preserve">Кроме огромного количества фольклорных по своему происхождению художественных образов, средств выразительности, в  творчестве  корифея татарской  литературы  можно найти немало произведений, которые основываются на конкретных народных сказках, легендах и преданиях. И здесь он выступил не только как продолжатель добрых традиций национальной  </w:t>
      </w:r>
      <w:r w:rsidR="00304BF3" w:rsidRPr="002005B3">
        <w:rPr>
          <w:rStyle w:val="a4"/>
          <w:rFonts w:ascii="Times New Roman" w:hAnsi="Times New Roman" w:cs="Times New Roman"/>
          <w:i w:val="0"/>
          <w:color w:val="auto"/>
          <w:sz w:val="28"/>
          <w:szCs w:val="28"/>
        </w:rPr>
        <w:t>литературы, но и  литературы   мировой</w:t>
      </w:r>
      <w:r w:rsidRPr="002005B3">
        <w:rPr>
          <w:rStyle w:val="a4"/>
          <w:rFonts w:ascii="Times New Roman" w:hAnsi="Times New Roman" w:cs="Times New Roman"/>
          <w:i w:val="0"/>
          <w:color w:val="auto"/>
          <w:sz w:val="28"/>
          <w:szCs w:val="28"/>
        </w:rPr>
        <w:t>. Публикацию поэмы «</w:t>
      </w:r>
      <w:proofErr w:type="spellStart"/>
      <w:r w:rsidRPr="002005B3">
        <w:rPr>
          <w:rStyle w:val="a4"/>
          <w:rFonts w:ascii="Times New Roman" w:hAnsi="Times New Roman" w:cs="Times New Roman"/>
          <w:i w:val="0"/>
          <w:color w:val="auto"/>
          <w:sz w:val="28"/>
          <w:szCs w:val="28"/>
        </w:rPr>
        <w:t>Шурале</w:t>
      </w:r>
      <w:proofErr w:type="spellEnd"/>
      <w:r w:rsidRPr="002005B3">
        <w:rPr>
          <w:rStyle w:val="a4"/>
          <w:rFonts w:ascii="Times New Roman" w:hAnsi="Times New Roman" w:cs="Times New Roman"/>
          <w:i w:val="0"/>
          <w:color w:val="auto"/>
          <w:sz w:val="28"/>
          <w:szCs w:val="28"/>
        </w:rPr>
        <w:t>» поэт сопровождает следующим примечанием: «Эту сказку «</w:t>
      </w:r>
      <w:proofErr w:type="spellStart"/>
      <w:r w:rsidRPr="002005B3">
        <w:rPr>
          <w:rStyle w:val="a4"/>
          <w:rFonts w:ascii="Times New Roman" w:hAnsi="Times New Roman" w:cs="Times New Roman"/>
          <w:i w:val="0"/>
          <w:color w:val="auto"/>
          <w:sz w:val="28"/>
          <w:szCs w:val="28"/>
        </w:rPr>
        <w:t>Шурале</w:t>
      </w:r>
      <w:proofErr w:type="spellEnd"/>
      <w:r w:rsidRPr="002005B3">
        <w:rPr>
          <w:rStyle w:val="a4"/>
          <w:rFonts w:ascii="Times New Roman" w:hAnsi="Times New Roman" w:cs="Times New Roman"/>
          <w:i w:val="0"/>
          <w:color w:val="auto"/>
          <w:sz w:val="28"/>
          <w:szCs w:val="28"/>
        </w:rPr>
        <w:t>» я написал, пользуясь примером поэтов А.Пушкина и М.Лермонтова, обрабатывавших сюжеты народных сказок…»</w:t>
      </w:r>
      <w:r w:rsidRPr="002005B3">
        <w:rPr>
          <w:rStyle w:val="a4"/>
          <w:rFonts w:ascii="Times New Roman" w:hAnsi="Times New Roman" w:cs="Times New Roman"/>
          <w:i w:val="0"/>
          <w:iCs w:val="0"/>
          <w:color w:val="auto"/>
          <w:sz w:val="28"/>
          <w:szCs w:val="28"/>
        </w:rPr>
        <w:t xml:space="preserve">. </w:t>
      </w:r>
      <w:r w:rsidRPr="002005B3">
        <w:rPr>
          <w:rFonts w:ascii="Times New Roman" w:hAnsi="Times New Roman" w:cs="Times New Roman"/>
          <w:sz w:val="28"/>
          <w:szCs w:val="28"/>
        </w:rPr>
        <w:t>О прочной связи  т</w:t>
      </w:r>
      <w:r w:rsidR="00304BF3" w:rsidRPr="002005B3">
        <w:rPr>
          <w:rFonts w:ascii="Times New Roman" w:hAnsi="Times New Roman" w:cs="Times New Roman"/>
          <w:sz w:val="28"/>
          <w:szCs w:val="28"/>
        </w:rPr>
        <w:t>ворчества</w:t>
      </w:r>
      <w:proofErr w:type="gramStart"/>
      <w:r w:rsidR="00304BF3" w:rsidRPr="002005B3">
        <w:rPr>
          <w:rFonts w:ascii="Times New Roman" w:hAnsi="Times New Roman" w:cs="Times New Roman"/>
          <w:sz w:val="28"/>
          <w:szCs w:val="28"/>
        </w:rPr>
        <w:t xml:space="preserve"> </w:t>
      </w:r>
      <w:r w:rsidRPr="002005B3">
        <w:rPr>
          <w:rFonts w:ascii="Times New Roman" w:hAnsi="Times New Roman" w:cs="Times New Roman"/>
          <w:sz w:val="28"/>
          <w:szCs w:val="28"/>
        </w:rPr>
        <w:t>Т</w:t>
      </w:r>
      <w:proofErr w:type="gramEnd"/>
      <w:r w:rsidRPr="002005B3">
        <w:rPr>
          <w:rFonts w:ascii="Times New Roman" w:hAnsi="Times New Roman" w:cs="Times New Roman"/>
          <w:sz w:val="28"/>
          <w:szCs w:val="28"/>
        </w:rPr>
        <w:t xml:space="preserve">укая  с традициями национального эпоса, и прежде всего сказочного, свидетельствует и целый ряд других его произведений: «Сказка о козе и баране», «Плешивый сорванец» («Таз»), «Водяная», «Золотой петушок». </w:t>
      </w:r>
    </w:p>
    <w:p w:rsidR="0056626A" w:rsidRPr="002005B3" w:rsidRDefault="0056626A"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Крайне важным оказался принцип, выдви</w:t>
      </w:r>
      <w:r w:rsidR="00304BF3" w:rsidRPr="002005B3">
        <w:rPr>
          <w:rFonts w:ascii="Times New Roman" w:hAnsi="Times New Roman" w:cs="Times New Roman"/>
          <w:sz w:val="28"/>
          <w:szCs w:val="28"/>
        </w:rPr>
        <w:t>нутый</w:t>
      </w:r>
      <w:proofErr w:type="gramStart"/>
      <w:r w:rsidR="00304BF3" w:rsidRPr="002005B3">
        <w:rPr>
          <w:rFonts w:ascii="Times New Roman" w:hAnsi="Times New Roman" w:cs="Times New Roman"/>
          <w:sz w:val="28"/>
          <w:szCs w:val="28"/>
        </w:rPr>
        <w:t xml:space="preserve"> Т</w:t>
      </w:r>
      <w:proofErr w:type="gramEnd"/>
      <w:r w:rsidR="00304BF3" w:rsidRPr="002005B3">
        <w:rPr>
          <w:rFonts w:ascii="Times New Roman" w:hAnsi="Times New Roman" w:cs="Times New Roman"/>
          <w:sz w:val="28"/>
          <w:szCs w:val="28"/>
        </w:rPr>
        <w:t>укаем</w:t>
      </w:r>
      <w:r w:rsidRPr="002005B3">
        <w:rPr>
          <w:rFonts w:ascii="Times New Roman" w:hAnsi="Times New Roman" w:cs="Times New Roman"/>
          <w:sz w:val="28"/>
          <w:szCs w:val="28"/>
        </w:rPr>
        <w:t>, принцип, которым он всю жизнь руководствовался: «Уже много раз говорилось о необходимости обратить в</w:t>
      </w:r>
      <w:r w:rsidR="00304BF3" w:rsidRPr="002005B3">
        <w:rPr>
          <w:rFonts w:ascii="Times New Roman" w:hAnsi="Times New Roman" w:cs="Times New Roman"/>
          <w:sz w:val="28"/>
          <w:szCs w:val="28"/>
        </w:rPr>
        <w:t>нимание на народную  литературу</w:t>
      </w:r>
      <w:r w:rsidRPr="002005B3">
        <w:rPr>
          <w:rFonts w:ascii="Times New Roman" w:hAnsi="Times New Roman" w:cs="Times New Roman"/>
          <w:sz w:val="28"/>
          <w:szCs w:val="28"/>
        </w:rPr>
        <w:t xml:space="preserve">. Почему нужно обратить внимание? Потому что настоящий народный язык и истинный дух </w:t>
      </w:r>
      <w:r w:rsidRPr="002005B3">
        <w:rPr>
          <w:rFonts w:ascii="Times New Roman" w:hAnsi="Times New Roman" w:cs="Times New Roman"/>
          <w:sz w:val="28"/>
          <w:szCs w:val="28"/>
        </w:rPr>
        <w:lastRenderedPageBreak/>
        <w:t>народа мы можем найти только в народных песнях». В данном случае речь идет, конечно, о народном  творчестве  в целом.</w:t>
      </w:r>
    </w:p>
    <w:p w:rsidR="006F49BC" w:rsidRPr="002005B3" w:rsidRDefault="006F49BC" w:rsidP="00DC1672">
      <w:pPr>
        <w:spacing w:after="0" w:line="360" w:lineRule="auto"/>
        <w:ind w:firstLine="708"/>
        <w:jc w:val="both"/>
        <w:rPr>
          <w:rFonts w:ascii="Times New Roman" w:hAnsi="Times New Roman" w:cs="Times New Roman"/>
          <w:sz w:val="28"/>
          <w:szCs w:val="28"/>
        </w:rPr>
      </w:pPr>
      <w:proofErr w:type="gramStart"/>
      <w:r w:rsidRPr="002005B3">
        <w:rPr>
          <w:rFonts w:ascii="Times New Roman" w:hAnsi="Times New Roman" w:cs="Times New Roman"/>
          <w:sz w:val="28"/>
          <w:szCs w:val="28"/>
        </w:rPr>
        <w:t>Тукай с детства любил</w:t>
      </w:r>
      <w:proofErr w:type="gramEnd"/>
      <w:r w:rsidRPr="002005B3">
        <w:rPr>
          <w:rFonts w:ascii="Times New Roman" w:hAnsi="Times New Roman" w:cs="Times New Roman"/>
          <w:sz w:val="28"/>
          <w:szCs w:val="28"/>
        </w:rPr>
        <w:t xml:space="preserve"> петь песни. И где бы ни зазвучала песня, он не мог равнодушно слушать голос </w:t>
      </w:r>
      <w:proofErr w:type="gramStart"/>
      <w:r w:rsidRPr="002005B3">
        <w:rPr>
          <w:rFonts w:ascii="Times New Roman" w:hAnsi="Times New Roman" w:cs="Times New Roman"/>
          <w:sz w:val="28"/>
          <w:szCs w:val="28"/>
        </w:rPr>
        <w:t>поющего</w:t>
      </w:r>
      <w:proofErr w:type="gramEnd"/>
      <w:r w:rsidRPr="002005B3">
        <w:rPr>
          <w:rFonts w:ascii="Times New Roman" w:hAnsi="Times New Roman" w:cs="Times New Roman"/>
          <w:sz w:val="28"/>
          <w:szCs w:val="28"/>
        </w:rPr>
        <w:t>. В медресе его прозвали певцом. «Из этой с детства зародившейся в моей душе любви к песням развилась у меня и любовь к родному слову. Если бы не песни, разве смог бы я</w:t>
      </w:r>
      <w:r w:rsidR="00F63159" w:rsidRPr="002005B3">
        <w:rPr>
          <w:rFonts w:ascii="Times New Roman" w:hAnsi="Times New Roman" w:cs="Times New Roman"/>
          <w:sz w:val="28"/>
          <w:szCs w:val="28"/>
        </w:rPr>
        <w:t xml:space="preserve"> </w:t>
      </w:r>
      <w:r w:rsidRPr="002005B3">
        <w:rPr>
          <w:rFonts w:ascii="Times New Roman" w:hAnsi="Times New Roman" w:cs="Times New Roman"/>
          <w:sz w:val="28"/>
          <w:szCs w:val="28"/>
        </w:rPr>
        <w:t>-</w:t>
      </w:r>
      <w:r w:rsidR="00F63159" w:rsidRPr="002005B3">
        <w:rPr>
          <w:rFonts w:ascii="Times New Roman" w:hAnsi="Times New Roman" w:cs="Times New Roman"/>
          <w:sz w:val="28"/>
          <w:szCs w:val="28"/>
        </w:rPr>
        <w:t xml:space="preserve"> </w:t>
      </w:r>
      <w:r w:rsidRPr="002005B3">
        <w:rPr>
          <w:rFonts w:ascii="Times New Roman" w:hAnsi="Times New Roman" w:cs="Times New Roman"/>
          <w:sz w:val="28"/>
          <w:szCs w:val="28"/>
        </w:rPr>
        <w:t xml:space="preserve">через </w:t>
      </w:r>
      <w:proofErr w:type="spellStart"/>
      <w:r w:rsidRPr="002005B3">
        <w:rPr>
          <w:rFonts w:ascii="Times New Roman" w:hAnsi="Times New Roman" w:cs="Times New Roman"/>
          <w:sz w:val="28"/>
          <w:szCs w:val="28"/>
        </w:rPr>
        <w:t>древнеузбекский</w:t>
      </w:r>
      <w:proofErr w:type="spellEnd"/>
      <w:r w:rsidRPr="002005B3">
        <w:rPr>
          <w:rFonts w:ascii="Times New Roman" w:hAnsi="Times New Roman" w:cs="Times New Roman"/>
          <w:sz w:val="28"/>
          <w:szCs w:val="28"/>
        </w:rPr>
        <w:t xml:space="preserve"> «</w:t>
      </w:r>
      <w:proofErr w:type="spellStart"/>
      <w:r w:rsidRPr="002005B3">
        <w:rPr>
          <w:rFonts w:ascii="Times New Roman" w:hAnsi="Times New Roman" w:cs="Times New Roman"/>
          <w:sz w:val="28"/>
          <w:szCs w:val="28"/>
        </w:rPr>
        <w:t>Бэдэвам</w:t>
      </w:r>
      <w:proofErr w:type="spellEnd"/>
      <w:r w:rsidRPr="002005B3">
        <w:rPr>
          <w:rFonts w:ascii="Times New Roman" w:hAnsi="Times New Roman" w:cs="Times New Roman"/>
          <w:sz w:val="28"/>
          <w:szCs w:val="28"/>
        </w:rPr>
        <w:t>», «</w:t>
      </w:r>
      <w:proofErr w:type="spellStart"/>
      <w:r w:rsidRPr="002005B3">
        <w:rPr>
          <w:rFonts w:ascii="Times New Roman" w:hAnsi="Times New Roman" w:cs="Times New Roman"/>
          <w:sz w:val="28"/>
          <w:szCs w:val="28"/>
        </w:rPr>
        <w:t>Кисекбаш</w:t>
      </w:r>
      <w:proofErr w:type="spellEnd"/>
      <w:r w:rsidRPr="002005B3">
        <w:rPr>
          <w:rFonts w:ascii="Times New Roman" w:hAnsi="Times New Roman" w:cs="Times New Roman"/>
          <w:sz w:val="28"/>
          <w:szCs w:val="28"/>
        </w:rPr>
        <w:t>», турецкий «</w:t>
      </w:r>
      <w:proofErr w:type="spellStart"/>
      <w:r w:rsidRPr="002005B3">
        <w:rPr>
          <w:rFonts w:ascii="Times New Roman" w:hAnsi="Times New Roman" w:cs="Times New Roman"/>
          <w:sz w:val="28"/>
          <w:szCs w:val="28"/>
        </w:rPr>
        <w:t>Тасриф</w:t>
      </w:r>
      <w:proofErr w:type="spellEnd"/>
      <w:r w:rsidRPr="002005B3">
        <w:rPr>
          <w:rFonts w:ascii="Times New Roman" w:hAnsi="Times New Roman" w:cs="Times New Roman"/>
          <w:sz w:val="28"/>
          <w:szCs w:val="28"/>
        </w:rPr>
        <w:t>», арабскую «</w:t>
      </w:r>
      <w:proofErr w:type="spellStart"/>
      <w:r w:rsidRPr="002005B3">
        <w:rPr>
          <w:rFonts w:ascii="Times New Roman" w:hAnsi="Times New Roman" w:cs="Times New Roman"/>
          <w:sz w:val="28"/>
          <w:szCs w:val="28"/>
        </w:rPr>
        <w:t>Нэху</w:t>
      </w:r>
      <w:proofErr w:type="spellEnd"/>
      <w:r w:rsidRPr="002005B3">
        <w:rPr>
          <w:rFonts w:ascii="Times New Roman" w:hAnsi="Times New Roman" w:cs="Times New Roman"/>
          <w:sz w:val="28"/>
          <w:szCs w:val="28"/>
        </w:rPr>
        <w:t>»</w:t>
      </w:r>
      <w:r w:rsidR="00F63159" w:rsidRPr="002005B3">
        <w:rPr>
          <w:rFonts w:ascii="Times New Roman" w:hAnsi="Times New Roman" w:cs="Times New Roman"/>
          <w:sz w:val="28"/>
          <w:szCs w:val="28"/>
        </w:rPr>
        <w:t xml:space="preserve"> </w:t>
      </w:r>
      <w:r w:rsidRPr="002005B3">
        <w:rPr>
          <w:rFonts w:ascii="Times New Roman" w:hAnsi="Times New Roman" w:cs="Times New Roman"/>
          <w:sz w:val="28"/>
          <w:szCs w:val="28"/>
        </w:rPr>
        <w:t>-</w:t>
      </w:r>
      <w:r w:rsidR="00F63159" w:rsidRPr="002005B3">
        <w:rPr>
          <w:rFonts w:ascii="Times New Roman" w:hAnsi="Times New Roman" w:cs="Times New Roman"/>
          <w:sz w:val="28"/>
          <w:szCs w:val="28"/>
        </w:rPr>
        <w:t xml:space="preserve"> </w:t>
      </w:r>
      <w:r w:rsidRPr="002005B3">
        <w:rPr>
          <w:rFonts w:ascii="Times New Roman" w:hAnsi="Times New Roman" w:cs="Times New Roman"/>
          <w:sz w:val="28"/>
          <w:szCs w:val="28"/>
        </w:rPr>
        <w:t>обрести такое великое достояние</w:t>
      </w:r>
      <w:r w:rsidR="00066F79" w:rsidRPr="002005B3">
        <w:rPr>
          <w:rFonts w:ascii="Times New Roman" w:hAnsi="Times New Roman" w:cs="Times New Roman"/>
          <w:sz w:val="28"/>
          <w:szCs w:val="28"/>
        </w:rPr>
        <w:t>, как любовь к родному языку?!</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Да здравствует народная литература, да здравствует родной язык!</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Родной язык-святой язык, отца и матери язык,</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Как ты прекрасен! Целый мир в твоём богатстве я постиг!</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Качая колыбель, тебя мне в песне открывала мать, </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А сказки бабушки потом я научился понимать.</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Родной язык, родной язык, с тобою смело шёл я вдаль,</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Ты радость возвышал мою, ты просветлял мою печаль.</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Родной язык, с тобой вдвоём я в первый раз молил творца:</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«О боже, мать мою прости, прости меня, прости отца».</w:t>
      </w:r>
    </w:p>
    <w:p w:rsidR="00066F79" w:rsidRPr="002005B3" w:rsidRDefault="00066F79"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009128C4" w:rsidRPr="002005B3">
        <w:rPr>
          <w:rFonts w:ascii="Times New Roman" w:hAnsi="Times New Roman" w:cs="Times New Roman"/>
          <w:sz w:val="28"/>
          <w:szCs w:val="28"/>
        </w:rPr>
        <w:t xml:space="preserve">                           </w:t>
      </w:r>
      <w:r w:rsidRPr="002005B3">
        <w:rPr>
          <w:rFonts w:ascii="Times New Roman" w:hAnsi="Times New Roman" w:cs="Times New Roman"/>
          <w:sz w:val="28"/>
          <w:szCs w:val="28"/>
        </w:rPr>
        <w:t xml:space="preserve"> (перевод С. Липкина)</w:t>
      </w:r>
    </w:p>
    <w:p w:rsidR="0056626A" w:rsidRPr="002005B3" w:rsidRDefault="0056626A" w:rsidP="00DC1672">
      <w:pPr>
        <w:spacing w:after="0" w:line="360" w:lineRule="auto"/>
        <w:ind w:firstLine="708"/>
        <w:jc w:val="both"/>
        <w:rPr>
          <w:rStyle w:val="a4"/>
          <w:rFonts w:ascii="Times New Roman" w:hAnsi="Times New Roman" w:cs="Times New Roman"/>
          <w:i w:val="0"/>
          <w:color w:val="auto"/>
          <w:sz w:val="28"/>
          <w:szCs w:val="28"/>
        </w:rPr>
      </w:pPr>
      <w:r w:rsidRPr="002005B3">
        <w:rPr>
          <w:rStyle w:val="a4"/>
          <w:rFonts w:ascii="Times New Roman" w:hAnsi="Times New Roman" w:cs="Times New Roman"/>
          <w:i w:val="0"/>
          <w:color w:val="auto"/>
          <w:sz w:val="28"/>
          <w:szCs w:val="28"/>
        </w:rPr>
        <w:t>Поэт оставил богатое наследие, которое является достоянием  миров</w:t>
      </w:r>
      <w:r w:rsidR="00304BF3" w:rsidRPr="002005B3">
        <w:rPr>
          <w:rStyle w:val="a4"/>
          <w:rFonts w:ascii="Times New Roman" w:hAnsi="Times New Roman" w:cs="Times New Roman"/>
          <w:i w:val="0"/>
          <w:color w:val="auto"/>
          <w:sz w:val="28"/>
          <w:szCs w:val="28"/>
        </w:rPr>
        <w:t>ой   литературы . Произведения</w:t>
      </w:r>
      <w:proofErr w:type="gramStart"/>
      <w:r w:rsidR="00304BF3" w:rsidRPr="002005B3">
        <w:rPr>
          <w:rStyle w:val="a4"/>
          <w:rFonts w:ascii="Times New Roman" w:hAnsi="Times New Roman" w:cs="Times New Roman"/>
          <w:i w:val="0"/>
          <w:color w:val="auto"/>
          <w:sz w:val="28"/>
          <w:szCs w:val="28"/>
        </w:rPr>
        <w:t xml:space="preserve"> </w:t>
      </w:r>
      <w:r w:rsidRPr="002005B3">
        <w:rPr>
          <w:rStyle w:val="a4"/>
          <w:rFonts w:ascii="Times New Roman" w:hAnsi="Times New Roman" w:cs="Times New Roman"/>
          <w:i w:val="0"/>
          <w:color w:val="auto"/>
          <w:sz w:val="28"/>
          <w:szCs w:val="28"/>
        </w:rPr>
        <w:t>Т</w:t>
      </w:r>
      <w:proofErr w:type="gramEnd"/>
      <w:r w:rsidRPr="002005B3">
        <w:rPr>
          <w:rStyle w:val="a4"/>
          <w:rFonts w:ascii="Times New Roman" w:hAnsi="Times New Roman" w:cs="Times New Roman"/>
          <w:i w:val="0"/>
          <w:color w:val="auto"/>
          <w:sz w:val="28"/>
          <w:szCs w:val="28"/>
        </w:rPr>
        <w:t>укая  издавались более 200 раз на различных языках народов мира: английском, французском, арабском, турецком, финском, венгерском, болгарском и других.</w:t>
      </w:r>
    </w:p>
    <w:p w:rsidR="006C627B" w:rsidRPr="002005B3" w:rsidRDefault="006C627B" w:rsidP="00DC1672">
      <w:pPr>
        <w:spacing w:after="0" w:line="360" w:lineRule="auto"/>
        <w:jc w:val="both"/>
        <w:rPr>
          <w:rFonts w:ascii="Times New Roman" w:hAnsi="Times New Roman" w:cs="Times New Roman"/>
          <w:sz w:val="28"/>
          <w:szCs w:val="28"/>
        </w:rPr>
        <w:sectPr w:rsidR="006C627B" w:rsidRPr="002005B3" w:rsidSect="009128C4">
          <w:pgSz w:w="11906" w:h="16838"/>
          <w:pgMar w:top="1134" w:right="1133" w:bottom="1134" w:left="1134" w:header="708" w:footer="708" w:gutter="0"/>
          <w:cols w:space="708"/>
          <w:docGrid w:linePitch="360"/>
        </w:sectPr>
      </w:pPr>
    </w:p>
    <w:p w:rsidR="009B01BB" w:rsidRPr="002005B3" w:rsidRDefault="00F2218B" w:rsidP="00F22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4BF3" w:rsidRPr="002005B3">
        <w:rPr>
          <w:rFonts w:ascii="Times New Roman" w:hAnsi="Times New Roman" w:cs="Times New Roman"/>
          <w:sz w:val="28"/>
          <w:szCs w:val="28"/>
        </w:rPr>
        <w:t>Литературные интересы</w:t>
      </w:r>
      <w:proofErr w:type="gramStart"/>
      <w:r w:rsidR="00304BF3" w:rsidRPr="002005B3">
        <w:rPr>
          <w:rFonts w:ascii="Times New Roman" w:hAnsi="Times New Roman" w:cs="Times New Roman"/>
          <w:sz w:val="28"/>
          <w:szCs w:val="28"/>
        </w:rPr>
        <w:t xml:space="preserve"> </w:t>
      </w:r>
      <w:r w:rsidR="009B01BB" w:rsidRPr="002005B3">
        <w:rPr>
          <w:rFonts w:ascii="Times New Roman" w:hAnsi="Times New Roman" w:cs="Times New Roman"/>
          <w:sz w:val="28"/>
          <w:szCs w:val="28"/>
        </w:rPr>
        <w:t>Т</w:t>
      </w:r>
      <w:proofErr w:type="gramEnd"/>
      <w:r w:rsidR="009B01BB" w:rsidRPr="002005B3">
        <w:rPr>
          <w:rFonts w:ascii="Times New Roman" w:hAnsi="Times New Roman" w:cs="Times New Roman"/>
          <w:sz w:val="28"/>
          <w:szCs w:val="28"/>
        </w:rPr>
        <w:t>укая были чрезвычайно широки. Будучи поэтом большого общественного и эстетического диапазона, он вбирал опыт всюду: на Западе и Востоке</w:t>
      </w:r>
      <w:r>
        <w:rPr>
          <w:rFonts w:ascii="Times New Roman" w:hAnsi="Times New Roman" w:cs="Times New Roman"/>
          <w:sz w:val="28"/>
          <w:szCs w:val="28"/>
        </w:rPr>
        <w:t>.</w:t>
      </w:r>
      <w:r w:rsidR="009B01BB" w:rsidRPr="002005B3">
        <w:rPr>
          <w:rFonts w:ascii="Times New Roman" w:hAnsi="Times New Roman" w:cs="Times New Roman"/>
          <w:sz w:val="28"/>
          <w:szCs w:val="28"/>
        </w:rPr>
        <w:t xml:space="preserve"> </w:t>
      </w:r>
    </w:p>
    <w:p w:rsidR="009B01BB" w:rsidRPr="002005B3" w:rsidRDefault="00F2218B" w:rsidP="00F22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BF3" w:rsidRPr="002005B3">
        <w:rPr>
          <w:rFonts w:ascii="Times New Roman" w:hAnsi="Times New Roman" w:cs="Times New Roman"/>
          <w:sz w:val="28"/>
          <w:szCs w:val="28"/>
        </w:rPr>
        <w:t>Первое знакомство</w:t>
      </w:r>
      <w:proofErr w:type="gramStart"/>
      <w:r w:rsidR="00304BF3" w:rsidRPr="002005B3">
        <w:rPr>
          <w:rFonts w:ascii="Times New Roman" w:hAnsi="Times New Roman" w:cs="Times New Roman"/>
          <w:sz w:val="28"/>
          <w:szCs w:val="28"/>
        </w:rPr>
        <w:t xml:space="preserve"> </w:t>
      </w:r>
      <w:r w:rsidR="009B01BB" w:rsidRPr="002005B3">
        <w:rPr>
          <w:rFonts w:ascii="Times New Roman" w:hAnsi="Times New Roman" w:cs="Times New Roman"/>
          <w:sz w:val="28"/>
          <w:szCs w:val="28"/>
        </w:rPr>
        <w:t>Т</w:t>
      </w:r>
      <w:proofErr w:type="gramEnd"/>
      <w:r w:rsidR="009B01BB" w:rsidRPr="002005B3">
        <w:rPr>
          <w:rFonts w:ascii="Times New Roman" w:hAnsi="Times New Roman" w:cs="Times New Roman"/>
          <w:sz w:val="28"/>
          <w:szCs w:val="28"/>
        </w:rPr>
        <w:t xml:space="preserve">укая с произведениями русской литературы происходит в Уральске. Во время учебы в медресе он посещает трехгодичный русский класс. Под руководством учителя </w:t>
      </w:r>
      <w:proofErr w:type="spellStart"/>
      <w:r w:rsidR="009B01BB" w:rsidRPr="002005B3">
        <w:rPr>
          <w:rFonts w:ascii="Times New Roman" w:hAnsi="Times New Roman" w:cs="Times New Roman"/>
          <w:sz w:val="28"/>
          <w:szCs w:val="28"/>
        </w:rPr>
        <w:t>Ахметши</w:t>
      </w:r>
      <w:proofErr w:type="spellEnd"/>
      <w:r w:rsidR="009B01BB" w:rsidRPr="002005B3">
        <w:rPr>
          <w:rFonts w:ascii="Times New Roman" w:hAnsi="Times New Roman" w:cs="Times New Roman"/>
          <w:sz w:val="28"/>
          <w:szCs w:val="28"/>
        </w:rPr>
        <w:t xml:space="preserve"> в нем воспитывается любовь к русской литературе. Его интересовало творчество многих русских </w:t>
      </w:r>
      <w:r w:rsidR="009B01BB" w:rsidRPr="002005B3">
        <w:rPr>
          <w:rFonts w:ascii="Times New Roman" w:hAnsi="Times New Roman" w:cs="Times New Roman"/>
          <w:sz w:val="28"/>
          <w:szCs w:val="28"/>
        </w:rPr>
        <w:lastRenderedPageBreak/>
        <w:t>по</w:t>
      </w:r>
      <w:r w:rsidR="009128C4" w:rsidRPr="002005B3">
        <w:rPr>
          <w:rFonts w:ascii="Times New Roman" w:hAnsi="Times New Roman" w:cs="Times New Roman"/>
          <w:sz w:val="28"/>
          <w:szCs w:val="28"/>
        </w:rPr>
        <w:t xml:space="preserve">этов: </w:t>
      </w:r>
      <w:r w:rsidR="009B01BB" w:rsidRPr="002005B3">
        <w:rPr>
          <w:rFonts w:ascii="Times New Roman" w:hAnsi="Times New Roman" w:cs="Times New Roman"/>
          <w:sz w:val="28"/>
          <w:szCs w:val="28"/>
        </w:rPr>
        <w:t xml:space="preserve">В.А.Жуковский, И.И.Дмитриев, А.Е.Измайлов, А.Н.Майков, А.Н.Плещеев, И.С.Никитин, Н.А.Некрасов, Н.И.Поздняков, К.Д.Бальмонт и др. </w:t>
      </w:r>
    </w:p>
    <w:p w:rsidR="009B01BB" w:rsidRPr="002005B3" w:rsidRDefault="009B01BB" w:rsidP="00DC1672">
      <w:pPr>
        <w:spacing w:after="0" w:line="360" w:lineRule="auto"/>
        <w:ind w:firstLine="708"/>
        <w:jc w:val="both"/>
        <w:rPr>
          <w:rFonts w:ascii="Times New Roman" w:hAnsi="Times New Roman" w:cs="Times New Roman"/>
          <w:sz w:val="28"/>
          <w:szCs w:val="28"/>
        </w:rPr>
      </w:pPr>
      <w:proofErr w:type="gramStart"/>
      <w:r w:rsidRPr="002005B3">
        <w:rPr>
          <w:rFonts w:ascii="Times New Roman" w:hAnsi="Times New Roman" w:cs="Times New Roman"/>
          <w:sz w:val="28"/>
          <w:szCs w:val="28"/>
        </w:rPr>
        <w:t>Тукай</w:t>
      </w:r>
      <w:proofErr w:type="gramEnd"/>
      <w:r w:rsidRPr="002005B3">
        <w:rPr>
          <w:rFonts w:ascii="Times New Roman" w:hAnsi="Times New Roman" w:cs="Times New Roman"/>
          <w:sz w:val="28"/>
          <w:szCs w:val="28"/>
        </w:rPr>
        <w:t xml:space="preserve"> мечтал видеть татарскую литературу развитой, высокохудожественной, защищающей духовные ценности нации. В статье «Национальные чувства» (1906) он писал, что «и наша нация нуждается в Пушкиных, Лермонтовых, Толстых. Словом, наша нация нуждается в настоящих писателях, художниках...»</w:t>
      </w:r>
    </w:p>
    <w:p w:rsidR="005601F0"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П</w:t>
      </w:r>
      <w:r w:rsidR="00304BF3" w:rsidRPr="002005B3">
        <w:rPr>
          <w:rFonts w:ascii="Times New Roman" w:hAnsi="Times New Roman" w:cs="Times New Roman"/>
          <w:sz w:val="28"/>
          <w:szCs w:val="28"/>
        </w:rPr>
        <w:t>р</w:t>
      </w:r>
      <w:r w:rsidRPr="002005B3">
        <w:rPr>
          <w:rFonts w:ascii="Times New Roman" w:hAnsi="Times New Roman" w:cs="Times New Roman"/>
          <w:sz w:val="28"/>
          <w:szCs w:val="28"/>
        </w:rPr>
        <w:t>огрессивная, гордая поэзия</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решительно осуждающая косность и фанатизм ислама, уверенно ориентирующая передовых общественных деятелей своего народа на освоение русской культуры, близка свободолюбивой поэзии Пушкина.</w:t>
      </w:r>
    </w:p>
    <w:p w:rsidR="005601F0" w:rsidRPr="002005B3" w:rsidRDefault="00304BF3"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Важно и то, что</w:t>
      </w:r>
      <w:proofErr w:type="gramStart"/>
      <w:r w:rsidRPr="002005B3">
        <w:rPr>
          <w:rFonts w:ascii="Times New Roman" w:hAnsi="Times New Roman" w:cs="Times New Roman"/>
          <w:sz w:val="28"/>
          <w:szCs w:val="28"/>
        </w:rPr>
        <w:t xml:space="preserve"> </w:t>
      </w:r>
      <w:r w:rsidR="005601F0" w:rsidRPr="002005B3">
        <w:rPr>
          <w:rFonts w:ascii="Times New Roman" w:hAnsi="Times New Roman" w:cs="Times New Roman"/>
          <w:sz w:val="28"/>
          <w:szCs w:val="28"/>
        </w:rPr>
        <w:t>Т</w:t>
      </w:r>
      <w:proofErr w:type="gramEnd"/>
      <w:r w:rsidR="005601F0" w:rsidRPr="002005B3">
        <w:rPr>
          <w:rFonts w:ascii="Times New Roman" w:hAnsi="Times New Roman" w:cs="Times New Roman"/>
          <w:sz w:val="28"/>
          <w:szCs w:val="28"/>
        </w:rPr>
        <w:t xml:space="preserve">укай воспринял реализм Пушкина. На этой основе он сумел глубоко раскрыть пороки и исторические противоречия современного ему общества. </w:t>
      </w:r>
      <w:proofErr w:type="gramStart"/>
      <w:r w:rsidR="005601F0" w:rsidRPr="002005B3">
        <w:rPr>
          <w:rFonts w:ascii="Times New Roman" w:hAnsi="Times New Roman" w:cs="Times New Roman"/>
          <w:sz w:val="28"/>
          <w:szCs w:val="28"/>
        </w:rPr>
        <w:t>Тукай</w:t>
      </w:r>
      <w:proofErr w:type="gramEnd"/>
      <w:r w:rsidR="005601F0" w:rsidRPr="002005B3">
        <w:rPr>
          <w:rFonts w:ascii="Times New Roman" w:hAnsi="Times New Roman" w:cs="Times New Roman"/>
          <w:sz w:val="28"/>
          <w:szCs w:val="28"/>
        </w:rPr>
        <w:t xml:space="preserve"> был подлинно народным поэтом.</w:t>
      </w:r>
    </w:p>
    <w:p w:rsidR="005601F0"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Быть в созвездии Пушкина! Это была самая сокровенная мечта поэта. Еще на заре  творчества  в 1906 году он писал:</w:t>
      </w:r>
    </w:p>
    <w:p w:rsidR="005601F0" w:rsidRPr="002005B3" w:rsidRDefault="009128C4"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proofErr w:type="gramStart"/>
      <w:r w:rsidR="005601F0" w:rsidRPr="002005B3">
        <w:rPr>
          <w:rFonts w:ascii="Times New Roman" w:hAnsi="Times New Roman" w:cs="Times New Roman"/>
          <w:sz w:val="28"/>
          <w:szCs w:val="28"/>
        </w:rPr>
        <w:t>«Моя душа близка твоей, но как различны силы!</w:t>
      </w:r>
      <w:proofErr w:type="gramEnd"/>
    </w:p>
    <w:p w:rsidR="005601F0" w:rsidRPr="002005B3" w:rsidRDefault="009128C4"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005601F0" w:rsidRPr="002005B3">
        <w:rPr>
          <w:rFonts w:ascii="Times New Roman" w:hAnsi="Times New Roman" w:cs="Times New Roman"/>
          <w:sz w:val="28"/>
          <w:szCs w:val="28"/>
        </w:rPr>
        <w:t>О, если бы такой талант судьба мне подарила</w:t>
      </w:r>
      <w:r w:rsidR="00F2218B">
        <w:rPr>
          <w:rFonts w:ascii="Times New Roman" w:hAnsi="Times New Roman" w:cs="Times New Roman"/>
          <w:sz w:val="28"/>
          <w:szCs w:val="28"/>
        </w:rPr>
        <w:t>.</w:t>
      </w:r>
    </w:p>
    <w:p w:rsidR="005601F0"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Молодой поэт благодарит своего учителя за то, что он открыл ему дивный мир благородных чувств, мир новых идей и образов.</w:t>
      </w:r>
    </w:p>
    <w:p w:rsidR="005601F0" w:rsidRPr="002005B3" w:rsidRDefault="00CC7063" w:rsidP="00DC16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01F0" w:rsidRPr="002005B3">
        <w:rPr>
          <w:rFonts w:ascii="Times New Roman" w:hAnsi="Times New Roman" w:cs="Times New Roman"/>
          <w:sz w:val="28"/>
          <w:szCs w:val="28"/>
        </w:rPr>
        <w:t>Я мудрость книг твоих постиг, познал источник сил я,</w:t>
      </w:r>
    </w:p>
    <w:p w:rsidR="005601F0" w:rsidRPr="002005B3" w:rsidRDefault="00CC7063" w:rsidP="00DC16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01F0" w:rsidRPr="002005B3">
        <w:rPr>
          <w:rFonts w:ascii="Times New Roman" w:hAnsi="Times New Roman" w:cs="Times New Roman"/>
          <w:sz w:val="28"/>
          <w:szCs w:val="28"/>
        </w:rPr>
        <w:t>Вступил я в щедрый твой цветник, твоих плодов вкусил я.</w:t>
      </w:r>
    </w:p>
    <w:p w:rsidR="005601F0" w:rsidRPr="002005B3"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Незадолго до смерти</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укай  написал стихотворение «Отрывок», которое прозвучало как ответ недругам и недоброжелателям, обвинявшим его в подражании русским поэтам, в приверженности к Западу. Здесь он замечательно сформулировал правомерность использования такого приема в творческой работе, такой формы учебы у иноязычных писателей, как вольные или творческие переводы их произведений. «Пушкин, Лермонтов – два солнца, - </w:t>
      </w:r>
      <w:proofErr w:type="gramStart"/>
      <w:r w:rsidRPr="002005B3">
        <w:rPr>
          <w:rFonts w:ascii="Times New Roman" w:hAnsi="Times New Roman" w:cs="Times New Roman"/>
          <w:sz w:val="28"/>
          <w:szCs w:val="28"/>
        </w:rPr>
        <w:t>пишет</w:t>
      </w:r>
      <w:proofErr w:type="gramEnd"/>
      <w:r w:rsidRPr="002005B3">
        <w:rPr>
          <w:rFonts w:ascii="Times New Roman" w:hAnsi="Times New Roman" w:cs="Times New Roman"/>
          <w:sz w:val="28"/>
          <w:szCs w:val="28"/>
        </w:rPr>
        <w:t xml:space="preserve">  Тукай , - я же, словно луна, отражаю их свет, пользуюсь их лучами». Вообще следует заметить, что связь</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с русскими поэтами – явная и </w:t>
      </w:r>
      <w:r w:rsidRPr="002005B3">
        <w:rPr>
          <w:rFonts w:ascii="Times New Roman" w:hAnsi="Times New Roman" w:cs="Times New Roman"/>
          <w:sz w:val="28"/>
          <w:szCs w:val="28"/>
        </w:rPr>
        <w:lastRenderedPageBreak/>
        <w:t>открытая, многие следы ее лежат, так сказать, на поверхности, определяются без особого труда. Все это, хотя и не облегчает задачу исследования вопроса, но указывает какие-то ориентиры, отправные точки, позволяет ставить проблему широко и в различных аспектах.</w:t>
      </w:r>
    </w:p>
    <w:p w:rsidR="005601F0" w:rsidRDefault="005601F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Как известно, в ранних стихотворных опытах</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еще давали о себе знать традиции </w:t>
      </w:r>
      <w:proofErr w:type="spellStart"/>
      <w:r w:rsidRPr="002005B3">
        <w:rPr>
          <w:rFonts w:ascii="Times New Roman" w:hAnsi="Times New Roman" w:cs="Times New Roman"/>
          <w:sz w:val="28"/>
          <w:szCs w:val="28"/>
        </w:rPr>
        <w:t>дидактическо</w:t>
      </w:r>
      <w:proofErr w:type="spellEnd"/>
      <w:r w:rsidR="00CC7063">
        <w:rPr>
          <w:rFonts w:ascii="Times New Roman" w:hAnsi="Times New Roman" w:cs="Times New Roman"/>
          <w:sz w:val="28"/>
          <w:szCs w:val="28"/>
        </w:rPr>
        <w:t xml:space="preserve"> </w:t>
      </w:r>
      <w:r w:rsidRPr="002005B3">
        <w:rPr>
          <w:rFonts w:ascii="Times New Roman" w:hAnsi="Times New Roman" w:cs="Times New Roman"/>
          <w:sz w:val="28"/>
          <w:szCs w:val="28"/>
        </w:rPr>
        <w:t>-</w:t>
      </w:r>
      <w:r w:rsidR="00CC7063">
        <w:rPr>
          <w:rFonts w:ascii="Times New Roman" w:hAnsi="Times New Roman" w:cs="Times New Roman"/>
          <w:sz w:val="28"/>
          <w:szCs w:val="28"/>
        </w:rPr>
        <w:t xml:space="preserve"> </w:t>
      </w:r>
      <w:r w:rsidRPr="002005B3">
        <w:rPr>
          <w:rFonts w:ascii="Times New Roman" w:hAnsi="Times New Roman" w:cs="Times New Roman"/>
          <w:sz w:val="28"/>
          <w:szCs w:val="28"/>
        </w:rPr>
        <w:t>рационалистической поэзии прошлого (таковы «Слово друзьям», «В саду знаний», «О, перо!»). Безусловно, и в ранние произведения его проникают реалистические детали, картины, правдиво воссоздающие атмосферу или события того времени. Также достойны внимания стихи молодого поэта, написанные в призывно-публицистическом и одическом стиле. Именно в них достаточно сильно выражен</w:t>
      </w:r>
      <w:r w:rsidR="00CC7063">
        <w:rPr>
          <w:rFonts w:ascii="Times New Roman" w:hAnsi="Times New Roman" w:cs="Times New Roman"/>
          <w:sz w:val="28"/>
          <w:szCs w:val="28"/>
        </w:rPr>
        <w:t xml:space="preserve">о личное, эмоциональное </w:t>
      </w:r>
      <w:proofErr w:type="spellStart"/>
      <w:r w:rsidR="00CC7063">
        <w:rPr>
          <w:rFonts w:ascii="Times New Roman" w:hAnsi="Times New Roman" w:cs="Times New Roman"/>
          <w:sz w:val="28"/>
          <w:szCs w:val="28"/>
        </w:rPr>
        <w:t>начало</w:t>
      </w:r>
      <w:proofErr w:type="gramStart"/>
      <w:r w:rsidR="00CC7063">
        <w:rPr>
          <w:rFonts w:ascii="Times New Roman" w:hAnsi="Times New Roman" w:cs="Times New Roman"/>
          <w:sz w:val="28"/>
          <w:szCs w:val="28"/>
        </w:rPr>
        <w:t>.</w:t>
      </w:r>
      <w:r w:rsidRPr="002005B3">
        <w:rPr>
          <w:rFonts w:ascii="Times New Roman" w:hAnsi="Times New Roman" w:cs="Times New Roman"/>
          <w:sz w:val="28"/>
          <w:szCs w:val="28"/>
        </w:rPr>
        <w:t>В</w:t>
      </w:r>
      <w:proofErr w:type="spellEnd"/>
      <w:proofErr w:type="gramEnd"/>
      <w:r w:rsidRPr="002005B3">
        <w:rPr>
          <w:rFonts w:ascii="Times New Roman" w:hAnsi="Times New Roman" w:cs="Times New Roman"/>
          <w:sz w:val="28"/>
          <w:szCs w:val="28"/>
        </w:rPr>
        <w:t xml:space="preserve"> июле 1906 года он написал стихотворение «Кому верить?», представляющее собой свободный перевод XXII строфы из IV главы «Евгения Онегина». «Хоть умри – кому тебя в часы страданий жаль, кого томит твоя боль и печаль, - </w:t>
      </w:r>
      <w:proofErr w:type="gramStart"/>
      <w:r w:rsidRPr="002005B3">
        <w:rPr>
          <w:rFonts w:ascii="Times New Roman" w:hAnsi="Times New Roman" w:cs="Times New Roman"/>
          <w:sz w:val="28"/>
          <w:szCs w:val="28"/>
        </w:rPr>
        <w:t>размышляет</w:t>
      </w:r>
      <w:proofErr w:type="gramEnd"/>
      <w:r w:rsidRPr="002005B3">
        <w:rPr>
          <w:rFonts w:ascii="Times New Roman" w:hAnsi="Times New Roman" w:cs="Times New Roman"/>
          <w:sz w:val="28"/>
          <w:szCs w:val="28"/>
        </w:rPr>
        <w:t xml:space="preserve">  Тукай , - в мире этом кто ж тебя не продаст и не предаст, кто оградит от неудач…» и т.д. Так, использовав часть одного из лирических отступлений из романа Пушкина, где автор размышляет о нравах аристократического общества,  </w:t>
      </w:r>
      <w:proofErr w:type="gramStart"/>
      <w:r w:rsidRPr="002005B3">
        <w:rPr>
          <w:rFonts w:ascii="Times New Roman" w:hAnsi="Times New Roman" w:cs="Times New Roman"/>
          <w:sz w:val="28"/>
          <w:szCs w:val="28"/>
        </w:rPr>
        <w:t>Тукай</w:t>
      </w:r>
      <w:proofErr w:type="gramEnd"/>
      <w:r w:rsidRPr="002005B3">
        <w:rPr>
          <w:rFonts w:ascii="Times New Roman" w:hAnsi="Times New Roman" w:cs="Times New Roman"/>
          <w:sz w:val="28"/>
          <w:szCs w:val="28"/>
        </w:rPr>
        <w:t xml:space="preserve">  создал элегию с социальным содержанием. В 1907-1908 годах</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укай  переводит или перерабатывает несколько произведений Пушкина и Лермонтова, среди которых особое место занимают стихотворения на темы: «Поэт и толпа», «Поэт и светское общество». Особенно ценным было обращение</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к формам лирического дневника, внутреннего монолога-исповеди, которые явились для него настоящей «школой психологизма». Такие стихотворения  Тукая</w:t>
      </w:r>
      <w:proofErr w:type="gramStart"/>
      <w:r w:rsidRPr="002005B3">
        <w:rPr>
          <w:rFonts w:ascii="Times New Roman" w:hAnsi="Times New Roman" w:cs="Times New Roman"/>
          <w:sz w:val="28"/>
          <w:szCs w:val="28"/>
        </w:rPr>
        <w:t xml:space="preserve"> ,</w:t>
      </w:r>
      <w:proofErr w:type="gramEnd"/>
      <w:r w:rsidRPr="002005B3">
        <w:rPr>
          <w:rFonts w:ascii="Times New Roman" w:hAnsi="Times New Roman" w:cs="Times New Roman"/>
          <w:sz w:val="28"/>
          <w:szCs w:val="28"/>
        </w:rPr>
        <w:t xml:space="preserve"> как «Грусть», «Сожаление», «Безнравственность», «Молодежь» и другие, во многих отношениях перекликаются со стихами Лермонтова</w:t>
      </w:r>
      <w:r w:rsidR="00D413F3">
        <w:rPr>
          <w:rFonts w:ascii="Times New Roman" w:hAnsi="Times New Roman" w:cs="Times New Roman"/>
          <w:sz w:val="28"/>
          <w:szCs w:val="28"/>
        </w:rPr>
        <w:t>.</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Вот как говорил о величии</w:t>
      </w:r>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 xml:space="preserve">укая Сергей Михалков: "В 1809 году великий английский поэт Байрон написал стихотворение "В альбом". В 1836 году Михаил Лермонтов перевел его на русский язык. Воспользовавшись этим </w:t>
      </w:r>
      <w:r w:rsidRPr="00D413F3">
        <w:rPr>
          <w:rFonts w:ascii="Times New Roman" w:hAnsi="Times New Roman" w:cs="Times New Roman"/>
          <w:sz w:val="28"/>
          <w:szCs w:val="28"/>
        </w:rPr>
        <w:lastRenderedPageBreak/>
        <w:t xml:space="preserve">переводом, </w:t>
      </w:r>
      <w:proofErr w:type="spellStart"/>
      <w:r w:rsidRPr="00D413F3">
        <w:rPr>
          <w:rFonts w:ascii="Times New Roman" w:hAnsi="Times New Roman" w:cs="Times New Roman"/>
          <w:sz w:val="28"/>
          <w:szCs w:val="28"/>
        </w:rPr>
        <w:t>Габдулла</w:t>
      </w:r>
      <w:proofErr w:type="spellEnd"/>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 xml:space="preserve">укай в 1907 году перевел это стихотворение на татарский язык. Такова глубинная связь поэтов разных народов и поколений. </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Удивляет и другое: Байрону, когда он писал эти стихи, был 21 год. Лермонтову, когда он переводил их, - 22, а</w:t>
      </w:r>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 xml:space="preserve">укаю - 21 год. Таким образом, три великих юноши мира в течение одного века, но будучи в одном и том же возрасте, мыслили, любили, терзались, горели поэтическим огнем одинаково, как родные братья. </w:t>
      </w:r>
    </w:p>
    <w:p w:rsid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 xml:space="preserve">Это лишний раз подтверждает, что </w:t>
      </w:r>
      <w:proofErr w:type="spellStart"/>
      <w:r w:rsidRPr="00D413F3">
        <w:rPr>
          <w:rFonts w:ascii="Times New Roman" w:hAnsi="Times New Roman" w:cs="Times New Roman"/>
          <w:sz w:val="28"/>
          <w:szCs w:val="28"/>
        </w:rPr>
        <w:t>Габдулла</w:t>
      </w:r>
      <w:proofErr w:type="spellEnd"/>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укай, будучи прежде всего национальным поэтом татарского народа, одновременно является выдающимся представителем российской поэзии, а это, в свою очередь, говорит о его принадлежности к мировой литературе".</w:t>
      </w:r>
    </w:p>
    <w:p w:rsidR="00D413F3" w:rsidRPr="00D413F3" w:rsidRDefault="00D413F3" w:rsidP="00DC1672">
      <w:pPr>
        <w:spacing w:after="0" w:line="360" w:lineRule="auto"/>
        <w:ind w:firstLine="708"/>
        <w:jc w:val="both"/>
        <w:rPr>
          <w:rFonts w:ascii="Times New Roman" w:hAnsi="Times New Roman" w:cs="Times New Roman"/>
          <w:sz w:val="28"/>
          <w:szCs w:val="28"/>
        </w:rPr>
      </w:pPr>
      <w:proofErr w:type="gramStart"/>
      <w:r w:rsidRPr="00D413F3">
        <w:rPr>
          <w:rFonts w:ascii="Times New Roman" w:hAnsi="Times New Roman" w:cs="Times New Roman"/>
          <w:sz w:val="28"/>
          <w:szCs w:val="28"/>
        </w:rPr>
        <w:t>Тукай</w:t>
      </w:r>
      <w:proofErr w:type="gramEnd"/>
      <w:r w:rsidRPr="00D413F3">
        <w:rPr>
          <w:rFonts w:ascii="Times New Roman" w:hAnsi="Times New Roman" w:cs="Times New Roman"/>
          <w:sz w:val="28"/>
          <w:szCs w:val="28"/>
        </w:rPr>
        <w:t xml:space="preserve"> отобразил татарскую нацию такой, какая она есть, не восхваляя и не умаляя, обоснованно критически и одновременно достойно. Самое главное то, что оценки его и сегодня побуждают к размышлениям, вселяют веру </w:t>
      </w:r>
      <w:r>
        <w:rPr>
          <w:rFonts w:ascii="Times New Roman" w:hAnsi="Times New Roman" w:cs="Times New Roman"/>
          <w:sz w:val="28"/>
          <w:szCs w:val="28"/>
        </w:rPr>
        <w:t>в будущее нации.</w:t>
      </w:r>
      <w:r w:rsidRPr="00D413F3">
        <w:rPr>
          <w:rFonts w:ascii="Times New Roman" w:hAnsi="Times New Roman" w:cs="Times New Roman"/>
          <w:sz w:val="28"/>
          <w:szCs w:val="28"/>
        </w:rPr>
        <w:t xml:space="preserve"> В стихотворении "Татарская молодежь" не могут не привлечь к себе такие пламенные строки поэта:</w:t>
      </w:r>
    </w:p>
    <w:p w:rsidR="006D0DC1" w:rsidRDefault="006D0DC1" w:rsidP="00DC1672">
      <w:pPr>
        <w:spacing w:after="0" w:line="360" w:lineRule="auto"/>
        <w:ind w:firstLine="708"/>
        <w:jc w:val="both"/>
        <w:rPr>
          <w:rFonts w:ascii="Times New Roman" w:hAnsi="Times New Roman" w:cs="Times New Roman"/>
          <w:sz w:val="28"/>
          <w:szCs w:val="28"/>
        </w:rPr>
        <w:sectPr w:rsidR="006D0DC1" w:rsidSect="009128C4">
          <w:type w:val="continuous"/>
          <w:pgSz w:w="11906" w:h="16838"/>
          <w:pgMar w:top="1134" w:right="1133" w:bottom="1134" w:left="1134" w:header="708" w:footer="708" w:gutter="0"/>
          <w:cols w:space="708"/>
          <w:docGrid w:linePitch="360"/>
        </w:sectPr>
      </w:pP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lastRenderedPageBreak/>
        <w:t>Пусть мрачны над нами тучи, -</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 xml:space="preserve">грянет гром, дожди пойдут, </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lastRenderedPageBreak/>
        <w:t xml:space="preserve">и мечтанья молодежи </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к нам на землю упадут.</w:t>
      </w:r>
    </w:p>
    <w:p w:rsidR="006D0DC1" w:rsidRDefault="006D0DC1" w:rsidP="00DC1672">
      <w:pPr>
        <w:spacing w:after="0" w:line="360" w:lineRule="auto"/>
        <w:ind w:firstLine="708"/>
        <w:jc w:val="both"/>
        <w:rPr>
          <w:rFonts w:ascii="Times New Roman" w:hAnsi="Times New Roman" w:cs="Times New Roman"/>
          <w:sz w:val="28"/>
          <w:szCs w:val="28"/>
        </w:rPr>
        <w:sectPr w:rsidR="006D0DC1" w:rsidSect="006D0DC1">
          <w:type w:val="continuous"/>
          <w:pgSz w:w="11906" w:h="16838"/>
          <w:pgMar w:top="1134" w:right="1133" w:bottom="1134" w:left="1134" w:header="708" w:footer="708" w:gutter="0"/>
          <w:cols w:num="2" w:space="708"/>
          <w:docGrid w:linePitch="360"/>
        </w:sectPr>
      </w:pP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lastRenderedPageBreak/>
        <w:t>И в целом, размышляя о татарской нации, полагаю, важно и полезно обращение к публицистическим произведениям</w:t>
      </w:r>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укая, отдельные из которых, как, например, "Национальные чувства", и сегодня достойны лежать на нашем письменном столе. По большому счету, публицистика</w:t>
      </w:r>
      <w:proofErr w:type="gramStart"/>
      <w:r w:rsidRPr="00D413F3">
        <w:rPr>
          <w:rFonts w:ascii="Times New Roman" w:hAnsi="Times New Roman" w:cs="Times New Roman"/>
          <w:sz w:val="28"/>
          <w:szCs w:val="28"/>
        </w:rPr>
        <w:t xml:space="preserve"> Т</w:t>
      </w:r>
      <w:proofErr w:type="gramEnd"/>
      <w:r w:rsidRPr="00D413F3">
        <w:rPr>
          <w:rFonts w:ascii="Times New Roman" w:hAnsi="Times New Roman" w:cs="Times New Roman"/>
          <w:sz w:val="28"/>
          <w:szCs w:val="28"/>
        </w:rPr>
        <w:t>укая - это программа развития нации. Предвидя будущее, поэт призывал:</w:t>
      </w:r>
    </w:p>
    <w:p w:rsidR="00D413F3" w:rsidRPr="00D413F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Пред народом долг свой исполняя,</w:t>
      </w:r>
    </w:p>
    <w:p w:rsidR="00D413F3" w:rsidRPr="002005B3" w:rsidRDefault="00D413F3" w:rsidP="00DC1672">
      <w:pPr>
        <w:spacing w:after="0" w:line="360" w:lineRule="auto"/>
        <w:ind w:firstLine="708"/>
        <w:jc w:val="both"/>
        <w:rPr>
          <w:rFonts w:ascii="Times New Roman" w:hAnsi="Times New Roman" w:cs="Times New Roman"/>
          <w:sz w:val="28"/>
          <w:szCs w:val="28"/>
        </w:rPr>
      </w:pPr>
      <w:r w:rsidRPr="00D413F3">
        <w:rPr>
          <w:rFonts w:ascii="Times New Roman" w:hAnsi="Times New Roman" w:cs="Times New Roman"/>
          <w:sz w:val="28"/>
          <w:szCs w:val="28"/>
        </w:rPr>
        <w:t>Сей добро - вот жизни цель святая!</w:t>
      </w:r>
    </w:p>
    <w:p w:rsidR="00FB73D0" w:rsidRDefault="00FB73D0"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Народы, жившие в России до Великой Октябрьской революции, старались держаться сообща, как говорит поэт, «обмениваясь речью, говором, обычаем и нравом», чтобы противостоять национальной политике царизма, направленной на порабощение мелких наций.</w:t>
      </w: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lastRenderedPageBreak/>
        <w:t>Вся Центральная Азия впервые узнала о Пушкине через переводы</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 xml:space="preserve">укая. У классика таджикской литературы </w:t>
      </w:r>
      <w:proofErr w:type="spellStart"/>
      <w:r w:rsidRPr="008354EE">
        <w:rPr>
          <w:rFonts w:ascii="Times New Roman" w:hAnsi="Times New Roman" w:cs="Times New Roman"/>
          <w:sz w:val="28"/>
          <w:szCs w:val="28"/>
        </w:rPr>
        <w:t>Садриддина</w:t>
      </w:r>
      <w:proofErr w:type="spellEnd"/>
      <w:r w:rsidRPr="008354EE">
        <w:rPr>
          <w:rFonts w:ascii="Times New Roman" w:hAnsi="Times New Roman" w:cs="Times New Roman"/>
          <w:sz w:val="28"/>
          <w:szCs w:val="28"/>
        </w:rPr>
        <w:t xml:space="preserve"> Айни однажды спросили, как он впервые познакомился с творчеством Пушкина. Он ответил: "Благодаря</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 xml:space="preserve">укаю". В свою очередь, </w:t>
      </w:r>
      <w:proofErr w:type="gramStart"/>
      <w:r w:rsidRPr="008354EE">
        <w:rPr>
          <w:rFonts w:ascii="Times New Roman" w:hAnsi="Times New Roman" w:cs="Times New Roman"/>
          <w:sz w:val="28"/>
          <w:szCs w:val="28"/>
        </w:rPr>
        <w:t>Тукай</w:t>
      </w:r>
      <w:proofErr w:type="gramEnd"/>
      <w:r w:rsidRPr="008354EE">
        <w:rPr>
          <w:rFonts w:ascii="Times New Roman" w:hAnsi="Times New Roman" w:cs="Times New Roman"/>
          <w:sz w:val="28"/>
          <w:szCs w:val="28"/>
        </w:rPr>
        <w:t xml:space="preserve"> был признан Востоком, и это было непросто, так как там царили тысячелетние поэтические традиции. </w:t>
      </w: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t>Творчество</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 xml:space="preserve">укая давно уже стало достоянием культур всех тюркских народов. Если такие классики, как узбек </w:t>
      </w:r>
      <w:proofErr w:type="spellStart"/>
      <w:r w:rsidRPr="008354EE">
        <w:rPr>
          <w:rFonts w:ascii="Times New Roman" w:hAnsi="Times New Roman" w:cs="Times New Roman"/>
          <w:sz w:val="28"/>
          <w:szCs w:val="28"/>
        </w:rPr>
        <w:t>Гафур</w:t>
      </w:r>
      <w:proofErr w:type="spellEnd"/>
      <w:r w:rsidRPr="008354EE">
        <w:rPr>
          <w:rFonts w:ascii="Times New Roman" w:hAnsi="Times New Roman" w:cs="Times New Roman"/>
          <w:sz w:val="28"/>
          <w:szCs w:val="28"/>
        </w:rPr>
        <w:t xml:space="preserve"> Гулям, казах </w:t>
      </w:r>
      <w:proofErr w:type="spellStart"/>
      <w:r w:rsidRPr="008354EE">
        <w:rPr>
          <w:rFonts w:ascii="Times New Roman" w:hAnsi="Times New Roman" w:cs="Times New Roman"/>
          <w:sz w:val="28"/>
          <w:szCs w:val="28"/>
        </w:rPr>
        <w:t>Мухтар</w:t>
      </w:r>
      <w:proofErr w:type="spellEnd"/>
      <w:r w:rsidRPr="008354EE">
        <w:rPr>
          <w:rFonts w:ascii="Times New Roman" w:hAnsi="Times New Roman" w:cs="Times New Roman"/>
          <w:sz w:val="28"/>
          <w:szCs w:val="28"/>
        </w:rPr>
        <w:t xml:space="preserve"> </w:t>
      </w:r>
      <w:proofErr w:type="spellStart"/>
      <w:r w:rsidRPr="008354EE">
        <w:rPr>
          <w:rFonts w:ascii="Times New Roman" w:hAnsi="Times New Roman" w:cs="Times New Roman"/>
          <w:sz w:val="28"/>
          <w:szCs w:val="28"/>
        </w:rPr>
        <w:t>Ауэзов</w:t>
      </w:r>
      <w:proofErr w:type="spellEnd"/>
      <w:r w:rsidRPr="008354EE">
        <w:rPr>
          <w:rFonts w:ascii="Times New Roman" w:hAnsi="Times New Roman" w:cs="Times New Roman"/>
          <w:sz w:val="28"/>
          <w:szCs w:val="28"/>
        </w:rPr>
        <w:t xml:space="preserve">, туркмен </w:t>
      </w:r>
      <w:proofErr w:type="spellStart"/>
      <w:r w:rsidRPr="008354EE">
        <w:rPr>
          <w:rFonts w:ascii="Times New Roman" w:hAnsi="Times New Roman" w:cs="Times New Roman"/>
          <w:sz w:val="28"/>
          <w:szCs w:val="28"/>
        </w:rPr>
        <w:t>Берды</w:t>
      </w:r>
      <w:proofErr w:type="spellEnd"/>
      <w:r w:rsidRPr="008354EE">
        <w:rPr>
          <w:rFonts w:ascii="Times New Roman" w:hAnsi="Times New Roman" w:cs="Times New Roman"/>
          <w:sz w:val="28"/>
          <w:szCs w:val="28"/>
        </w:rPr>
        <w:t xml:space="preserve"> </w:t>
      </w:r>
      <w:proofErr w:type="spellStart"/>
      <w:r w:rsidRPr="008354EE">
        <w:rPr>
          <w:rFonts w:ascii="Times New Roman" w:hAnsi="Times New Roman" w:cs="Times New Roman"/>
          <w:sz w:val="28"/>
          <w:szCs w:val="28"/>
        </w:rPr>
        <w:t>Кербабаев</w:t>
      </w:r>
      <w:proofErr w:type="spellEnd"/>
      <w:r w:rsidRPr="008354EE">
        <w:rPr>
          <w:rFonts w:ascii="Times New Roman" w:hAnsi="Times New Roman" w:cs="Times New Roman"/>
          <w:sz w:val="28"/>
          <w:szCs w:val="28"/>
        </w:rPr>
        <w:t xml:space="preserve"> и недавно ушедший из жизни </w:t>
      </w:r>
      <w:proofErr w:type="spellStart"/>
      <w:r w:rsidRPr="008354EE">
        <w:rPr>
          <w:rFonts w:ascii="Times New Roman" w:hAnsi="Times New Roman" w:cs="Times New Roman"/>
          <w:sz w:val="28"/>
          <w:szCs w:val="28"/>
        </w:rPr>
        <w:t>Мустай</w:t>
      </w:r>
      <w:proofErr w:type="spellEnd"/>
      <w:r w:rsidRPr="008354EE">
        <w:rPr>
          <w:rFonts w:ascii="Times New Roman" w:hAnsi="Times New Roman" w:cs="Times New Roman"/>
          <w:sz w:val="28"/>
          <w:szCs w:val="28"/>
        </w:rPr>
        <w:t xml:space="preserve"> Карим, признают</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укая своим учителем, то это самое веское подтверждение близости наших культур, общности корней и исторических судеб. Наличие в нашем общем духовном пространстве таких фигур, как</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укай, наполняет братство народов глубоким содержанием. Любимый всеми нами Сергей Есенин, прочитав первые переводы стихов</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укая на русский язык, воскликнул: "Какой же великий поэт он - Тукай".</w:t>
      </w: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t>Да, мы - народы одной евразийской цивилизации, и этим мы сильны. Это особенно важно осознавать в сегодняшнем мире, полном самых разнообразных и неожиданных угроз. Мировые процессы, ведущие к унификации культур, тр</w:t>
      </w:r>
      <w:r w:rsidR="005529F6">
        <w:rPr>
          <w:rFonts w:ascii="Times New Roman" w:hAnsi="Times New Roman" w:cs="Times New Roman"/>
          <w:sz w:val="28"/>
          <w:szCs w:val="28"/>
        </w:rPr>
        <w:t>ансформации их в потребительскую</w:t>
      </w:r>
      <w:r w:rsidRPr="008354EE">
        <w:rPr>
          <w:rFonts w:ascii="Times New Roman" w:hAnsi="Times New Roman" w:cs="Times New Roman"/>
          <w:sz w:val="28"/>
          <w:szCs w:val="28"/>
        </w:rPr>
        <w:t xml:space="preserve"> мас</w:t>
      </w:r>
      <w:proofErr w:type="gramStart"/>
      <w:r w:rsidRPr="008354EE">
        <w:rPr>
          <w:rFonts w:ascii="Times New Roman" w:hAnsi="Times New Roman" w:cs="Times New Roman"/>
          <w:sz w:val="28"/>
          <w:szCs w:val="28"/>
        </w:rPr>
        <w:t>с-</w:t>
      </w:r>
      <w:proofErr w:type="gramEnd"/>
      <w:r w:rsidR="009D63C3">
        <w:rPr>
          <w:rFonts w:ascii="Times New Roman" w:hAnsi="Times New Roman" w:cs="Times New Roman"/>
          <w:sz w:val="28"/>
          <w:szCs w:val="28"/>
        </w:rPr>
        <w:t xml:space="preserve"> </w:t>
      </w:r>
      <w:r w:rsidRPr="008354EE">
        <w:rPr>
          <w:rFonts w:ascii="Times New Roman" w:hAnsi="Times New Roman" w:cs="Times New Roman"/>
          <w:sz w:val="28"/>
          <w:szCs w:val="28"/>
        </w:rPr>
        <w:t>культуру, лишенную национальной формы и содержания, грозят разрушением духовности. Технологические достижения далеко не всегда сопровождаются нравственным прогрессом человечества. Материальное благополучие не делает нас автоматически счастливыми. Мы начинаем сознавать, что жизнь человеческого духа развивается по своим законам. И для его поддержания нужна совсем другая пища. Поэтому наши взоры снова и снова обращаются к творчеству таких титанов духа, как</w:t>
      </w:r>
      <w:proofErr w:type="gramStart"/>
      <w:r w:rsidRPr="008354EE">
        <w:rPr>
          <w:rFonts w:ascii="Times New Roman" w:hAnsi="Times New Roman" w:cs="Times New Roman"/>
          <w:sz w:val="28"/>
          <w:szCs w:val="28"/>
        </w:rPr>
        <w:t xml:space="preserve"> Т</w:t>
      </w:r>
      <w:proofErr w:type="gramEnd"/>
      <w:r w:rsidRPr="008354EE">
        <w:rPr>
          <w:rFonts w:ascii="Times New Roman" w:hAnsi="Times New Roman" w:cs="Times New Roman"/>
          <w:sz w:val="28"/>
          <w:szCs w:val="28"/>
        </w:rPr>
        <w:t>укай:</w:t>
      </w:r>
    </w:p>
    <w:p w:rsidR="006D0DC1" w:rsidRDefault="006D0DC1" w:rsidP="00DC1672">
      <w:pPr>
        <w:spacing w:after="0" w:line="360" w:lineRule="auto"/>
        <w:ind w:firstLine="708"/>
        <w:jc w:val="both"/>
        <w:rPr>
          <w:rFonts w:ascii="Times New Roman" w:hAnsi="Times New Roman" w:cs="Times New Roman"/>
          <w:sz w:val="28"/>
          <w:szCs w:val="28"/>
        </w:rPr>
        <w:sectPr w:rsidR="006D0DC1" w:rsidSect="009128C4">
          <w:type w:val="continuous"/>
          <w:pgSz w:w="11906" w:h="16838"/>
          <w:pgMar w:top="1134" w:right="1133" w:bottom="1134" w:left="1134" w:header="708" w:footer="708" w:gutter="0"/>
          <w:cols w:space="708"/>
          <w:docGrid w:linePitch="360"/>
        </w:sectPr>
      </w:pP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lastRenderedPageBreak/>
        <w:t xml:space="preserve">Я презираю бренный мир </w:t>
      </w: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t>и век его мгновенный.</w:t>
      </w:r>
    </w:p>
    <w:p w:rsidR="008354EE" w:rsidRPr="008354EE"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lastRenderedPageBreak/>
        <w:t>Смириться - это тяжкий грех</w:t>
      </w:r>
    </w:p>
    <w:p w:rsidR="008354EE" w:rsidRPr="002005B3" w:rsidRDefault="008354EE" w:rsidP="00DC1672">
      <w:pPr>
        <w:spacing w:after="0" w:line="360" w:lineRule="auto"/>
        <w:ind w:firstLine="708"/>
        <w:jc w:val="both"/>
        <w:rPr>
          <w:rFonts w:ascii="Times New Roman" w:hAnsi="Times New Roman" w:cs="Times New Roman"/>
          <w:sz w:val="28"/>
          <w:szCs w:val="28"/>
        </w:rPr>
      </w:pPr>
      <w:r w:rsidRPr="008354EE">
        <w:rPr>
          <w:rFonts w:ascii="Times New Roman" w:hAnsi="Times New Roman" w:cs="Times New Roman"/>
          <w:sz w:val="28"/>
          <w:szCs w:val="28"/>
        </w:rPr>
        <w:t>перед душой нетленной.</w:t>
      </w:r>
    </w:p>
    <w:p w:rsidR="006D0DC1" w:rsidRDefault="006D0DC1" w:rsidP="00DC1672">
      <w:pPr>
        <w:spacing w:after="0" w:line="360" w:lineRule="auto"/>
        <w:jc w:val="both"/>
        <w:rPr>
          <w:rFonts w:ascii="Times New Roman" w:hAnsi="Times New Roman" w:cs="Times New Roman"/>
          <w:sz w:val="28"/>
          <w:szCs w:val="28"/>
        </w:rPr>
        <w:sectPr w:rsidR="006D0DC1" w:rsidSect="006D0DC1">
          <w:type w:val="continuous"/>
          <w:pgSz w:w="11906" w:h="16838"/>
          <w:pgMar w:top="1134" w:right="1133" w:bottom="1134" w:left="1134" w:header="708" w:footer="708" w:gutter="0"/>
          <w:cols w:num="2" w:space="708"/>
          <w:docGrid w:linePitch="360"/>
        </w:sectPr>
      </w:pPr>
    </w:p>
    <w:p w:rsidR="00FB73D0" w:rsidRPr="002005B3" w:rsidRDefault="00FB73D0"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lastRenderedPageBreak/>
        <w:tab/>
        <w:t>Тукай</w:t>
      </w:r>
      <w:r w:rsidR="005D1418" w:rsidRPr="002005B3">
        <w:rPr>
          <w:rFonts w:ascii="Times New Roman" w:hAnsi="Times New Roman" w:cs="Times New Roman"/>
          <w:sz w:val="28"/>
          <w:szCs w:val="28"/>
        </w:rPr>
        <w:t>,</w:t>
      </w:r>
      <w:r w:rsidRPr="002005B3">
        <w:rPr>
          <w:rFonts w:ascii="Times New Roman" w:hAnsi="Times New Roman" w:cs="Times New Roman"/>
          <w:sz w:val="28"/>
          <w:szCs w:val="28"/>
        </w:rPr>
        <w:t xml:space="preserve"> уже при жизни был широко известным и признанным поэтом среди узбекского народа. Подтверждением этому могут служить его стихи, например, «О свободе», «</w:t>
      </w:r>
      <w:proofErr w:type="spellStart"/>
      <w:r w:rsidRPr="002005B3">
        <w:rPr>
          <w:rFonts w:ascii="Times New Roman" w:hAnsi="Times New Roman" w:cs="Times New Roman"/>
          <w:sz w:val="28"/>
          <w:szCs w:val="28"/>
        </w:rPr>
        <w:t>Шакирд</w:t>
      </w:r>
      <w:proofErr w:type="spellEnd"/>
      <w:r w:rsidRPr="002005B3">
        <w:rPr>
          <w:rFonts w:ascii="Times New Roman" w:hAnsi="Times New Roman" w:cs="Times New Roman"/>
          <w:sz w:val="28"/>
          <w:szCs w:val="28"/>
        </w:rPr>
        <w:t xml:space="preserve"> или одна встреча», «О, перо!», «После </w:t>
      </w:r>
      <w:r w:rsidRPr="002005B3">
        <w:rPr>
          <w:rFonts w:ascii="Times New Roman" w:hAnsi="Times New Roman" w:cs="Times New Roman"/>
          <w:sz w:val="28"/>
          <w:szCs w:val="28"/>
        </w:rPr>
        <w:lastRenderedPageBreak/>
        <w:t>разлуки»</w:t>
      </w:r>
      <w:r w:rsidR="005D1418" w:rsidRPr="002005B3">
        <w:rPr>
          <w:rFonts w:ascii="Times New Roman" w:hAnsi="Times New Roman" w:cs="Times New Roman"/>
          <w:sz w:val="28"/>
          <w:szCs w:val="28"/>
        </w:rPr>
        <w:t xml:space="preserve">, «Пушкину» и очень многие другие, которые узбеки могут легко читать без перевода. В творчестве Г. </w:t>
      </w:r>
      <w:proofErr w:type="gramStart"/>
      <w:r w:rsidR="005D1418" w:rsidRPr="002005B3">
        <w:rPr>
          <w:rFonts w:ascii="Times New Roman" w:hAnsi="Times New Roman" w:cs="Times New Roman"/>
          <w:sz w:val="28"/>
          <w:szCs w:val="28"/>
        </w:rPr>
        <w:t>Тукая</w:t>
      </w:r>
      <w:proofErr w:type="gramEnd"/>
      <w:r w:rsidR="005D1418" w:rsidRPr="002005B3">
        <w:rPr>
          <w:rFonts w:ascii="Times New Roman" w:hAnsi="Times New Roman" w:cs="Times New Roman"/>
          <w:sz w:val="28"/>
          <w:szCs w:val="28"/>
        </w:rPr>
        <w:t xml:space="preserve"> мы можем наблюдать историческую связь татарского и узбекского народов.</w:t>
      </w:r>
    </w:p>
    <w:p w:rsidR="005D1418" w:rsidRPr="002005B3" w:rsidRDefault="005D1418"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 xml:space="preserve">Узбеки издавна понимали без перевода и </w:t>
      </w:r>
      <w:proofErr w:type="gramStart"/>
      <w:r w:rsidRPr="002005B3">
        <w:rPr>
          <w:rFonts w:ascii="Times New Roman" w:hAnsi="Times New Roman" w:cs="Times New Roman"/>
          <w:sz w:val="28"/>
          <w:szCs w:val="28"/>
        </w:rPr>
        <w:t>любили произведения Г. Тукая</w:t>
      </w:r>
      <w:proofErr w:type="gramEnd"/>
      <w:r w:rsidRPr="002005B3">
        <w:rPr>
          <w:rFonts w:ascii="Times New Roman" w:hAnsi="Times New Roman" w:cs="Times New Roman"/>
          <w:sz w:val="28"/>
          <w:szCs w:val="28"/>
        </w:rPr>
        <w:t xml:space="preserve">. Видный узбекский просветитель </w:t>
      </w:r>
      <w:proofErr w:type="spellStart"/>
      <w:r w:rsidRPr="002005B3">
        <w:rPr>
          <w:rFonts w:ascii="Times New Roman" w:hAnsi="Times New Roman" w:cs="Times New Roman"/>
          <w:sz w:val="28"/>
          <w:szCs w:val="28"/>
        </w:rPr>
        <w:t>Габдулла</w:t>
      </w:r>
      <w:proofErr w:type="spellEnd"/>
      <w:r w:rsidRPr="002005B3">
        <w:rPr>
          <w:rFonts w:ascii="Times New Roman" w:hAnsi="Times New Roman" w:cs="Times New Roman"/>
          <w:sz w:val="28"/>
          <w:szCs w:val="28"/>
        </w:rPr>
        <w:t xml:space="preserve"> </w:t>
      </w:r>
      <w:proofErr w:type="spellStart"/>
      <w:r w:rsidRPr="002005B3">
        <w:rPr>
          <w:rFonts w:ascii="Times New Roman" w:hAnsi="Times New Roman" w:cs="Times New Roman"/>
          <w:sz w:val="28"/>
          <w:szCs w:val="28"/>
        </w:rPr>
        <w:t>Авлони</w:t>
      </w:r>
      <w:proofErr w:type="spellEnd"/>
      <w:r w:rsidRPr="002005B3">
        <w:rPr>
          <w:rFonts w:ascii="Times New Roman" w:hAnsi="Times New Roman" w:cs="Times New Roman"/>
          <w:sz w:val="28"/>
          <w:szCs w:val="28"/>
        </w:rPr>
        <w:t xml:space="preserve"> говорил, что перевёл в те годы стихотворение</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«Родной язык» им включил его в свои школьные учебники. С особой любовью читали в узбекских библиотеках также сюжетные произведения</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как «</w:t>
      </w:r>
      <w:proofErr w:type="spellStart"/>
      <w:r w:rsidRPr="002005B3">
        <w:rPr>
          <w:rFonts w:ascii="Times New Roman" w:hAnsi="Times New Roman" w:cs="Times New Roman"/>
          <w:sz w:val="28"/>
          <w:szCs w:val="28"/>
        </w:rPr>
        <w:t>Шурале</w:t>
      </w:r>
      <w:proofErr w:type="spellEnd"/>
      <w:r w:rsidRPr="002005B3">
        <w:rPr>
          <w:rFonts w:ascii="Times New Roman" w:hAnsi="Times New Roman" w:cs="Times New Roman"/>
          <w:sz w:val="28"/>
          <w:szCs w:val="28"/>
        </w:rPr>
        <w:t xml:space="preserve">», «Новый </w:t>
      </w:r>
      <w:proofErr w:type="spellStart"/>
      <w:r w:rsidRPr="002005B3">
        <w:rPr>
          <w:rFonts w:ascii="Times New Roman" w:hAnsi="Times New Roman" w:cs="Times New Roman"/>
          <w:sz w:val="28"/>
          <w:szCs w:val="28"/>
        </w:rPr>
        <w:t>Кисекбаш</w:t>
      </w:r>
      <w:proofErr w:type="spellEnd"/>
      <w:r w:rsidRPr="002005B3">
        <w:rPr>
          <w:rFonts w:ascii="Times New Roman" w:hAnsi="Times New Roman" w:cs="Times New Roman"/>
          <w:sz w:val="28"/>
          <w:szCs w:val="28"/>
        </w:rPr>
        <w:t xml:space="preserve">»,  «Японский рассказ», </w:t>
      </w:r>
      <w:r w:rsidR="00F57E73" w:rsidRPr="002005B3">
        <w:rPr>
          <w:rFonts w:ascii="Times New Roman" w:hAnsi="Times New Roman" w:cs="Times New Roman"/>
          <w:sz w:val="28"/>
          <w:szCs w:val="28"/>
        </w:rPr>
        <w:t xml:space="preserve">и вовсе не случайно, что местечко под городом Новый путь Ташкентской области носит название </w:t>
      </w:r>
      <w:proofErr w:type="spellStart"/>
      <w:r w:rsidR="00F57E73" w:rsidRPr="002005B3">
        <w:rPr>
          <w:rFonts w:ascii="Times New Roman" w:hAnsi="Times New Roman" w:cs="Times New Roman"/>
          <w:sz w:val="28"/>
          <w:szCs w:val="28"/>
        </w:rPr>
        <w:t>Шурале</w:t>
      </w:r>
      <w:proofErr w:type="spellEnd"/>
      <w:r w:rsidR="00F57E73" w:rsidRPr="002005B3">
        <w:rPr>
          <w:rFonts w:ascii="Times New Roman" w:hAnsi="Times New Roman" w:cs="Times New Roman"/>
          <w:sz w:val="28"/>
          <w:szCs w:val="28"/>
        </w:rPr>
        <w:t>.</w:t>
      </w:r>
    </w:p>
    <w:p w:rsidR="009B01BB" w:rsidRPr="002005B3" w:rsidRDefault="00580DEA"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 xml:space="preserve">Тукай – одно из самых популярных и дорогих имён в Казахстане. Он посвятил </w:t>
      </w:r>
      <w:r w:rsidR="00F6759C" w:rsidRPr="002005B3">
        <w:rPr>
          <w:rFonts w:ascii="Times New Roman" w:hAnsi="Times New Roman" w:cs="Times New Roman"/>
          <w:sz w:val="28"/>
          <w:szCs w:val="28"/>
        </w:rPr>
        <w:t>стихотворение «Валлахи» («Честное слово»,1912) казахам, где рисует их как людей искренних, честных, щедрых, готовых помочь всем, чем они располагают. Поэт воспел безмятежную степь, степной свежий воздух, неповторимо очаровательную природу, ароматный кумыс и людей этого края.</w:t>
      </w:r>
    </w:p>
    <w:p w:rsidR="00F6759C" w:rsidRPr="002005B3" w:rsidRDefault="00F6759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Г. </w:t>
      </w:r>
      <w:proofErr w:type="gramStart"/>
      <w:r w:rsidRPr="002005B3">
        <w:rPr>
          <w:rFonts w:ascii="Times New Roman" w:hAnsi="Times New Roman" w:cs="Times New Roman"/>
          <w:sz w:val="28"/>
          <w:szCs w:val="28"/>
        </w:rPr>
        <w:t>Тукай</w:t>
      </w:r>
      <w:proofErr w:type="gramEnd"/>
      <w:r w:rsidRPr="002005B3">
        <w:rPr>
          <w:rFonts w:ascii="Times New Roman" w:hAnsi="Times New Roman" w:cs="Times New Roman"/>
          <w:sz w:val="28"/>
          <w:szCs w:val="28"/>
        </w:rPr>
        <w:t xml:space="preserve"> был необычным явлением для нашего российского Востока. Казахи и татары времён</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рассматривали литературу как общее достояние обоих народов.</w:t>
      </w:r>
    </w:p>
    <w:p w:rsidR="00734813" w:rsidRPr="002005B3" w:rsidRDefault="00734813"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Творчество</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ценно и тем, что оно сочетается в себе традиции восточной и русской поэзии. В его стихах колоритность восточной поэзии слилась воедино с глубокой реалистичностью русской поэзии. </w:t>
      </w:r>
      <w:r w:rsidR="0097375C" w:rsidRPr="002005B3">
        <w:rPr>
          <w:rFonts w:ascii="Times New Roman" w:hAnsi="Times New Roman" w:cs="Times New Roman"/>
          <w:sz w:val="28"/>
          <w:szCs w:val="28"/>
        </w:rPr>
        <w:t>По этому поводу народный поэт Каракалпакии И. Юсупов в стихотворении «Тукаю» писал:</w:t>
      </w:r>
    </w:p>
    <w:p w:rsidR="0097375C" w:rsidRPr="002005B3" w:rsidRDefault="0097375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Обновив </w:t>
      </w:r>
      <w:proofErr w:type="spellStart"/>
      <w:r w:rsidRPr="002005B3">
        <w:rPr>
          <w:rFonts w:ascii="Times New Roman" w:hAnsi="Times New Roman" w:cs="Times New Roman"/>
          <w:sz w:val="28"/>
          <w:szCs w:val="28"/>
        </w:rPr>
        <w:t>тюркоязычную</w:t>
      </w:r>
      <w:proofErr w:type="spellEnd"/>
      <w:r w:rsidRPr="002005B3">
        <w:rPr>
          <w:rFonts w:ascii="Times New Roman" w:hAnsi="Times New Roman" w:cs="Times New Roman"/>
          <w:sz w:val="28"/>
          <w:szCs w:val="28"/>
        </w:rPr>
        <w:t xml:space="preserve"> поэзию, ты повёл её вперёд,</w:t>
      </w:r>
    </w:p>
    <w:p w:rsidR="0097375C" w:rsidRPr="002005B3" w:rsidRDefault="0097375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Два материка поэзии ты соединил меж собой.</w:t>
      </w:r>
    </w:p>
    <w:p w:rsidR="0097375C" w:rsidRPr="002005B3" w:rsidRDefault="0097375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Байрон, Лермонтов заговорили на Востоке своим голосом,</w:t>
      </w:r>
    </w:p>
    <w:p w:rsidR="0097375C" w:rsidRPr="002005B3" w:rsidRDefault="0097375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Ты дал Пушкину побеседовать с Саади, </w:t>
      </w:r>
      <w:proofErr w:type="spellStart"/>
      <w:r w:rsidRPr="002005B3">
        <w:rPr>
          <w:rFonts w:ascii="Times New Roman" w:hAnsi="Times New Roman" w:cs="Times New Roman"/>
          <w:sz w:val="28"/>
          <w:szCs w:val="28"/>
        </w:rPr>
        <w:t>Хафизом</w:t>
      </w:r>
      <w:proofErr w:type="spellEnd"/>
      <w:r w:rsidRPr="002005B3">
        <w:rPr>
          <w:rFonts w:ascii="Times New Roman" w:hAnsi="Times New Roman" w:cs="Times New Roman"/>
          <w:sz w:val="28"/>
          <w:szCs w:val="28"/>
        </w:rPr>
        <w:t>.</w:t>
      </w:r>
    </w:p>
    <w:p w:rsidR="0097375C" w:rsidRPr="002005B3" w:rsidRDefault="0097375C"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009128C4" w:rsidRPr="002005B3">
        <w:rPr>
          <w:rFonts w:ascii="Times New Roman" w:hAnsi="Times New Roman" w:cs="Times New Roman"/>
          <w:sz w:val="28"/>
          <w:szCs w:val="28"/>
        </w:rPr>
        <w:t xml:space="preserve">                         </w:t>
      </w:r>
      <w:r w:rsidRPr="002005B3">
        <w:rPr>
          <w:rFonts w:ascii="Times New Roman" w:hAnsi="Times New Roman" w:cs="Times New Roman"/>
          <w:sz w:val="28"/>
          <w:szCs w:val="28"/>
        </w:rPr>
        <w:t>(Подстрочный перевод)</w:t>
      </w:r>
    </w:p>
    <w:p w:rsidR="00734813" w:rsidRPr="002005B3" w:rsidRDefault="0097375C"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Поэтическое наследие</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популярно и в Дагестане. Тукай, по словам </w:t>
      </w:r>
      <w:proofErr w:type="spellStart"/>
      <w:r w:rsidRPr="002005B3">
        <w:rPr>
          <w:rFonts w:ascii="Times New Roman" w:hAnsi="Times New Roman" w:cs="Times New Roman"/>
          <w:sz w:val="28"/>
          <w:szCs w:val="28"/>
        </w:rPr>
        <w:t>Шаше</w:t>
      </w:r>
      <w:proofErr w:type="spellEnd"/>
      <w:r w:rsidRPr="002005B3">
        <w:rPr>
          <w:rFonts w:ascii="Times New Roman" w:hAnsi="Times New Roman" w:cs="Times New Roman"/>
          <w:sz w:val="28"/>
          <w:szCs w:val="28"/>
        </w:rPr>
        <w:t xml:space="preserve">, интересовался жизнью народов Кавказа. Особенно его интересовали деятельность национальной молодёжи и положение женщины-горянки. Тукай, </w:t>
      </w:r>
      <w:r w:rsidRPr="002005B3">
        <w:rPr>
          <w:rFonts w:ascii="Times New Roman" w:hAnsi="Times New Roman" w:cs="Times New Roman"/>
          <w:sz w:val="28"/>
          <w:szCs w:val="28"/>
        </w:rPr>
        <w:lastRenderedPageBreak/>
        <w:t>обращаясь к сидящим за столом товарищам, говорил:</w:t>
      </w:r>
      <w:r w:rsidR="00CF30DA" w:rsidRPr="002005B3">
        <w:rPr>
          <w:rFonts w:ascii="Times New Roman" w:hAnsi="Times New Roman" w:cs="Times New Roman"/>
          <w:sz w:val="28"/>
          <w:szCs w:val="28"/>
        </w:rPr>
        <w:t xml:space="preserve"> «</w:t>
      </w:r>
      <w:r w:rsidR="00757839" w:rsidRPr="002005B3">
        <w:rPr>
          <w:rFonts w:ascii="Times New Roman" w:hAnsi="Times New Roman" w:cs="Times New Roman"/>
          <w:sz w:val="28"/>
          <w:szCs w:val="28"/>
        </w:rPr>
        <w:t>Всюду женщина-рабыня. Пока не освободим её, нечего и думать  о прогрессе». В стихотворении «Паразитам» выражена ненависть и презрение к</w:t>
      </w:r>
      <w:r w:rsidR="007E6C62">
        <w:rPr>
          <w:rFonts w:ascii="Times New Roman" w:hAnsi="Times New Roman" w:cs="Times New Roman"/>
          <w:sz w:val="28"/>
          <w:szCs w:val="28"/>
        </w:rPr>
        <w:t xml:space="preserve"> «</w:t>
      </w:r>
      <w:r w:rsidR="00757839" w:rsidRPr="002005B3">
        <w:rPr>
          <w:rFonts w:ascii="Times New Roman" w:hAnsi="Times New Roman" w:cs="Times New Roman"/>
          <w:sz w:val="28"/>
          <w:szCs w:val="28"/>
        </w:rPr>
        <w:t>жирным свиньям</w:t>
      </w:r>
      <w:proofErr w:type="gramStart"/>
      <w:r w:rsidR="00757839" w:rsidRPr="002005B3">
        <w:rPr>
          <w:rFonts w:ascii="Times New Roman" w:hAnsi="Times New Roman" w:cs="Times New Roman"/>
          <w:sz w:val="28"/>
          <w:szCs w:val="28"/>
        </w:rPr>
        <w:t>»-</w:t>
      </w:r>
      <w:proofErr w:type="gramEnd"/>
      <w:r w:rsidR="00757839" w:rsidRPr="002005B3">
        <w:rPr>
          <w:rFonts w:ascii="Times New Roman" w:hAnsi="Times New Roman" w:cs="Times New Roman"/>
          <w:sz w:val="28"/>
          <w:szCs w:val="28"/>
        </w:rPr>
        <w:t>жадным и безмозглым «вельможам», обирающим народ, «бездельникам-ишанам», эксплу</w:t>
      </w:r>
      <w:r w:rsidR="007E6C62">
        <w:rPr>
          <w:rFonts w:ascii="Times New Roman" w:hAnsi="Times New Roman" w:cs="Times New Roman"/>
          <w:sz w:val="28"/>
          <w:szCs w:val="28"/>
        </w:rPr>
        <w:t>атирующим тёмные массы, ко всей «</w:t>
      </w:r>
      <w:r w:rsidR="00757839" w:rsidRPr="002005B3">
        <w:rPr>
          <w:rFonts w:ascii="Times New Roman" w:hAnsi="Times New Roman" w:cs="Times New Roman"/>
          <w:sz w:val="28"/>
          <w:szCs w:val="28"/>
        </w:rPr>
        <w:t>стае</w:t>
      </w:r>
      <w:r w:rsidR="007E6C62">
        <w:rPr>
          <w:rFonts w:ascii="Times New Roman" w:hAnsi="Times New Roman" w:cs="Times New Roman"/>
          <w:sz w:val="28"/>
          <w:szCs w:val="28"/>
        </w:rPr>
        <w:t>»</w:t>
      </w:r>
      <w:r w:rsidR="00757839" w:rsidRPr="002005B3">
        <w:rPr>
          <w:rFonts w:ascii="Times New Roman" w:hAnsi="Times New Roman" w:cs="Times New Roman"/>
          <w:sz w:val="28"/>
          <w:szCs w:val="28"/>
        </w:rPr>
        <w:t xml:space="preserve"> шакалов, </w:t>
      </w:r>
      <w:proofErr w:type="spellStart"/>
      <w:r w:rsidR="00757839" w:rsidRPr="002005B3">
        <w:rPr>
          <w:rFonts w:ascii="Times New Roman" w:hAnsi="Times New Roman" w:cs="Times New Roman"/>
          <w:sz w:val="28"/>
          <w:szCs w:val="28"/>
        </w:rPr>
        <w:t>тупиц</w:t>
      </w:r>
      <w:proofErr w:type="spellEnd"/>
      <w:r w:rsidR="00757839" w:rsidRPr="002005B3">
        <w:rPr>
          <w:rFonts w:ascii="Times New Roman" w:hAnsi="Times New Roman" w:cs="Times New Roman"/>
          <w:sz w:val="28"/>
          <w:szCs w:val="28"/>
        </w:rPr>
        <w:t xml:space="preserve">, тунеядцев, </w:t>
      </w:r>
      <w:proofErr w:type="spellStart"/>
      <w:r w:rsidR="007E6C62">
        <w:rPr>
          <w:rFonts w:ascii="Times New Roman" w:hAnsi="Times New Roman" w:cs="Times New Roman"/>
          <w:sz w:val="28"/>
          <w:szCs w:val="28"/>
        </w:rPr>
        <w:t>обжор</w:t>
      </w:r>
      <w:proofErr w:type="spellEnd"/>
      <w:r w:rsidR="007E6C62">
        <w:rPr>
          <w:rFonts w:ascii="Times New Roman" w:hAnsi="Times New Roman" w:cs="Times New Roman"/>
          <w:sz w:val="28"/>
          <w:szCs w:val="28"/>
        </w:rPr>
        <w:t>,«</w:t>
      </w:r>
      <w:r w:rsidR="00757839" w:rsidRPr="002005B3">
        <w:rPr>
          <w:rFonts w:ascii="Times New Roman" w:hAnsi="Times New Roman" w:cs="Times New Roman"/>
          <w:sz w:val="28"/>
          <w:szCs w:val="28"/>
        </w:rPr>
        <w:t xml:space="preserve">загородивших своим брюхом мир». </w:t>
      </w:r>
      <w:proofErr w:type="gramStart"/>
      <w:r w:rsidR="00757839" w:rsidRPr="002005B3">
        <w:rPr>
          <w:rFonts w:ascii="Times New Roman" w:hAnsi="Times New Roman" w:cs="Times New Roman"/>
          <w:sz w:val="28"/>
          <w:szCs w:val="28"/>
        </w:rPr>
        <w:t>Тукай человеконенавистнической политике противопоставлял</w:t>
      </w:r>
      <w:proofErr w:type="gramEnd"/>
      <w:r w:rsidR="00757839" w:rsidRPr="002005B3">
        <w:rPr>
          <w:rFonts w:ascii="Times New Roman" w:hAnsi="Times New Roman" w:cs="Times New Roman"/>
          <w:sz w:val="28"/>
          <w:szCs w:val="28"/>
        </w:rPr>
        <w:t xml:space="preserve"> идею дружбы и равенства между всеми народами земли. </w:t>
      </w:r>
      <w:proofErr w:type="gramStart"/>
      <w:r w:rsidR="00303E52" w:rsidRPr="002005B3">
        <w:rPr>
          <w:rFonts w:ascii="Times New Roman" w:hAnsi="Times New Roman" w:cs="Times New Roman"/>
          <w:sz w:val="28"/>
          <w:szCs w:val="28"/>
        </w:rPr>
        <w:t>Все,</w:t>
      </w:r>
      <w:r w:rsidR="00066F79" w:rsidRPr="002005B3">
        <w:rPr>
          <w:rFonts w:ascii="Times New Roman" w:hAnsi="Times New Roman" w:cs="Times New Roman"/>
          <w:sz w:val="28"/>
          <w:szCs w:val="28"/>
        </w:rPr>
        <w:t xml:space="preserve"> </w:t>
      </w:r>
      <w:r w:rsidR="00303E52" w:rsidRPr="002005B3">
        <w:rPr>
          <w:rFonts w:ascii="Times New Roman" w:hAnsi="Times New Roman" w:cs="Times New Roman"/>
          <w:sz w:val="28"/>
          <w:szCs w:val="28"/>
        </w:rPr>
        <w:t>будь то «русский, еврей, мусульманин, армянин, грузин, поляк…», по его мнению, «должны быть равными»</w:t>
      </w:r>
      <w:r w:rsidR="00734813" w:rsidRPr="002005B3">
        <w:rPr>
          <w:rFonts w:ascii="Times New Roman" w:hAnsi="Times New Roman" w:cs="Times New Roman"/>
          <w:sz w:val="28"/>
          <w:szCs w:val="28"/>
        </w:rPr>
        <w:tab/>
      </w:r>
      <w:proofErr w:type="gramEnd"/>
    </w:p>
    <w:p w:rsidR="00F46FA1" w:rsidRPr="002005B3" w:rsidRDefault="00F46FA1"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 xml:space="preserve">Было бы уместно отметить, прежде всего, идейно-эстетическое влияние творчество </w:t>
      </w:r>
      <w:proofErr w:type="spellStart"/>
      <w:r w:rsidRPr="002005B3">
        <w:rPr>
          <w:rFonts w:ascii="Times New Roman" w:hAnsi="Times New Roman" w:cs="Times New Roman"/>
          <w:sz w:val="28"/>
          <w:szCs w:val="28"/>
        </w:rPr>
        <w:t>Габдуллы</w:t>
      </w:r>
      <w:proofErr w:type="spellEnd"/>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в 20-30-е годы на творчество таких уйгурских советских поэтов, как Г. </w:t>
      </w:r>
      <w:proofErr w:type="spellStart"/>
      <w:r w:rsidRPr="002005B3">
        <w:rPr>
          <w:rFonts w:ascii="Times New Roman" w:hAnsi="Times New Roman" w:cs="Times New Roman"/>
          <w:sz w:val="28"/>
          <w:szCs w:val="28"/>
        </w:rPr>
        <w:t>Мухаммади</w:t>
      </w:r>
      <w:proofErr w:type="spellEnd"/>
      <w:r w:rsidRPr="002005B3">
        <w:rPr>
          <w:rFonts w:ascii="Times New Roman" w:hAnsi="Times New Roman" w:cs="Times New Roman"/>
          <w:sz w:val="28"/>
          <w:szCs w:val="28"/>
        </w:rPr>
        <w:t xml:space="preserve">, Х. </w:t>
      </w:r>
      <w:proofErr w:type="spellStart"/>
      <w:r w:rsidRPr="002005B3">
        <w:rPr>
          <w:rFonts w:ascii="Times New Roman" w:hAnsi="Times New Roman" w:cs="Times New Roman"/>
          <w:sz w:val="28"/>
          <w:szCs w:val="28"/>
        </w:rPr>
        <w:t>Искандерова</w:t>
      </w:r>
      <w:proofErr w:type="spellEnd"/>
      <w:r w:rsidRPr="002005B3">
        <w:rPr>
          <w:rFonts w:ascii="Times New Roman" w:hAnsi="Times New Roman" w:cs="Times New Roman"/>
          <w:sz w:val="28"/>
          <w:szCs w:val="28"/>
        </w:rPr>
        <w:t xml:space="preserve">, Н. </w:t>
      </w:r>
      <w:proofErr w:type="spellStart"/>
      <w:r w:rsidRPr="002005B3">
        <w:rPr>
          <w:rFonts w:ascii="Times New Roman" w:hAnsi="Times New Roman" w:cs="Times New Roman"/>
          <w:sz w:val="28"/>
          <w:szCs w:val="28"/>
        </w:rPr>
        <w:t>Исраилова</w:t>
      </w:r>
      <w:proofErr w:type="spellEnd"/>
      <w:r w:rsidRPr="002005B3">
        <w:rPr>
          <w:rFonts w:ascii="Times New Roman" w:hAnsi="Times New Roman" w:cs="Times New Roman"/>
          <w:sz w:val="28"/>
          <w:szCs w:val="28"/>
        </w:rPr>
        <w:t xml:space="preserve">, И. </w:t>
      </w:r>
      <w:proofErr w:type="spellStart"/>
      <w:r w:rsidRPr="002005B3">
        <w:rPr>
          <w:rFonts w:ascii="Times New Roman" w:hAnsi="Times New Roman" w:cs="Times New Roman"/>
          <w:sz w:val="28"/>
          <w:szCs w:val="28"/>
        </w:rPr>
        <w:t>Саттарова</w:t>
      </w:r>
      <w:proofErr w:type="spellEnd"/>
      <w:r w:rsidRPr="002005B3">
        <w:rPr>
          <w:rFonts w:ascii="Times New Roman" w:hAnsi="Times New Roman" w:cs="Times New Roman"/>
          <w:sz w:val="28"/>
          <w:szCs w:val="28"/>
        </w:rPr>
        <w:t xml:space="preserve">, К. Хасанова и, особенно на талантливого певца </w:t>
      </w:r>
      <w:proofErr w:type="spellStart"/>
      <w:r w:rsidRPr="002005B3">
        <w:rPr>
          <w:rFonts w:ascii="Times New Roman" w:hAnsi="Times New Roman" w:cs="Times New Roman"/>
          <w:sz w:val="28"/>
          <w:szCs w:val="28"/>
        </w:rPr>
        <w:t>Шенжан</w:t>
      </w:r>
      <w:proofErr w:type="spellEnd"/>
      <w:r w:rsidRPr="002005B3">
        <w:rPr>
          <w:rFonts w:ascii="Times New Roman" w:hAnsi="Times New Roman" w:cs="Times New Roman"/>
          <w:sz w:val="28"/>
          <w:szCs w:val="28"/>
        </w:rPr>
        <w:t xml:space="preserve"> Л. </w:t>
      </w:r>
      <w:proofErr w:type="spellStart"/>
      <w:r w:rsidRPr="002005B3">
        <w:rPr>
          <w:rFonts w:ascii="Times New Roman" w:hAnsi="Times New Roman" w:cs="Times New Roman"/>
          <w:sz w:val="28"/>
          <w:szCs w:val="28"/>
        </w:rPr>
        <w:t>Муталлиба</w:t>
      </w:r>
      <w:proofErr w:type="spellEnd"/>
      <w:r w:rsidRPr="002005B3">
        <w:rPr>
          <w:rFonts w:ascii="Times New Roman" w:hAnsi="Times New Roman" w:cs="Times New Roman"/>
          <w:sz w:val="28"/>
          <w:szCs w:val="28"/>
        </w:rPr>
        <w:t xml:space="preserve">. Например, такие стихи </w:t>
      </w:r>
      <w:proofErr w:type="spellStart"/>
      <w:r w:rsidRPr="002005B3">
        <w:rPr>
          <w:rFonts w:ascii="Times New Roman" w:hAnsi="Times New Roman" w:cs="Times New Roman"/>
          <w:sz w:val="28"/>
          <w:szCs w:val="28"/>
        </w:rPr>
        <w:t>Гумера</w:t>
      </w:r>
      <w:proofErr w:type="spellEnd"/>
      <w:r w:rsidRPr="002005B3">
        <w:rPr>
          <w:rFonts w:ascii="Times New Roman" w:hAnsi="Times New Roman" w:cs="Times New Roman"/>
          <w:sz w:val="28"/>
          <w:szCs w:val="28"/>
        </w:rPr>
        <w:t xml:space="preserve"> </w:t>
      </w:r>
      <w:proofErr w:type="spellStart"/>
      <w:r w:rsidRPr="002005B3">
        <w:rPr>
          <w:rFonts w:ascii="Times New Roman" w:hAnsi="Times New Roman" w:cs="Times New Roman"/>
          <w:sz w:val="28"/>
          <w:szCs w:val="28"/>
        </w:rPr>
        <w:t>Мухаммади</w:t>
      </w:r>
      <w:proofErr w:type="spellEnd"/>
      <w:r w:rsidRPr="002005B3">
        <w:rPr>
          <w:rFonts w:ascii="Times New Roman" w:hAnsi="Times New Roman" w:cs="Times New Roman"/>
          <w:sz w:val="28"/>
          <w:szCs w:val="28"/>
        </w:rPr>
        <w:t xml:space="preserve">, как «Помню». «Падают листья», «Не грусти, сестрёнка», были написаны под впечатлением таких произведений </w:t>
      </w:r>
      <w:proofErr w:type="spellStart"/>
      <w:r w:rsidRPr="002005B3">
        <w:rPr>
          <w:rFonts w:ascii="Times New Roman" w:hAnsi="Times New Roman" w:cs="Times New Roman"/>
          <w:sz w:val="28"/>
          <w:szCs w:val="28"/>
        </w:rPr>
        <w:t>Габдуллы</w:t>
      </w:r>
      <w:proofErr w:type="spellEnd"/>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укая, как «Воспоминание», «Ель», Дорогу женщине!».</w:t>
      </w:r>
    </w:p>
    <w:p w:rsidR="006B260D" w:rsidRPr="002005B3" w:rsidRDefault="006B260D"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 xml:space="preserve">Татарский народный поэт </w:t>
      </w:r>
      <w:proofErr w:type="spellStart"/>
      <w:r w:rsidRPr="002005B3">
        <w:rPr>
          <w:rFonts w:ascii="Times New Roman" w:hAnsi="Times New Roman" w:cs="Times New Roman"/>
          <w:sz w:val="28"/>
          <w:szCs w:val="28"/>
        </w:rPr>
        <w:t>Габдулла</w:t>
      </w:r>
      <w:proofErr w:type="spellEnd"/>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укай, внёсший достойный вклад в развитие литературы, является любимым поэтом и уйгурского народа.</w:t>
      </w:r>
    </w:p>
    <w:p w:rsidR="001003E4" w:rsidRPr="002005B3" w:rsidRDefault="006B260D" w:rsidP="00DC1672">
      <w:pPr>
        <w:spacing w:after="0" w:line="360" w:lineRule="auto"/>
        <w:ind w:firstLine="708"/>
        <w:jc w:val="both"/>
        <w:rPr>
          <w:rFonts w:ascii="Times New Roman" w:hAnsi="Times New Roman" w:cs="Times New Roman"/>
          <w:sz w:val="28"/>
          <w:szCs w:val="28"/>
        </w:rPr>
      </w:pPr>
      <w:r w:rsidRPr="002005B3">
        <w:rPr>
          <w:rFonts w:ascii="Times New Roman" w:hAnsi="Times New Roman" w:cs="Times New Roman"/>
          <w:sz w:val="28"/>
          <w:szCs w:val="28"/>
        </w:rPr>
        <w:t>Идеи и образы поэзии Ту</w:t>
      </w:r>
      <w:r w:rsidR="009107A2">
        <w:rPr>
          <w:rFonts w:ascii="Times New Roman" w:hAnsi="Times New Roman" w:cs="Times New Roman"/>
          <w:sz w:val="28"/>
          <w:szCs w:val="28"/>
        </w:rPr>
        <w:t>к</w:t>
      </w:r>
      <w:r w:rsidRPr="002005B3">
        <w:rPr>
          <w:rFonts w:ascii="Times New Roman" w:hAnsi="Times New Roman" w:cs="Times New Roman"/>
          <w:sz w:val="28"/>
          <w:szCs w:val="28"/>
        </w:rPr>
        <w:t xml:space="preserve">ая отразились и в марийской литературе. Но следует отметить, что отражение было явлением исторически своеобразным. </w:t>
      </w:r>
      <w:proofErr w:type="gramStart"/>
      <w:r w:rsidRPr="002005B3">
        <w:rPr>
          <w:rFonts w:ascii="Times New Roman" w:hAnsi="Times New Roman" w:cs="Times New Roman"/>
          <w:sz w:val="28"/>
          <w:szCs w:val="28"/>
        </w:rPr>
        <w:t>Перекликается</w:t>
      </w:r>
      <w:r w:rsidR="001003E4" w:rsidRPr="002005B3">
        <w:rPr>
          <w:rFonts w:ascii="Times New Roman" w:hAnsi="Times New Roman" w:cs="Times New Roman"/>
          <w:sz w:val="28"/>
          <w:szCs w:val="28"/>
        </w:rPr>
        <w:t xml:space="preserve"> творчество С. </w:t>
      </w:r>
      <w:proofErr w:type="spellStart"/>
      <w:r w:rsidR="001003E4" w:rsidRPr="002005B3">
        <w:rPr>
          <w:rFonts w:ascii="Times New Roman" w:hAnsi="Times New Roman" w:cs="Times New Roman"/>
          <w:sz w:val="28"/>
          <w:szCs w:val="28"/>
        </w:rPr>
        <w:t>Чавайна</w:t>
      </w:r>
      <w:proofErr w:type="spellEnd"/>
      <w:r w:rsidR="001003E4" w:rsidRPr="002005B3">
        <w:rPr>
          <w:rFonts w:ascii="Times New Roman" w:hAnsi="Times New Roman" w:cs="Times New Roman"/>
          <w:sz w:val="28"/>
          <w:szCs w:val="28"/>
        </w:rPr>
        <w:t xml:space="preserve"> и Г. Тукая</w:t>
      </w:r>
      <w:proofErr w:type="gramEnd"/>
      <w:r w:rsidR="001003E4" w:rsidRPr="002005B3">
        <w:rPr>
          <w:rFonts w:ascii="Times New Roman" w:hAnsi="Times New Roman" w:cs="Times New Roman"/>
          <w:sz w:val="28"/>
          <w:szCs w:val="28"/>
        </w:rPr>
        <w:t>, из-за сложившейся ситуации в России: Осень. Ночь. Уснуть нет силы. За стеною ветер плачет.</w:t>
      </w:r>
    </w:p>
    <w:p w:rsidR="001003E4" w:rsidRPr="002005B3" w:rsidRDefault="001003E4"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r w:rsidR="009128C4" w:rsidRPr="002005B3">
        <w:rPr>
          <w:rFonts w:ascii="Times New Roman" w:hAnsi="Times New Roman" w:cs="Times New Roman"/>
          <w:sz w:val="28"/>
          <w:szCs w:val="28"/>
        </w:rPr>
        <w:t xml:space="preserve">  </w:t>
      </w:r>
      <w:r w:rsidRPr="002005B3">
        <w:rPr>
          <w:rFonts w:ascii="Times New Roman" w:hAnsi="Times New Roman" w:cs="Times New Roman"/>
          <w:sz w:val="28"/>
          <w:szCs w:val="28"/>
        </w:rPr>
        <w:t xml:space="preserve"> То не ветер-люд голодный в страхе смерти лютой плачет.</w:t>
      </w:r>
    </w:p>
    <w:p w:rsidR="006B260D" w:rsidRPr="002005B3" w:rsidRDefault="001003E4"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                                                             </w:t>
      </w:r>
      <w:proofErr w:type="gramStart"/>
      <w:r w:rsidRPr="002005B3">
        <w:rPr>
          <w:rFonts w:ascii="Times New Roman" w:hAnsi="Times New Roman" w:cs="Times New Roman"/>
          <w:sz w:val="28"/>
          <w:szCs w:val="28"/>
        </w:rPr>
        <w:t>(«Осенние ветры.» 1911.</w:t>
      </w:r>
      <w:proofErr w:type="gramEnd"/>
      <w:r w:rsidRPr="002005B3">
        <w:rPr>
          <w:rFonts w:ascii="Times New Roman" w:hAnsi="Times New Roman" w:cs="Times New Roman"/>
          <w:sz w:val="28"/>
          <w:szCs w:val="28"/>
        </w:rPr>
        <w:t xml:space="preserve"> </w:t>
      </w:r>
      <w:proofErr w:type="gramStart"/>
      <w:r w:rsidRPr="002005B3">
        <w:rPr>
          <w:rFonts w:ascii="Times New Roman" w:hAnsi="Times New Roman" w:cs="Times New Roman"/>
          <w:sz w:val="28"/>
          <w:szCs w:val="28"/>
        </w:rPr>
        <w:t xml:space="preserve">Г. Тукай) </w:t>
      </w:r>
      <w:proofErr w:type="gramEnd"/>
    </w:p>
    <w:p w:rsidR="001003E4" w:rsidRPr="002005B3" w:rsidRDefault="001003E4"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Сходные идейно-поэтические мотивы мы видим в рассказе-поэме «Беглец» С. </w:t>
      </w:r>
      <w:proofErr w:type="spellStart"/>
      <w:r w:rsidRPr="002005B3">
        <w:rPr>
          <w:rFonts w:ascii="Times New Roman" w:hAnsi="Times New Roman" w:cs="Times New Roman"/>
          <w:sz w:val="28"/>
          <w:szCs w:val="28"/>
        </w:rPr>
        <w:t>Чавайна</w:t>
      </w:r>
      <w:proofErr w:type="spellEnd"/>
      <w:r w:rsidRPr="002005B3">
        <w:rPr>
          <w:rFonts w:ascii="Times New Roman" w:hAnsi="Times New Roman" w:cs="Times New Roman"/>
          <w:sz w:val="28"/>
          <w:szCs w:val="28"/>
        </w:rPr>
        <w:t xml:space="preserve"> (1908),</w:t>
      </w:r>
      <w:r w:rsidR="005C7266" w:rsidRPr="002005B3">
        <w:rPr>
          <w:rFonts w:ascii="Times New Roman" w:hAnsi="Times New Roman" w:cs="Times New Roman"/>
          <w:sz w:val="28"/>
          <w:szCs w:val="28"/>
        </w:rPr>
        <w:t xml:space="preserve"> где перед глазами читателя встаёт картина холодной осенней ночи и во мраке слышится «под</w:t>
      </w:r>
      <w:r w:rsidR="005529F6">
        <w:rPr>
          <w:rFonts w:ascii="Times New Roman" w:hAnsi="Times New Roman" w:cs="Times New Roman"/>
          <w:sz w:val="28"/>
          <w:szCs w:val="28"/>
        </w:rPr>
        <w:t>о</w:t>
      </w:r>
      <w:r w:rsidR="005C7266" w:rsidRPr="002005B3">
        <w:rPr>
          <w:rFonts w:ascii="Times New Roman" w:hAnsi="Times New Roman" w:cs="Times New Roman"/>
          <w:sz w:val="28"/>
          <w:szCs w:val="28"/>
        </w:rPr>
        <w:t>бно плачу» голос бездомного бедняка, вынужденного скитаться по миру: я ли в этом был виноват, что голод нас глодал?</w:t>
      </w:r>
      <w:r w:rsidRPr="002005B3">
        <w:rPr>
          <w:rFonts w:ascii="Times New Roman" w:hAnsi="Times New Roman" w:cs="Times New Roman"/>
          <w:sz w:val="28"/>
          <w:szCs w:val="28"/>
        </w:rPr>
        <w:t xml:space="preserve"> </w:t>
      </w:r>
    </w:p>
    <w:p w:rsidR="00303E52" w:rsidRPr="002005B3" w:rsidRDefault="00303E52"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lastRenderedPageBreak/>
        <w:tab/>
      </w:r>
      <w:r w:rsidR="005529F6">
        <w:rPr>
          <w:rFonts w:ascii="Times New Roman" w:hAnsi="Times New Roman" w:cs="Times New Roman"/>
          <w:sz w:val="28"/>
          <w:szCs w:val="28"/>
        </w:rPr>
        <w:t>…Эх, когда я смогу припомнить бо</w:t>
      </w:r>
      <w:r w:rsidR="005C7266" w:rsidRPr="002005B3">
        <w:rPr>
          <w:rFonts w:ascii="Times New Roman" w:hAnsi="Times New Roman" w:cs="Times New Roman"/>
          <w:sz w:val="28"/>
          <w:szCs w:val="28"/>
        </w:rPr>
        <w:t>гачам!</w:t>
      </w:r>
    </w:p>
    <w:p w:rsidR="005C7266" w:rsidRPr="002005B3" w:rsidRDefault="005C7266"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 xml:space="preserve">Проявления у </w:t>
      </w:r>
      <w:proofErr w:type="spellStart"/>
      <w:r w:rsidRPr="002005B3">
        <w:rPr>
          <w:rFonts w:ascii="Times New Roman" w:hAnsi="Times New Roman" w:cs="Times New Roman"/>
          <w:sz w:val="28"/>
          <w:szCs w:val="28"/>
        </w:rPr>
        <w:t>Чавайна</w:t>
      </w:r>
      <w:proofErr w:type="spellEnd"/>
      <w:r w:rsidRPr="002005B3">
        <w:rPr>
          <w:rFonts w:ascii="Times New Roman" w:hAnsi="Times New Roman" w:cs="Times New Roman"/>
          <w:sz w:val="28"/>
          <w:szCs w:val="28"/>
        </w:rPr>
        <w:t xml:space="preserve"> и тукая столь прямого сходства в поэтических образах, одинаковое тяготение к возвышенной, крылатой патетике, романтической интонации,</w:t>
      </w:r>
      <w:r w:rsidR="005529F6">
        <w:rPr>
          <w:rFonts w:ascii="Times New Roman" w:hAnsi="Times New Roman" w:cs="Times New Roman"/>
          <w:sz w:val="28"/>
          <w:szCs w:val="28"/>
        </w:rPr>
        <w:t xml:space="preserve"> </w:t>
      </w:r>
      <w:r w:rsidRPr="002005B3">
        <w:rPr>
          <w:rFonts w:ascii="Times New Roman" w:hAnsi="Times New Roman" w:cs="Times New Roman"/>
          <w:sz w:val="28"/>
          <w:szCs w:val="28"/>
        </w:rPr>
        <w:t>как нам кажется, вызвано единством идейно-эстетических устремлений, общ</w:t>
      </w:r>
      <w:r w:rsidR="005529F6">
        <w:rPr>
          <w:rFonts w:ascii="Times New Roman" w:hAnsi="Times New Roman" w:cs="Times New Roman"/>
          <w:sz w:val="28"/>
          <w:szCs w:val="28"/>
        </w:rPr>
        <w:t>ностью исторической обстановки</w:t>
      </w:r>
      <w:r w:rsidRPr="002005B3">
        <w:rPr>
          <w:rFonts w:ascii="Times New Roman" w:hAnsi="Times New Roman" w:cs="Times New Roman"/>
          <w:sz w:val="28"/>
          <w:szCs w:val="28"/>
        </w:rPr>
        <w:t xml:space="preserve"> сложившейся в жизни народов Поволжья начала 20 века. Возвышенные, романтические</w:t>
      </w:r>
      <w:r w:rsidR="00F63159" w:rsidRPr="002005B3">
        <w:rPr>
          <w:rFonts w:ascii="Times New Roman" w:hAnsi="Times New Roman" w:cs="Times New Roman"/>
          <w:sz w:val="28"/>
          <w:szCs w:val="28"/>
        </w:rPr>
        <w:t xml:space="preserve"> устремления, разбуженные освободительными идеями первой русской революции, были свойственны тогда всей передовой интеллигенции татар и марийцев.</w:t>
      </w:r>
    </w:p>
    <w:p w:rsidR="00F63159" w:rsidRDefault="00362552" w:rsidP="00DC1672">
      <w:pPr>
        <w:spacing w:after="0" w:line="360" w:lineRule="auto"/>
        <w:jc w:val="both"/>
        <w:rPr>
          <w:rFonts w:ascii="Times New Roman" w:hAnsi="Times New Roman" w:cs="Times New Roman"/>
          <w:sz w:val="28"/>
          <w:szCs w:val="28"/>
        </w:rPr>
      </w:pPr>
      <w:r w:rsidRPr="002005B3">
        <w:rPr>
          <w:rFonts w:ascii="Times New Roman" w:hAnsi="Times New Roman" w:cs="Times New Roman"/>
          <w:sz w:val="28"/>
          <w:szCs w:val="28"/>
        </w:rPr>
        <w:tab/>
        <w:t>Наследие</w:t>
      </w:r>
      <w:proofErr w:type="gramStart"/>
      <w:r w:rsidRPr="002005B3">
        <w:rPr>
          <w:rFonts w:ascii="Times New Roman" w:hAnsi="Times New Roman" w:cs="Times New Roman"/>
          <w:sz w:val="28"/>
          <w:szCs w:val="28"/>
        </w:rPr>
        <w:t xml:space="preserve"> Т</w:t>
      </w:r>
      <w:proofErr w:type="gramEnd"/>
      <w:r w:rsidRPr="002005B3">
        <w:rPr>
          <w:rFonts w:ascii="Times New Roman" w:hAnsi="Times New Roman" w:cs="Times New Roman"/>
          <w:sz w:val="28"/>
          <w:szCs w:val="28"/>
        </w:rPr>
        <w:t xml:space="preserve">укая – самое значительное среди татарских дореволюционных поэтов. Он станет патриархом татарской поэзии. Многие современники учились у него, будут учиться и последующие. </w:t>
      </w:r>
      <w:proofErr w:type="gramStart"/>
      <w:r w:rsidRPr="002005B3">
        <w:rPr>
          <w:rFonts w:ascii="Times New Roman" w:hAnsi="Times New Roman" w:cs="Times New Roman"/>
          <w:sz w:val="28"/>
          <w:szCs w:val="28"/>
        </w:rPr>
        <w:t>Тукая мы ценим</w:t>
      </w:r>
      <w:proofErr w:type="gramEnd"/>
      <w:r w:rsidRPr="002005B3">
        <w:rPr>
          <w:rFonts w:ascii="Times New Roman" w:hAnsi="Times New Roman" w:cs="Times New Roman"/>
          <w:sz w:val="28"/>
          <w:szCs w:val="28"/>
        </w:rPr>
        <w:t xml:space="preserve"> не только потому, что он представляет вершинное явление татарской культуры, но и потому, что он является истинно народным поэтом.</w:t>
      </w:r>
    </w:p>
    <w:p w:rsidR="006D0DC1" w:rsidRDefault="006D0DC1"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DC7CB9" w:rsidRDefault="00DC7CB9" w:rsidP="006D0DC1">
      <w:pPr>
        <w:spacing w:after="0" w:line="360" w:lineRule="auto"/>
        <w:jc w:val="both"/>
        <w:rPr>
          <w:rFonts w:ascii="Times New Roman" w:hAnsi="Times New Roman" w:cs="Times New Roman"/>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F2218B" w:rsidRDefault="00F2218B" w:rsidP="00C07F54">
      <w:pPr>
        <w:pStyle w:val="a3"/>
        <w:spacing w:line="360" w:lineRule="auto"/>
        <w:ind w:firstLine="708"/>
        <w:jc w:val="center"/>
        <w:rPr>
          <w:rStyle w:val="a4"/>
          <w:rFonts w:ascii="Times New Roman" w:hAnsi="Times New Roman" w:cs="Times New Roman"/>
          <w:b/>
          <w:i w:val="0"/>
          <w:color w:val="auto"/>
          <w:sz w:val="28"/>
          <w:szCs w:val="28"/>
        </w:rPr>
      </w:pPr>
    </w:p>
    <w:p w:rsidR="005601F0" w:rsidRDefault="00C07F54" w:rsidP="00C07F54">
      <w:pPr>
        <w:pStyle w:val="a3"/>
        <w:spacing w:line="360" w:lineRule="auto"/>
        <w:ind w:firstLine="708"/>
        <w:jc w:val="center"/>
        <w:rPr>
          <w:rStyle w:val="a4"/>
          <w:rFonts w:ascii="Times New Roman" w:hAnsi="Times New Roman" w:cs="Times New Roman"/>
          <w:b/>
          <w:i w:val="0"/>
          <w:color w:val="auto"/>
          <w:sz w:val="28"/>
          <w:szCs w:val="28"/>
        </w:rPr>
      </w:pPr>
      <w:r w:rsidRPr="00C07F54">
        <w:rPr>
          <w:rStyle w:val="a4"/>
          <w:rFonts w:ascii="Times New Roman" w:hAnsi="Times New Roman" w:cs="Times New Roman"/>
          <w:b/>
          <w:i w:val="0"/>
          <w:color w:val="auto"/>
          <w:sz w:val="28"/>
          <w:szCs w:val="28"/>
        </w:rPr>
        <w:lastRenderedPageBreak/>
        <w:t>Использованная литература:</w:t>
      </w:r>
    </w:p>
    <w:p w:rsidR="00C07F54" w:rsidRPr="00C07F54" w:rsidRDefault="00C07F54" w:rsidP="00C07F54">
      <w:pPr>
        <w:pStyle w:val="a3"/>
        <w:spacing w:line="360" w:lineRule="auto"/>
        <w:ind w:firstLine="708"/>
        <w:jc w:val="center"/>
        <w:rPr>
          <w:rStyle w:val="a4"/>
          <w:rFonts w:ascii="Times New Roman" w:hAnsi="Times New Roman" w:cs="Times New Roman"/>
          <w:b/>
          <w:i w:val="0"/>
          <w:color w:val="auto"/>
          <w:sz w:val="28"/>
          <w:szCs w:val="28"/>
        </w:rPr>
      </w:pPr>
    </w:p>
    <w:p w:rsidR="005719BA" w:rsidRDefault="00C07F54" w:rsidP="00C07F54">
      <w:pPr>
        <w:pStyle w:val="a5"/>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Слово о </w:t>
      </w:r>
      <w:proofErr w:type="spellStart"/>
      <w:r>
        <w:rPr>
          <w:rFonts w:ascii="Times New Roman" w:hAnsi="Times New Roman" w:cs="Times New Roman"/>
          <w:sz w:val="28"/>
          <w:szCs w:val="28"/>
        </w:rPr>
        <w:t>Тукае</w:t>
      </w:r>
      <w:proofErr w:type="spellEnd"/>
      <w:r>
        <w:rPr>
          <w:rFonts w:ascii="Times New Roman" w:hAnsi="Times New Roman" w:cs="Times New Roman"/>
          <w:sz w:val="28"/>
          <w:szCs w:val="28"/>
        </w:rPr>
        <w:t xml:space="preserve">. Писатели и учёные о татарском народном поэте/ Составление и комментарии Ф. М. </w:t>
      </w:r>
      <w:proofErr w:type="spellStart"/>
      <w:r>
        <w:rPr>
          <w:rFonts w:ascii="Times New Roman" w:hAnsi="Times New Roman" w:cs="Times New Roman"/>
          <w:sz w:val="28"/>
          <w:szCs w:val="28"/>
        </w:rPr>
        <w:t>Зулькарнаева</w:t>
      </w:r>
      <w:proofErr w:type="spellEnd"/>
      <w:r>
        <w:rPr>
          <w:rFonts w:ascii="Times New Roman" w:hAnsi="Times New Roman" w:cs="Times New Roman"/>
          <w:sz w:val="28"/>
          <w:szCs w:val="28"/>
        </w:rPr>
        <w:t xml:space="preserve">. – Казань: </w:t>
      </w:r>
      <w:proofErr w:type="spellStart"/>
      <w:r>
        <w:rPr>
          <w:rFonts w:ascii="Times New Roman" w:hAnsi="Times New Roman" w:cs="Times New Roman"/>
          <w:sz w:val="28"/>
          <w:szCs w:val="28"/>
        </w:rPr>
        <w:t>Таткнигоиздат</w:t>
      </w:r>
      <w:proofErr w:type="spellEnd"/>
      <w:r>
        <w:rPr>
          <w:rFonts w:ascii="Times New Roman" w:hAnsi="Times New Roman" w:cs="Times New Roman"/>
          <w:sz w:val="28"/>
          <w:szCs w:val="28"/>
        </w:rPr>
        <w:t xml:space="preserve">. 1986. </w:t>
      </w:r>
    </w:p>
    <w:p w:rsidR="00C07F54" w:rsidRDefault="00C07F54" w:rsidP="00C07F54">
      <w:pPr>
        <w:pStyle w:val="a5"/>
        <w:numPr>
          <w:ilvl w:val="0"/>
          <w:numId w:val="1"/>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Габдулла</w:t>
      </w:r>
      <w:proofErr w:type="spellEnd"/>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укай. Избранное. М., «Советская Россия», 1975</w:t>
      </w:r>
    </w:p>
    <w:p w:rsidR="00C90A75" w:rsidRDefault="00C07F54" w:rsidP="00C07F54">
      <w:pPr>
        <w:pStyle w:val="a5"/>
        <w:numPr>
          <w:ilvl w:val="0"/>
          <w:numId w:val="1"/>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Габдулла</w:t>
      </w:r>
      <w:proofErr w:type="spellEnd"/>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укай. Избранная проза. Казань: Татарское книжное издательство, 1992.        </w:t>
      </w:r>
    </w:p>
    <w:p w:rsidR="00C90A75" w:rsidRDefault="00C90A75" w:rsidP="00C90A75">
      <w:pPr>
        <w:pStyle w:val="a5"/>
        <w:spacing w:after="0" w:line="360" w:lineRule="auto"/>
        <w:rPr>
          <w:rFonts w:ascii="Times New Roman" w:hAnsi="Times New Roman" w:cs="Times New Roman"/>
          <w:sz w:val="28"/>
          <w:szCs w:val="28"/>
        </w:rPr>
      </w:pPr>
    </w:p>
    <w:p w:rsidR="00C90A75" w:rsidRDefault="00C90A75" w:rsidP="00C90A75">
      <w:pPr>
        <w:pStyle w:val="a5"/>
        <w:spacing w:after="0" w:line="360" w:lineRule="auto"/>
        <w:rPr>
          <w:rFonts w:ascii="Times New Roman" w:hAnsi="Times New Roman" w:cs="Times New Roman"/>
          <w:sz w:val="28"/>
          <w:szCs w:val="28"/>
        </w:rPr>
      </w:pPr>
    </w:p>
    <w:p w:rsidR="00C90A75" w:rsidRDefault="00C90A75" w:rsidP="00C90A75">
      <w:pPr>
        <w:pStyle w:val="a5"/>
        <w:spacing w:after="0" w:line="360" w:lineRule="auto"/>
        <w:rPr>
          <w:rFonts w:ascii="Times New Roman" w:hAnsi="Times New Roman" w:cs="Times New Roman"/>
          <w:sz w:val="28"/>
          <w:szCs w:val="28"/>
        </w:rPr>
      </w:pPr>
    </w:p>
    <w:p w:rsidR="00C90A75" w:rsidRDefault="00C90A75"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DC7CB9" w:rsidRDefault="00DC7CB9" w:rsidP="00C90A75">
      <w:pPr>
        <w:pStyle w:val="a5"/>
        <w:spacing w:after="0" w:line="360" w:lineRule="auto"/>
        <w:rPr>
          <w:rFonts w:ascii="Times New Roman" w:hAnsi="Times New Roman" w:cs="Times New Roman"/>
          <w:sz w:val="28"/>
          <w:szCs w:val="28"/>
        </w:rPr>
      </w:pPr>
    </w:p>
    <w:p w:rsidR="00C90A75" w:rsidRDefault="00C90A75" w:rsidP="00C90A75">
      <w:pPr>
        <w:pStyle w:val="a5"/>
        <w:spacing w:after="0" w:line="360" w:lineRule="auto"/>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общеобразовательное учреждение «Васильевская средняя общеобразовательная школа №2</w:t>
      </w:r>
    </w:p>
    <w:p w:rsidR="00800230" w:rsidRDefault="00C90A75" w:rsidP="00C90A75">
      <w:pPr>
        <w:pStyle w:val="a5"/>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Зеленодольского</w:t>
      </w:r>
      <w:proofErr w:type="spellEnd"/>
      <w:r>
        <w:rPr>
          <w:rFonts w:ascii="Times New Roman" w:hAnsi="Times New Roman" w:cs="Times New Roman"/>
          <w:sz w:val="28"/>
          <w:szCs w:val="28"/>
        </w:rPr>
        <w:t xml:space="preserve"> муниципального района РТ»</w:t>
      </w:r>
    </w:p>
    <w:p w:rsidR="00C90A75" w:rsidRDefault="00C90A75" w:rsidP="00C90A75">
      <w:pPr>
        <w:pStyle w:val="a5"/>
        <w:spacing w:after="0" w:line="360" w:lineRule="auto"/>
        <w:jc w:val="center"/>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p>
    <w:p w:rsidR="00A34F72" w:rsidRPr="00735235" w:rsidRDefault="00735235" w:rsidP="00735235">
      <w:pPr>
        <w:pStyle w:val="a5"/>
        <w:spacing w:after="0" w:line="360" w:lineRule="auto"/>
        <w:jc w:val="center"/>
        <w:rPr>
          <w:rFonts w:ascii="Times New Roman" w:hAnsi="Times New Roman" w:cs="Times New Roman"/>
          <w:b/>
          <w:sz w:val="52"/>
          <w:szCs w:val="52"/>
        </w:rPr>
      </w:pPr>
      <w:r w:rsidRPr="00735235">
        <w:rPr>
          <w:rFonts w:ascii="Times New Roman" w:hAnsi="Times New Roman" w:cs="Times New Roman"/>
          <w:b/>
          <w:sz w:val="52"/>
          <w:szCs w:val="52"/>
        </w:rPr>
        <w:t>«</w:t>
      </w:r>
      <w:r w:rsidR="00A34F72" w:rsidRPr="00735235">
        <w:rPr>
          <w:rFonts w:ascii="Times New Roman" w:hAnsi="Times New Roman" w:cs="Times New Roman"/>
          <w:b/>
          <w:sz w:val="52"/>
          <w:szCs w:val="52"/>
        </w:rPr>
        <w:t>ПУТЬ В ВЕЧНОСТЬ</w:t>
      </w:r>
      <w:r w:rsidRPr="00735235">
        <w:rPr>
          <w:rFonts w:ascii="Times New Roman" w:hAnsi="Times New Roman" w:cs="Times New Roman"/>
          <w:b/>
          <w:sz w:val="52"/>
          <w:szCs w:val="52"/>
        </w:rPr>
        <w:t>»</w:t>
      </w:r>
    </w:p>
    <w:p w:rsidR="00C90A75" w:rsidRPr="00C90A75" w:rsidRDefault="00A34F72" w:rsidP="00C90A75">
      <w:pPr>
        <w:pStyle w:val="a5"/>
        <w:spacing w:after="0" w:line="360" w:lineRule="auto"/>
        <w:jc w:val="center"/>
        <w:rPr>
          <w:rFonts w:ascii="Times New Roman" w:hAnsi="Times New Roman" w:cs="Times New Roman"/>
          <w:b/>
          <w:sz w:val="52"/>
          <w:szCs w:val="52"/>
        </w:rPr>
      </w:pPr>
      <w:proofErr w:type="gramStart"/>
      <w:r>
        <w:rPr>
          <w:rFonts w:ascii="Times New Roman" w:hAnsi="Times New Roman" w:cs="Times New Roman"/>
          <w:b/>
          <w:sz w:val="52"/>
          <w:szCs w:val="52"/>
        </w:rPr>
        <w:t>(</w:t>
      </w:r>
      <w:r w:rsidR="00864462">
        <w:rPr>
          <w:rFonts w:ascii="Times New Roman" w:hAnsi="Times New Roman" w:cs="Times New Roman"/>
          <w:b/>
          <w:sz w:val="52"/>
          <w:szCs w:val="52"/>
        </w:rPr>
        <w:t>ГАБДУЛЛА ТУКАЙ</w:t>
      </w:r>
      <w:proofErr w:type="gramEnd"/>
    </w:p>
    <w:p w:rsidR="00C90A75" w:rsidRDefault="00C90A75" w:rsidP="00C90A75">
      <w:pPr>
        <w:pStyle w:val="a5"/>
        <w:spacing w:after="0" w:line="360" w:lineRule="auto"/>
        <w:jc w:val="center"/>
        <w:rPr>
          <w:rFonts w:ascii="Times New Roman" w:hAnsi="Times New Roman" w:cs="Times New Roman"/>
          <w:sz w:val="52"/>
          <w:szCs w:val="52"/>
        </w:rPr>
      </w:pPr>
      <w:proofErr w:type="gramStart"/>
      <w:r w:rsidRPr="00C90A75">
        <w:rPr>
          <w:rFonts w:ascii="Times New Roman" w:hAnsi="Times New Roman" w:cs="Times New Roman"/>
          <w:b/>
          <w:sz w:val="52"/>
          <w:szCs w:val="52"/>
        </w:rPr>
        <w:t>В МИРОВОЙ ЛИТЕРАТУРЕ</w:t>
      </w:r>
      <w:r w:rsidR="00A34F72">
        <w:rPr>
          <w:rFonts w:ascii="Times New Roman" w:hAnsi="Times New Roman" w:cs="Times New Roman"/>
          <w:b/>
          <w:sz w:val="52"/>
          <w:szCs w:val="52"/>
        </w:rPr>
        <w:t>)</w:t>
      </w:r>
      <w:proofErr w:type="gramEnd"/>
    </w:p>
    <w:p w:rsidR="00C90A75" w:rsidRDefault="00C90A75" w:rsidP="00C90A75">
      <w:pPr>
        <w:pStyle w:val="a5"/>
        <w:spacing w:after="0" w:line="360" w:lineRule="auto"/>
        <w:jc w:val="center"/>
        <w:rPr>
          <w:rFonts w:ascii="Times New Roman" w:hAnsi="Times New Roman" w:cs="Times New Roman"/>
          <w:sz w:val="28"/>
          <w:szCs w:val="28"/>
        </w:rPr>
      </w:pPr>
    </w:p>
    <w:p w:rsidR="00C90A75" w:rsidRDefault="00C90A75" w:rsidP="00C90A75">
      <w:pPr>
        <w:pStyle w:val="a5"/>
        <w:spacing w:after="0" w:line="360" w:lineRule="auto"/>
        <w:jc w:val="center"/>
        <w:rPr>
          <w:rFonts w:ascii="Times New Roman" w:hAnsi="Times New Roman" w:cs="Times New Roman"/>
          <w:sz w:val="28"/>
          <w:szCs w:val="28"/>
        </w:rPr>
      </w:pPr>
    </w:p>
    <w:p w:rsidR="00C90A75" w:rsidRPr="00DB00B3" w:rsidRDefault="00DB00B3" w:rsidP="00DB00B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B00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00B3">
        <w:rPr>
          <w:rFonts w:ascii="Times New Roman" w:hAnsi="Times New Roman" w:cs="Times New Roman"/>
          <w:sz w:val="28"/>
          <w:szCs w:val="28"/>
        </w:rPr>
        <w:t xml:space="preserve"> </w:t>
      </w:r>
      <w:r w:rsidR="00C90A75" w:rsidRPr="00DB00B3">
        <w:rPr>
          <w:rFonts w:ascii="Times New Roman" w:hAnsi="Times New Roman" w:cs="Times New Roman"/>
          <w:sz w:val="28"/>
          <w:szCs w:val="28"/>
        </w:rPr>
        <w:t>Автор работы:</w:t>
      </w:r>
    </w:p>
    <w:p w:rsidR="00C90A75" w:rsidRPr="00DB00B3" w:rsidRDefault="00DB00B3" w:rsidP="00DB00B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0A75" w:rsidRPr="00DB00B3">
        <w:rPr>
          <w:rFonts w:ascii="Times New Roman" w:hAnsi="Times New Roman" w:cs="Times New Roman"/>
          <w:sz w:val="28"/>
          <w:szCs w:val="28"/>
        </w:rPr>
        <w:t>Шевелёва Алла</w:t>
      </w:r>
      <w:r w:rsidR="00CC358A">
        <w:rPr>
          <w:rFonts w:ascii="Times New Roman" w:hAnsi="Times New Roman" w:cs="Times New Roman"/>
          <w:sz w:val="28"/>
          <w:szCs w:val="28"/>
        </w:rPr>
        <w:t xml:space="preserve"> Дмитриевна</w:t>
      </w:r>
    </w:p>
    <w:p w:rsidR="00C90A75"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0A75">
        <w:rPr>
          <w:rFonts w:ascii="Times New Roman" w:hAnsi="Times New Roman" w:cs="Times New Roman"/>
          <w:sz w:val="28"/>
          <w:szCs w:val="28"/>
        </w:rPr>
        <w:t>ученица 9А класса</w:t>
      </w:r>
    </w:p>
    <w:p w:rsidR="00C90A75" w:rsidRDefault="00DB00B3" w:rsidP="00C90A75">
      <w:pPr>
        <w:pStyle w:val="a5"/>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90A75">
        <w:rPr>
          <w:rFonts w:ascii="Times New Roman" w:hAnsi="Times New Roman" w:cs="Times New Roman"/>
          <w:sz w:val="28"/>
          <w:szCs w:val="28"/>
        </w:rPr>
        <w:t xml:space="preserve">Руководитель: </w:t>
      </w:r>
      <w:proofErr w:type="spellStart"/>
      <w:r w:rsidR="00C90A75">
        <w:rPr>
          <w:rFonts w:ascii="Times New Roman" w:hAnsi="Times New Roman" w:cs="Times New Roman"/>
          <w:sz w:val="28"/>
          <w:szCs w:val="28"/>
        </w:rPr>
        <w:t>Хисамеева</w:t>
      </w:r>
      <w:proofErr w:type="spellEnd"/>
      <w:r w:rsidR="00C90A75">
        <w:rPr>
          <w:rFonts w:ascii="Times New Roman" w:hAnsi="Times New Roman" w:cs="Times New Roman"/>
          <w:sz w:val="28"/>
          <w:szCs w:val="28"/>
        </w:rPr>
        <w:t xml:space="preserve"> </w:t>
      </w:r>
      <w:proofErr w:type="spellStart"/>
      <w:r w:rsidR="00C90A75">
        <w:rPr>
          <w:rFonts w:ascii="Times New Roman" w:hAnsi="Times New Roman" w:cs="Times New Roman"/>
          <w:sz w:val="28"/>
          <w:szCs w:val="28"/>
        </w:rPr>
        <w:t>Зульфия</w:t>
      </w:r>
      <w:proofErr w:type="spellEnd"/>
      <w:r w:rsidR="00C90A75">
        <w:rPr>
          <w:rFonts w:ascii="Times New Roman" w:hAnsi="Times New Roman" w:cs="Times New Roman"/>
          <w:sz w:val="28"/>
          <w:szCs w:val="28"/>
        </w:rPr>
        <w:t xml:space="preserve"> </w:t>
      </w:r>
      <w:proofErr w:type="spellStart"/>
      <w:r w:rsidR="00C90A75">
        <w:rPr>
          <w:rFonts w:ascii="Times New Roman" w:hAnsi="Times New Roman" w:cs="Times New Roman"/>
          <w:sz w:val="28"/>
          <w:szCs w:val="28"/>
        </w:rPr>
        <w:t>Анваровна</w:t>
      </w:r>
      <w:proofErr w:type="spellEnd"/>
    </w:p>
    <w:p w:rsidR="00C90A75"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0A75">
        <w:rPr>
          <w:rFonts w:ascii="Times New Roman" w:hAnsi="Times New Roman" w:cs="Times New Roman"/>
          <w:sz w:val="28"/>
          <w:szCs w:val="28"/>
        </w:rPr>
        <w:t>учитель татарского языка и литературы</w:t>
      </w:r>
    </w:p>
    <w:p w:rsidR="00DB00B3"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0A75">
        <w:rPr>
          <w:rFonts w:ascii="Times New Roman" w:hAnsi="Times New Roman" w:cs="Times New Roman"/>
          <w:sz w:val="28"/>
          <w:szCs w:val="28"/>
        </w:rPr>
        <w:t xml:space="preserve">МОУ «Васильевская средняя </w:t>
      </w:r>
    </w:p>
    <w:p w:rsidR="00C90A75"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90A75">
        <w:rPr>
          <w:rFonts w:ascii="Times New Roman" w:hAnsi="Times New Roman" w:cs="Times New Roman"/>
          <w:sz w:val="28"/>
          <w:szCs w:val="28"/>
        </w:rPr>
        <w:t>общеобразовательная школа</w:t>
      </w:r>
      <w:r>
        <w:rPr>
          <w:rFonts w:ascii="Times New Roman" w:hAnsi="Times New Roman" w:cs="Times New Roman"/>
          <w:sz w:val="28"/>
          <w:szCs w:val="28"/>
        </w:rPr>
        <w:t xml:space="preserve"> №2</w:t>
      </w:r>
      <w:r w:rsidR="00C90A75">
        <w:rPr>
          <w:rFonts w:ascii="Times New Roman" w:hAnsi="Times New Roman" w:cs="Times New Roman"/>
          <w:sz w:val="28"/>
          <w:szCs w:val="28"/>
        </w:rPr>
        <w:t xml:space="preserve"> </w:t>
      </w:r>
    </w:p>
    <w:p w:rsidR="00DB00B3"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Зеленодольского</w:t>
      </w:r>
      <w:proofErr w:type="spellEnd"/>
      <w:r>
        <w:rPr>
          <w:rFonts w:ascii="Times New Roman" w:hAnsi="Times New Roman" w:cs="Times New Roman"/>
          <w:sz w:val="28"/>
          <w:szCs w:val="28"/>
        </w:rPr>
        <w:t xml:space="preserve"> муниципального района</w:t>
      </w:r>
    </w:p>
    <w:p w:rsidR="00DB00B3" w:rsidRDefault="00DB00B3" w:rsidP="00DB00B3">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Республики Татарстан»</w:t>
      </w:r>
    </w:p>
    <w:p w:rsidR="00DB00B3" w:rsidRDefault="00DB00B3" w:rsidP="00DB00B3">
      <w:pPr>
        <w:pStyle w:val="a5"/>
        <w:spacing w:after="0" w:line="360" w:lineRule="auto"/>
        <w:rPr>
          <w:rFonts w:ascii="Times New Roman" w:hAnsi="Times New Roman" w:cs="Times New Roman"/>
          <w:sz w:val="28"/>
          <w:szCs w:val="28"/>
        </w:rPr>
      </w:pPr>
    </w:p>
    <w:p w:rsidR="00DB00B3" w:rsidRDefault="00DB00B3" w:rsidP="00DB00B3">
      <w:pPr>
        <w:pStyle w:val="a5"/>
        <w:spacing w:after="0" w:line="360" w:lineRule="auto"/>
        <w:rPr>
          <w:rFonts w:ascii="Times New Roman" w:hAnsi="Times New Roman" w:cs="Times New Roman"/>
          <w:sz w:val="28"/>
          <w:szCs w:val="28"/>
        </w:rPr>
      </w:pPr>
    </w:p>
    <w:p w:rsidR="00DB00B3" w:rsidRDefault="00DB00B3" w:rsidP="00DB00B3">
      <w:pPr>
        <w:pStyle w:val="a5"/>
        <w:spacing w:after="0" w:line="360" w:lineRule="auto"/>
        <w:rPr>
          <w:rFonts w:ascii="Times New Roman" w:hAnsi="Times New Roman" w:cs="Times New Roman"/>
          <w:sz w:val="28"/>
          <w:szCs w:val="28"/>
        </w:rPr>
      </w:pPr>
    </w:p>
    <w:p w:rsidR="00DB00B3" w:rsidRDefault="00DB00B3" w:rsidP="00DB00B3">
      <w:pPr>
        <w:pStyle w:val="a5"/>
        <w:spacing w:after="0" w:line="360" w:lineRule="auto"/>
        <w:rPr>
          <w:rFonts w:ascii="Times New Roman" w:hAnsi="Times New Roman" w:cs="Times New Roman"/>
          <w:sz w:val="28"/>
          <w:szCs w:val="28"/>
        </w:rPr>
      </w:pPr>
    </w:p>
    <w:p w:rsidR="00DB00B3" w:rsidRPr="00735235" w:rsidRDefault="00735235" w:rsidP="0073523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B00B3" w:rsidRPr="00735235">
        <w:rPr>
          <w:rFonts w:ascii="Times New Roman" w:hAnsi="Times New Roman" w:cs="Times New Roman"/>
          <w:sz w:val="28"/>
          <w:szCs w:val="28"/>
        </w:rPr>
        <w:t xml:space="preserve">Васильево </w:t>
      </w:r>
      <w:r>
        <w:rPr>
          <w:rFonts w:ascii="Times New Roman" w:hAnsi="Times New Roman" w:cs="Times New Roman"/>
          <w:sz w:val="28"/>
          <w:szCs w:val="28"/>
        </w:rPr>
        <w:t xml:space="preserve">– </w:t>
      </w:r>
      <w:r w:rsidR="00DB00B3" w:rsidRPr="00735235">
        <w:rPr>
          <w:rFonts w:ascii="Times New Roman" w:hAnsi="Times New Roman" w:cs="Times New Roman"/>
          <w:sz w:val="28"/>
          <w:szCs w:val="28"/>
        </w:rPr>
        <w:t>2011</w:t>
      </w:r>
    </w:p>
    <w:sectPr w:rsidR="00DB00B3" w:rsidRPr="00735235" w:rsidSect="009128C4">
      <w:type w:val="continuous"/>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72F"/>
    <w:multiLevelType w:val="hybridMultilevel"/>
    <w:tmpl w:val="7880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B73D0"/>
    <w:rsid w:val="00066F79"/>
    <w:rsid w:val="001003E4"/>
    <w:rsid w:val="00104433"/>
    <w:rsid w:val="00114ABD"/>
    <w:rsid w:val="0018727A"/>
    <w:rsid w:val="001E5451"/>
    <w:rsid w:val="002005B3"/>
    <w:rsid w:val="002921AD"/>
    <w:rsid w:val="002C6065"/>
    <w:rsid w:val="002F6BC8"/>
    <w:rsid w:val="00303E52"/>
    <w:rsid w:val="00304BF3"/>
    <w:rsid w:val="0031547E"/>
    <w:rsid w:val="00362552"/>
    <w:rsid w:val="005400C9"/>
    <w:rsid w:val="005529F6"/>
    <w:rsid w:val="005601F0"/>
    <w:rsid w:val="0056626A"/>
    <w:rsid w:val="005719BA"/>
    <w:rsid w:val="00580DEA"/>
    <w:rsid w:val="005C7266"/>
    <w:rsid w:val="005D1418"/>
    <w:rsid w:val="005F3E4C"/>
    <w:rsid w:val="006554B2"/>
    <w:rsid w:val="006931F7"/>
    <w:rsid w:val="006B260D"/>
    <w:rsid w:val="006B78D6"/>
    <w:rsid w:val="006C627B"/>
    <w:rsid w:val="006D0DC1"/>
    <w:rsid w:val="006F49BC"/>
    <w:rsid w:val="00734813"/>
    <w:rsid w:val="00735235"/>
    <w:rsid w:val="0075637F"/>
    <w:rsid w:val="00757839"/>
    <w:rsid w:val="007700C3"/>
    <w:rsid w:val="007E6C62"/>
    <w:rsid w:val="00800230"/>
    <w:rsid w:val="00831068"/>
    <w:rsid w:val="008354EE"/>
    <w:rsid w:val="00864462"/>
    <w:rsid w:val="00893C47"/>
    <w:rsid w:val="009107A2"/>
    <w:rsid w:val="009128C4"/>
    <w:rsid w:val="00965C85"/>
    <w:rsid w:val="0097375C"/>
    <w:rsid w:val="009B01BB"/>
    <w:rsid w:val="009D63C3"/>
    <w:rsid w:val="00A34F72"/>
    <w:rsid w:val="00A9323D"/>
    <w:rsid w:val="00AA686B"/>
    <w:rsid w:val="00B329F8"/>
    <w:rsid w:val="00BF527D"/>
    <w:rsid w:val="00C07F54"/>
    <w:rsid w:val="00C65CA3"/>
    <w:rsid w:val="00C713C5"/>
    <w:rsid w:val="00C90A75"/>
    <w:rsid w:val="00C96F04"/>
    <w:rsid w:val="00CC358A"/>
    <w:rsid w:val="00CC7063"/>
    <w:rsid w:val="00CF30DA"/>
    <w:rsid w:val="00D413F3"/>
    <w:rsid w:val="00DB00B3"/>
    <w:rsid w:val="00DC1672"/>
    <w:rsid w:val="00DC3C53"/>
    <w:rsid w:val="00DC7CB9"/>
    <w:rsid w:val="00DD462E"/>
    <w:rsid w:val="00F2218B"/>
    <w:rsid w:val="00F32E60"/>
    <w:rsid w:val="00F46FA1"/>
    <w:rsid w:val="00F57E73"/>
    <w:rsid w:val="00F63159"/>
    <w:rsid w:val="00F6759C"/>
    <w:rsid w:val="00FB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230"/>
    <w:pPr>
      <w:spacing w:after="0" w:line="240" w:lineRule="auto"/>
    </w:pPr>
  </w:style>
  <w:style w:type="character" w:styleId="a4">
    <w:name w:val="Subtle Emphasis"/>
    <w:basedOn w:val="a0"/>
    <w:uiPriority w:val="19"/>
    <w:qFormat/>
    <w:rsid w:val="00800230"/>
    <w:rPr>
      <w:i/>
      <w:iCs/>
      <w:color w:val="808080" w:themeColor="text1" w:themeTint="7F"/>
    </w:rPr>
  </w:style>
  <w:style w:type="paragraph" w:styleId="a5">
    <w:name w:val="List Paragraph"/>
    <w:basedOn w:val="a"/>
    <w:uiPriority w:val="34"/>
    <w:qFormat/>
    <w:rsid w:val="00C07F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4D472-83E6-41E2-BB5F-EADF11C9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27</cp:revision>
  <cp:lastPrinted>2011-04-05T15:40:00Z</cp:lastPrinted>
  <dcterms:created xsi:type="dcterms:W3CDTF">2011-03-24T14:24:00Z</dcterms:created>
  <dcterms:modified xsi:type="dcterms:W3CDTF">2011-04-05T15:45:00Z</dcterms:modified>
</cp:coreProperties>
</file>