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D9" w:rsidRPr="00AD16D9" w:rsidRDefault="00AD16D9" w:rsidP="00AD16D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 xml:space="preserve">Внеклассное мероприятие по ПДД для </w:t>
      </w:r>
      <w:proofErr w:type="gramStart"/>
      <w:r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обучающихся</w:t>
      </w:r>
      <w:proofErr w:type="gramEnd"/>
      <w:r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 xml:space="preserve"> начальной школы</w:t>
      </w:r>
    </w:p>
    <w:p w:rsidR="00AD16D9" w:rsidRPr="00AD16D9" w:rsidRDefault="00AD16D9" w:rsidP="00AD16D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 xml:space="preserve">Разработка </w:t>
      </w:r>
      <w:r w:rsidRPr="00AD16D9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 xml:space="preserve"> на тему:  «Пешеходом – быть наука»</w:t>
      </w:r>
    </w:p>
    <w:p w:rsidR="00AD16D9" w:rsidRPr="00AD16D9" w:rsidRDefault="00AD16D9" w:rsidP="00AD16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D16D9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Автор: </w:t>
      </w:r>
      <w:r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Таранов Владимир Александрович, учитель технологии,</w:t>
      </w:r>
      <w:r w:rsidRPr="00AD16D9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МБОУ «Средняя школа №13 с УИОП», город Губкин, Белгородская область</w:t>
      </w:r>
    </w:p>
    <w:p w:rsidR="00AD16D9" w:rsidRDefault="00AD16D9" w:rsidP="00AD16D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AD16D9" w:rsidRPr="00AD16D9" w:rsidRDefault="00AD16D9" w:rsidP="00AD16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D16D9">
        <w:rPr>
          <w:rFonts w:ascii="Arial" w:eastAsia="Times New Roman" w:hAnsi="Arial" w:cs="Arial"/>
          <w:sz w:val="23"/>
          <w:szCs w:val="23"/>
          <w:lang w:eastAsia="ru-RU"/>
        </w:rPr>
        <w:t>Описание материала: предлаг</w:t>
      </w:r>
      <w:r>
        <w:rPr>
          <w:rFonts w:ascii="Arial" w:eastAsia="Times New Roman" w:hAnsi="Arial" w:cs="Arial"/>
          <w:sz w:val="23"/>
          <w:szCs w:val="23"/>
          <w:lang w:eastAsia="ru-RU"/>
        </w:rPr>
        <w:t>аю вам разработку внеклассного мероприятия для начальной школы  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 xml:space="preserve"> на тему «Пешеходом – быть наука».  Данный материал будет полезен учителям начальных классов. Данная разработка очень познавательна и интересна, помогает повторить и закрепить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правила дорожного движения в игровой форме для учащихся начального звена в возрасте 8-10 лет. </w:t>
      </w:r>
    </w:p>
    <w:p w:rsidR="00AD16D9" w:rsidRDefault="00AD16D9" w:rsidP="00AD16D9">
      <w:pPr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Цель  занятия</w:t>
      </w:r>
      <w:r w:rsidRPr="00AD16D9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: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образовательная: формирование  навыков  учащихся  о  правилах  дорожного  движения, о  значении  светофора  и  роли   дорожных  знаков;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развивающая: развитие  речи  учащихся, внимания, наблюдательности;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воспитательная: воспитание    и  привитие  правил  хорошего  поведения  в  транспорте  и на  улице.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Методы  работы:  обучение  через  открытие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Планируемые  результаты:  совершить  путешествие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План</w:t>
      </w:r>
      <w:proofErr w:type="gramStart"/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  :</w:t>
      </w:r>
      <w:proofErr w:type="gramEnd"/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1.  Организационный   момент.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2.  Новая  тема: «Пешеходом - быть  наука»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 а)  выступление  учителя;  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 б)  выступление </w:t>
      </w:r>
      <w:r>
        <w:rPr>
          <w:rFonts w:ascii="Arial" w:eastAsia="Times New Roman" w:hAnsi="Arial" w:cs="Arial"/>
          <w:sz w:val="23"/>
          <w:szCs w:val="23"/>
          <w:lang w:eastAsia="ru-RU"/>
        </w:rPr>
        <w:t> учащихся;</w:t>
      </w:r>
      <w:r>
        <w:rPr>
          <w:rFonts w:ascii="Arial" w:eastAsia="Times New Roman" w:hAnsi="Arial" w:cs="Arial"/>
          <w:sz w:val="23"/>
          <w:szCs w:val="23"/>
          <w:lang w:eastAsia="ru-RU"/>
        </w:rPr>
        <w:br/>
        <w:t>3. Закрепление  занятия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: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 а)   выставка – конкурс  рисунков.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4. Комментарии  учителя.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Ход  мероприятия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Учитель: С каждым годом возрастает количество легковых автомобилей,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грузовиков,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автобусов.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Их  нескончаемый поток всё больше угрожает пешеходам. ГАИ принимает необходимые меры для нашей  безопасности.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Для водителей установили строгий режим скорости транспорта.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Но все меры  могут  оказаться  напрасными,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 xml:space="preserve">если сами пешеходы не будут соблюдать правила безопасного поведения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на улицах,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не будут знать элементарной дорожной грамоты. И вот для того,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чтобы не было у нас   таких происшествий,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чтобы вы не попадали в беду,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надо знать,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 xml:space="preserve">как «разговаривает»  улица,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в чём состоит её азбука,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как надо себя вести в городе и за городом,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как уберечь свою жизнь  среди потока машин. Все машины строго подчиняются строгому закону,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который называется: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«Правила дорожного движения». Сами правила родились на свет давно.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Были эти правила намного проще. Но  развивалась техника,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усовершенствовались автомобили,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росло их количество,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росли города и всё  сложней,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и сложней становилась проблема,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правила дорожного движения.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Сейчас вы услышите одну  историю про мальчика,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который не соблюдал ПДД: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1 чтец:     Движеньем  полон  город –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          Бегут  машины  в  ряд.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lastRenderedPageBreak/>
        <w:t>                                          Цветные  светофоры</w:t>
      </w:r>
      <w:proofErr w:type="gramStart"/>
      <w:r w:rsidRPr="00AD16D9">
        <w:rPr>
          <w:rFonts w:ascii="Arial" w:eastAsia="Times New Roman" w:hAnsi="Arial" w:cs="Arial"/>
          <w:sz w:val="23"/>
          <w:szCs w:val="23"/>
          <w:lang w:eastAsia="ru-RU"/>
        </w:rPr>
        <w:t>  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                                        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И</w:t>
      </w:r>
      <w:proofErr w:type="gramEnd"/>
      <w:r w:rsidRPr="00AD16D9">
        <w:rPr>
          <w:rFonts w:ascii="Arial" w:eastAsia="Times New Roman" w:hAnsi="Arial" w:cs="Arial"/>
          <w:sz w:val="23"/>
          <w:szCs w:val="23"/>
          <w:lang w:eastAsia="ru-RU"/>
        </w:rPr>
        <w:t>  день, и  ночь  горят.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2 чтец:     И  там, где  днём  трамваи</w:t>
      </w:r>
    </w:p>
    <w:p w:rsidR="00AD16D9" w:rsidRDefault="00AD16D9" w:rsidP="00AD16D9">
      <w:pPr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                                      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  Звенят  со  всех  сторон,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          Нельзя  </w:t>
      </w:r>
      <w:proofErr w:type="gramStart"/>
      <w:r w:rsidRPr="00AD16D9">
        <w:rPr>
          <w:rFonts w:ascii="Arial" w:eastAsia="Times New Roman" w:hAnsi="Arial" w:cs="Arial"/>
          <w:sz w:val="23"/>
          <w:szCs w:val="23"/>
          <w:lang w:eastAsia="ru-RU"/>
        </w:rPr>
        <w:t>ходить</w:t>
      </w:r>
      <w:proofErr w:type="gramEnd"/>
      <w:r w:rsidRPr="00AD16D9">
        <w:rPr>
          <w:rFonts w:ascii="Arial" w:eastAsia="Times New Roman" w:hAnsi="Arial" w:cs="Arial"/>
          <w:sz w:val="23"/>
          <w:szCs w:val="23"/>
          <w:lang w:eastAsia="ru-RU"/>
        </w:rPr>
        <w:t xml:space="preserve">  зевая,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          Нельзя  считать  ворон.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 3  чтец:   Но  кто  при  красном  свете</w:t>
      </w:r>
    </w:p>
    <w:p w:rsidR="00AD16D9" w:rsidRDefault="00AD16D9" w:rsidP="00AD16D9">
      <w:pPr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                                         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 Шагает  напрямик?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          А  это  мальчик  Петя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          Хвастун  и  озорник.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 4  чтец:  Волнуются  шофёры</w:t>
      </w:r>
      <w:proofErr w:type="gramStart"/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                                     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 xml:space="preserve"> В</w:t>
      </w:r>
      <w:proofErr w:type="gramEnd"/>
      <w:r w:rsidRPr="00AD16D9">
        <w:rPr>
          <w:rFonts w:ascii="Arial" w:eastAsia="Times New Roman" w:hAnsi="Arial" w:cs="Arial"/>
          <w:sz w:val="23"/>
          <w:szCs w:val="23"/>
          <w:lang w:eastAsia="ru-RU"/>
        </w:rPr>
        <w:t>о  все  гудки  гудят,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         Колёса  и  моторы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         Остановить  хотят.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5 чтец:  Свернул  водитель  круто,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         Вспотел  как  никогда: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                                         Ещё  одна  минута –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         Случилась  бы  беда.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6 чтец:  И  взрослые, и  дети</w:t>
      </w:r>
    </w:p>
    <w:p w:rsidR="004F1E4E" w:rsidRDefault="00AD16D9" w:rsidP="00AD16D9">
      <w:r>
        <w:rPr>
          <w:rFonts w:ascii="Arial" w:eastAsia="Times New Roman" w:hAnsi="Arial" w:cs="Arial"/>
          <w:sz w:val="23"/>
          <w:szCs w:val="23"/>
          <w:lang w:eastAsia="ru-RU"/>
        </w:rPr>
        <w:t xml:space="preserve">                                       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  Едва  сдержали  крик</w:t>
      </w:r>
      <w:proofErr w:type="gramStart"/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         Ч</w:t>
      </w:r>
      <w:proofErr w:type="gramEnd"/>
      <w:r w:rsidRPr="00AD16D9">
        <w:rPr>
          <w:rFonts w:ascii="Arial" w:eastAsia="Times New Roman" w:hAnsi="Arial" w:cs="Arial"/>
          <w:sz w:val="23"/>
          <w:szCs w:val="23"/>
          <w:lang w:eastAsia="ru-RU"/>
        </w:rPr>
        <w:t>уть  не  убит  был  Петя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         Хвастун  и  озорник.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Учитель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AD16D9">
        <w:rPr>
          <w:rFonts w:ascii="Arial" w:eastAsia="Times New Roman" w:hAnsi="Arial" w:cs="Arial"/>
          <w:sz w:val="23"/>
          <w:szCs w:val="23"/>
          <w:lang w:eastAsia="ru-RU"/>
        </w:rPr>
        <w:t>:К</w:t>
      </w:r>
      <w:proofErr w:type="gramEnd"/>
      <w:r w:rsidRPr="00AD16D9">
        <w:rPr>
          <w:rFonts w:ascii="Arial" w:eastAsia="Times New Roman" w:hAnsi="Arial" w:cs="Arial"/>
          <w:sz w:val="23"/>
          <w:szCs w:val="23"/>
          <w:lang w:eastAsia="ru-RU"/>
        </w:rPr>
        <w:t>акое важное правило не знал хвастун и озорник Петя? Наши ученики хотят Пете дать  несколько ценных советов о том, как соблюдать правила дорожного движения: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 7 чтец:     Делаем  Пете – предостережение!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             Выучи  срочно – правила  движения.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             Чтоб  не  волновались</w:t>
      </w:r>
      <w:proofErr w:type="gramStart"/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             К</w:t>
      </w:r>
      <w:proofErr w:type="gramEnd"/>
      <w:r w:rsidRPr="00AD16D9">
        <w:rPr>
          <w:rFonts w:ascii="Arial" w:eastAsia="Times New Roman" w:hAnsi="Arial" w:cs="Arial"/>
          <w:sz w:val="23"/>
          <w:szCs w:val="23"/>
          <w:lang w:eastAsia="ru-RU"/>
        </w:rPr>
        <w:t>аждый  день  родители,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             Чтоб  спокойно  мчались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             Улицей  водители!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 8  чтец:        Там, где  шумный  перекрёсток,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             Где  машин  не  сосчитать,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             Перейти  не  так  уж  просто,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             Если  правила  не  знать.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9 чтец:        Говорит  беспечный  Петя: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             Мне  опасность  не  грозит.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             Как  шофёр  меня  заметит –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             В  тот  же  миг  </w:t>
      </w:r>
      <w:proofErr w:type="gramStart"/>
      <w:r w:rsidRPr="00AD16D9">
        <w:rPr>
          <w:rFonts w:ascii="Arial" w:eastAsia="Times New Roman" w:hAnsi="Arial" w:cs="Arial"/>
          <w:sz w:val="23"/>
          <w:szCs w:val="23"/>
          <w:lang w:eastAsia="ru-RU"/>
        </w:rPr>
        <w:t>затормозит</w:t>
      </w:r>
      <w:proofErr w:type="gramEnd"/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             Что  же  может  тут  случиться?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             Ведь  на  улице  пока  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             Грузовик  меня  боится,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             А  не  я  грузовика.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 10 чтец:    Петя, ты – растяпа, ученик,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             Можешь, рано   или  поздно</w:t>
      </w:r>
      <w:proofErr w:type="gramStart"/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             С</w:t>
      </w:r>
      <w:proofErr w:type="gramEnd"/>
      <w:r w:rsidRPr="00AD16D9">
        <w:rPr>
          <w:rFonts w:ascii="Arial" w:eastAsia="Times New Roman" w:hAnsi="Arial" w:cs="Arial"/>
          <w:sz w:val="23"/>
          <w:szCs w:val="23"/>
          <w:lang w:eastAsia="ru-RU"/>
        </w:rPr>
        <w:t>ам  попасть  под  грузовик.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lastRenderedPageBreak/>
        <w:t>                                             Вот  поэтому  всегда,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             Чтобы  не  стряслась  беда,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             Должен  путь  ученик</w:t>
      </w:r>
      <w:proofErr w:type="gramStart"/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             У</w:t>
      </w:r>
      <w:proofErr w:type="gramEnd"/>
      <w:r w:rsidRPr="00AD16D9">
        <w:rPr>
          <w:rFonts w:ascii="Arial" w:eastAsia="Times New Roman" w:hAnsi="Arial" w:cs="Arial"/>
          <w:sz w:val="23"/>
          <w:szCs w:val="23"/>
          <w:lang w:eastAsia="ru-RU"/>
        </w:rPr>
        <w:t>ступить  грузовику,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             На  дороге  каждый  миг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             Должен  быть  он  на  чеку!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Учитель: Сейчас, я предлагаю вам прослушать сказку, которая называется «Рассерженный светофор»: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 В некотором городе,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 xml:space="preserve">на некотором перекрёстке жил </w:t>
      </w:r>
      <w:proofErr w:type="gramStart"/>
      <w:r w:rsidRPr="00AD16D9">
        <w:rPr>
          <w:rFonts w:ascii="Arial" w:eastAsia="Times New Roman" w:hAnsi="Arial" w:cs="Arial"/>
          <w:sz w:val="23"/>
          <w:szCs w:val="23"/>
          <w:lang w:eastAsia="ru-RU"/>
        </w:rPr>
        <w:t>–б</w:t>
      </w:r>
      <w:proofErr w:type="gramEnd"/>
      <w:r w:rsidRPr="00AD16D9">
        <w:rPr>
          <w:rFonts w:ascii="Arial" w:eastAsia="Times New Roman" w:hAnsi="Arial" w:cs="Arial"/>
          <w:sz w:val="23"/>
          <w:szCs w:val="23"/>
          <w:lang w:eastAsia="ru-RU"/>
        </w:rPr>
        <w:t>ыл трёхглазый  светофор.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Он был очень  строгий,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как и все Светофоры на свете. Непрерывно и чётко Светофор подмигивал людям и автомобилям тремя глазами: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красным,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жёлтым,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 xml:space="preserve">зелёным </w:t>
      </w:r>
      <w:proofErr w:type="gramStart"/>
      <w:r w:rsidRPr="00AD16D9">
        <w:rPr>
          <w:rFonts w:ascii="Arial" w:eastAsia="Times New Roman" w:hAnsi="Arial" w:cs="Arial"/>
          <w:sz w:val="23"/>
          <w:szCs w:val="23"/>
          <w:lang w:eastAsia="ru-RU"/>
        </w:rPr>
        <w:t>–«</w:t>
      </w:r>
      <w:proofErr w:type="gramEnd"/>
      <w:r w:rsidRPr="00AD16D9">
        <w:rPr>
          <w:rFonts w:ascii="Arial" w:eastAsia="Times New Roman" w:hAnsi="Arial" w:cs="Arial"/>
          <w:sz w:val="23"/>
          <w:szCs w:val="23"/>
          <w:lang w:eastAsia="ru-RU"/>
        </w:rPr>
        <w:t>Стоп»,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«Внимание!»,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«Иди!» И все люди</w:t>
      </w:r>
      <w:proofErr w:type="gramStart"/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,</w:t>
      </w:r>
      <w:proofErr w:type="gramEnd"/>
      <w:r w:rsidRPr="00AD16D9">
        <w:rPr>
          <w:rFonts w:ascii="Arial" w:eastAsia="Times New Roman" w:hAnsi="Arial" w:cs="Arial"/>
          <w:sz w:val="23"/>
          <w:szCs w:val="23"/>
          <w:lang w:eastAsia="ru-RU"/>
        </w:rPr>
        <w:t>все  автомобили терпеливо стояли и ждали,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что им скажет Светофор. Они уважали его,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потому что он  заботился о них.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Правда, случалась,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какой-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нибудь человек срывался с места (ему казалось,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что  он очень сильный) и бежал через улицу на красный свет. О как,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тогда сердился Светофор!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Он готов был схватить за шиворот нарушителя и рассказать ему об ужасных нарушениях и происшествиях, свидетелем которых он был.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Но Светофор не делал этого потому,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что у него была очень ответственная работа. И,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уйди он хоть на секунду с поста,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могла произойти катастрофа,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а Светофор  этого очень боялся. И он гордо стоял,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ч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ётко нёс свою службу на перекрёстке. Днём стоял.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И ночью  не дремал. Но вот однажды (придумывают окончание сказки, выбирается самый интересный ответ).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Я приглашаю вас прокатиться на автобусе,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занимайте свои  места. Казалось бы, чего  проще  быть пассажиром?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 xml:space="preserve">Оказывается всё не так просто. Для пассажиров существуют свои </w:t>
      </w:r>
      <w:proofErr w:type="gramStart"/>
      <w:r w:rsidRPr="00AD16D9">
        <w:rPr>
          <w:rFonts w:ascii="Arial" w:eastAsia="Times New Roman" w:hAnsi="Arial" w:cs="Arial"/>
          <w:sz w:val="23"/>
          <w:szCs w:val="23"/>
          <w:lang w:eastAsia="ru-RU"/>
        </w:rPr>
        <w:t>правила</w:t>
      </w:r>
      <w:proofErr w:type="gramEnd"/>
      <w:r w:rsidRPr="00AD16D9">
        <w:rPr>
          <w:rFonts w:ascii="Arial" w:eastAsia="Times New Roman" w:hAnsi="Arial" w:cs="Arial"/>
          <w:sz w:val="23"/>
          <w:szCs w:val="23"/>
          <w:lang w:eastAsia="ru-RU"/>
        </w:rPr>
        <w:t xml:space="preserve"> и мы с  вами их вспомним: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Вопросы: Что нужно делать,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когда в автобус заходит инвалид пожилой человек,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женщина с ребёнком?  Как нужно  ходить</w:t>
      </w:r>
      <w:proofErr w:type="gramStart"/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,</w:t>
      </w:r>
      <w:proofErr w:type="gramEnd"/>
      <w:r w:rsidRPr="00AD16D9">
        <w:rPr>
          <w:rFonts w:ascii="Arial" w:eastAsia="Times New Roman" w:hAnsi="Arial" w:cs="Arial"/>
          <w:sz w:val="23"/>
          <w:szCs w:val="23"/>
          <w:lang w:eastAsia="ru-RU"/>
        </w:rPr>
        <w:t>выходить из автобуса? Как нужно  разговаривать?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Сейчас мы отправляемся в гости к Айболиту,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 xml:space="preserve">который ждёт зверей на лечение. Доктор Айболит  начинает осмотр </w:t>
      </w:r>
      <w:proofErr w:type="gramStart"/>
      <w:r w:rsidRPr="00AD16D9">
        <w:rPr>
          <w:rFonts w:ascii="Arial" w:eastAsia="Times New Roman" w:hAnsi="Arial" w:cs="Arial"/>
          <w:sz w:val="23"/>
          <w:szCs w:val="23"/>
          <w:lang w:eastAsia="ru-RU"/>
        </w:rPr>
        <w:t>зверюшек</w:t>
      </w:r>
      <w:proofErr w:type="gramEnd"/>
      <w:r w:rsidRPr="00AD16D9">
        <w:rPr>
          <w:rFonts w:ascii="Arial" w:eastAsia="Times New Roman" w:hAnsi="Arial" w:cs="Arial"/>
          <w:sz w:val="23"/>
          <w:szCs w:val="23"/>
          <w:lang w:eastAsia="ru-RU"/>
        </w:rPr>
        <w:t>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которые не соблюдали правила дорожного движения: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11  чтец:     Входит  Зайка  чуть  живой</w:t>
      </w:r>
      <w:proofErr w:type="gramStart"/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              Г</w:t>
      </w:r>
      <w:proofErr w:type="gramEnd"/>
      <w:r w:rsidRPr="00AD16D9">
        <w:rPr>
          <w:rFonts w:ascii="Arial" w:eastAsia="Times New Roman" w:hAnsi="Arial" w:cs="Arial"/>
          <w:sz w:val="23"/>
          <w:szCs w:val="23"/>
          <w:lang w:eastAsia="ru-RU"/>
        </w:rPr>
        <w:t>де  скакал? – На  мостовой.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              Не  послушал  Зайка  папу –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              Отдавили  зайке  лапу.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12  чтец:     На  мостовой  автомобили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              Лисёнка  чуть  не  задавили.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              На  мостовую  нипочём</w:t>
      </w:r>
      <w:proofErr w:type="gramStart"/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              Н</w:t>
      </w:r>
      <w:proofErr w:type="gramEnd"/>
      <w:r w:rsidRPr="00AD16D9">
        <w:rPr>
          <w:rFonts w:ascii="Arial" w:eastAsia="Times New Roman" w:hAnsi="Arial" w:cs="Arial"/>
          <w:sz w:val="23"/>
          <w:szCs w:val="23"/>
          <w:lang w:eastAsia="ru-RU"/>
        </w:rPr>
        <w:t>е  надо  бегать  за  мячом.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 13  чтец:      Кот  катался  без  заботы,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              Не  глядел  на  красный  свет,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              Налетел  на  бегемота,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              Поломал  велосипед.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 14  чтец:    Правила  движения  звери  не  знали.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              Мышки – глупышки  хвосты  потеряли.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              Хрюшка – без  шляпы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              Зайка  без  лапы</w:t>
      </w:r>
      <w:proofErr w:type="gramStart"/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              П</w:t>
      </w:r>
      <w:proofErr w:type="gramEnd"/>
      <w:r w:rsidRPr="00AD16D9">
        <w:rPr>
          <w:rFonts w:ascii="Arial" w:eastAsia="Times New Roman" w:hAnsi="Arial" w:cs="Arial"/>
          <w:sz w:val="23"/>
          <w:szCs w:val="23"/>
          <w:lang w:eastAsia="ru-RU"/>
        </w:rPr>
        <w:t>лачут  звериные  мамы  и  папы.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lastRenderedPageBreak/>
        <w:t>                                15  чтец:     Филина  вызвали  «Милый  учитель!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              Вы  наших  деток  ходить  научите».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              Филин  очки  роговые  поправил</w:t>
      </w:r>
      <w:proofErr w:type="gramStart"/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              В</w:t>
      </w:r>
      <w:proofErr w:type="gramEnd"/>
      <w:r w:rsidRPr="00AD16D9">
        <w:rPr>
          <w:rFonts w:ascii="Arial" w:eastAsia="Times New Roman" w:hAnsi="Arial" w:cs="Arial"/>
          <w:sz w:val="23"/>
          <w:szCs w:val="23"/>
          <w:lang w:eastAsia="ru-RU"/>
        </w:rPr>
        <w:t>ыучил  всех  выполнению  правил.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 16  чтец:      Правила  знаешь -  ходи  себе  смело,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              Будут  и  лапки, и  хвостики  целы.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              Радостны  дети, и  Мышка, и Зайка,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              Правила  эти, и  ты  почитай - ка.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Учитель: Следующая остановка–зоопарк.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Каких только животных не увидишь,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совершив небольшое  воображаемое путешествие по дорогам мира.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Если их собрать вместе, получится неплохой зоопарк, где можно встретить «братьев наших меньших»,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домашних и диких,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из любых уголков необъятной  планеты. Во многих европейских странах, где широко развиты прогулки верхом, на некоторых  дорогах ставят рисунок всадника–запрет или разрешение верховой езды.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На дорожках,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в парках  многих курортов написано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AD16D9">
        <w:rPr>
          <w:rFonts w:ascii="Arial" w:eastAsia="Times New Roman" w:hAnsi="Arial" w:cs="Arial"/>
          <w:sz w:val="23"/>
          <w:szCs w:val="23"/>
          <w:lang w:eastAsia="ru-RU"/>
        </w:rPr>
        <w:t>:«</w:t>
      </w:r>
      <w:proofErr w:type="gramEnd"/>
      <w:r w:rsidRPr="00AD16D9">
        <w:rPr>
          <w:rFonts w:ascii="Arial" w:eastAsia="Times New Roman" w:hAnsi="Arial" w:cs="Arial"/>
          <w:sz w:val="23"/>
          <w:szCs w:val="23"/>
          <w:lang w:eastAsia="ru-RU"/>
        </w:rPr>
        <w:t>Выгул собак запрещён». А вот на одном из испанских запрещающих  знаков выведен целый набор домашних животных: корова,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овца,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свинья,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осёл.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Заботу о сохранности  уток проявляют в Германии и Голландии,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где чаще всего на глаза попадаются указатели, предупреждающие водителей о возможности появления утки с утятами на  дороге,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проходящей между  двумя водоёмами.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На магистралях в Швейцарии,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на одном из предупредительных щитов рисунок зайцев  и ёжиков с надписью «Не задавите нас!»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На трассах Западной Германии можно увидеть указатели с  ящерицами и лягушками,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там где они часто выбираются на дороги</w:t>
      </w:r>
      <w:proofErr w:type="gramStart"/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Н</w:t>
      </w:r>
      <w:proofErr w:type="gramEnd"/>
      <w:r w:rsidRPr="00AD16D9">
        <w:rPr>
          <w:rFonts w:ascii="Arial" w:eastAsia="Times New Roman" w:hAnsi="Arial" w:cs="Arial"/>
          <w:sz w:val="23"/>
          <w:szCs w:val="23"/>
          <w:lang w:eastAsia="ru-RU"/>
        </w:rPr>
        <w:t>а дорогах Афганистана попадаются указатели с контурами ослов и верблюдов,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надпись  «Берегитесь слонов!» Во французском заповеднике поставили предупреждающий знак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AD16D9">
        <w:rPr>
          <w:rFonts w:ascii="Arial" w:eastAsia="Times New Roman" w:hAnsi="Arial" w:cs="Arial"/>
          <w:sz w:val="23"/>
          <w:szCs w:val="23"/>
          <w:lang w:eastAsia="ru-RU"/>
        </w:rPr>
        <w:t>:«</w:t>
      </w:r>
      <w:proofErr w:type="gramEnd"/>
      <w:r w:rsidRPr="00AD16D9">
        <w:rPr>
          <w:rFonts w:ascii="Arial" w:eastAsia="Times New Roman" w:hAnsi="Arial" w:cs="Arial"/>
          <w:sz w:val="23"/>
          <w:szCs w:val="23"/>
          <w:lang w:eastAsia="ru-RU"/>
        </w:rPr>
        <w:t>Осторожно,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муравьи!», оставили там,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 xml:space="preserve">где пешеходная  тропа пересекается с муравьиной трассой. В нашем «зоопарке» ясно отражена забота человека о  сохранности животных и о предупреждении дорожных </w:t>
      </w:r>
      <w:proofErr w:type="gramStart"/>
      <w:r w:rsidRPr="00AD16D9">
        <w:rPr>
          <w:rFonts w:ascii="Arial" w:eastAsia="Times New Roman" w:hAnsi="Arial" w:cs="Arial"/>
          <w:sz w:val="23"/>
          <w:szCs w:val="23"/>
          <w:lang w:eastAsia="ru-RU"/>
        </w:rPr>
        <w:t>происшествий</w:t>
      </w:r>
      <w:proofErr w:type="gramEnd"/>
      <w:r w:rsidRPr="00AD16D9">
        <w:rPr>
          <w:rFonts w:ascii="Arial" w:eastAsia="Times New Roman" w:hAnsi="Arial" w:cs="Arial"/>
          <w:sz w:val="23"/>
          <w:szCs w:val="23"/>
          <w:lang w:eastAsia="ru-RU"/>
        </w:rPr>
        <w:t xml:space="preserve"> в котором чаще страдают животные. А иногда и </w:t>
      </w:r>
      <w:proofErr w:type="gramStart"/>
      <w:r w:rsidRPr="00AD16D9">
        <w:rPr>
          <w:rFonts w:ascii="Arial" w:eastAsia="Times New Roman" w:hAnsi="Arial" w:cs="Arial"/>
          <w:sz w:val="23"/>
          <w:szCs w:val="23"/>
          <w:lang w:eastAsia="ru-RU"/>
        </w:rPr>
        <w:t>автомобили–плохо</w:t>
      </w:r>
      <w:proofErr w:type="gramEnd"/>
      <w:r w:rsidRPr="00AD16D9">
        <w:rPr>
          <w:rFonts w:ascii="Arial" w:eastAsia="Times New Roman" w:hAnsi="Arial" w:cs="Arial"/>
          <w:sz w:val="23"/>
          <w:szCs w:val="23"/>
          <w:lang w:eastAsia="ru-RU"/>
        </w:rPr>
        <w:t xml:space="preserve"> придётся водителю,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t>не заметившему предупреждение «Берегитесь слонов!" Прежде чем отправляться дальше, давайте посмотрим,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bookmarkStart w:id="0" w:name="_GoBack"/>
      <w:bookmarkEnd w:id="0"/>
      <w:r w:rsidRPr="00AD16D9">
        <w:rPr>
          <w:rFonts w:ascii="Arial" w:eastAsia="Times New Roman" w:hAnsi="Arial" w:cs="Arial"/>
          <w:sz w:val="23"/>
          <w:szCs w:val="23"/>
          <w:lang w:eastAsia="ru-RU"/>
        </w:rPr>
        <w:t xml:space="preserve">то нам указывает  светофор:  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17 чтец:  Есть  сигналы  светофора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Подчиняйтесь  им  без  спора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                        Бурлит   в  движенье  мостовая –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Бегут  авто, спешат  трамваи.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Скажите  правильный  ответ: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Какой  горит  для  пешеходов  свет?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                               (красный  свет)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 Правильно!  Красный  свет  нам  говорит: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 Стой!  Опасно!  Путь  закрыт!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 Особый  свет – предупреждение!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 Сигнала  ждите  для  движения</w:t>
      </w:r>
      <w:proofErr w:type="gramStart"/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 С</w:t>
      </w:r>
      <w:proofErr w:type="gramEnd"/>
      <w:r w:rsidRPr="00AD16D9">
        <w:rPr>
          <w:rFonts w:ascii="Arial" w:eastAsia="Times New Roman" w:hAnsi="Arial" w:cs="Arial"/>
          <w:sz w:val="23"/>
          <w:szCs w:val="23"/>
          <w:lang w:eastAsia="ru-RU"/>
        </w:rPr>
        <w:t>кажите  правильный  ответ: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 Какой  горит  при  этом  свет: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(жёлтый  свет)            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 Правильно!  Жёлтый  свет – предупреждение</w:t>
      </w:r>
      <w:proofErr w:type="gramStart"/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 Ж</w:t>
      </w:r>
      <w:proofErr w:type="gramEnd"/>
      <w:r w:rsidRPr="00AD16D9">
        <w:rPr>
          <w:rFonts w:ascii="Arial" w:eastAsia="Times New Roman" w:hAnsi="Arial" w:cs="Arial"/>
          <w:sz w:val="23"/>
          <w:szCs w:val="23"/>
          <w:lang w:eastAsia="ru-RU"/>
        </w:rPr>
        <w:t>ди  сигнала  для  движения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 Иди  вперёд!  Порядок  знаешь</w:t>
      </w:r>
      <w:proofErr w:type="gramStart"/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 Н</w:t>
      </w:r>
      <w:proofErr w:type="gramEnd"/>
      <w:r w:rsidRPr="00AD16D9">
        <w:rPr>
          <w:rFonts w:ascii="Arial" w:eastAsia="Times New Roman" w:hAnsi="Arial" w:cs="Arial"/>
          <w:sz w:val="23"/>
          <w:szCs w:val="23"/>
          <w:lang w:eastAsia="ru-RU"/>
        </w:rPr>
        <w:t>а  мостовой  не  пострадаешь.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lastRenderedPageBreak/>
        <w:t>                         Скажите  правильный  ответ: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 Какой  горит  при  этом  свет?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        (зелёный  свет)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 Правильно!  Зелёный  свет  открыл  дорогу: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 Переходить  ребята  могут.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 18  чтец:   Здесь,  на  посту, в  любое  время</w:t>
      </w:r>
      <w:proofErr w:type="gramStart"/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 Д</w:t>
      </w:r>
      <w:proofErr w:type="gramEnd"/>
      <w:r w:rsidRPr="00AD16D9">
        <w:rPr>
          <w:rFonts w:ascii="Arial" w:eastAsia="Times New Roman" w:hAnsi="Arial" w:cs="Arial"/>
          <w:sz w:val="23"/>
          <w:szCs w:val="23"/>
          <w:lang w:eastAsia="ru-RU"/>
        </w:rPr>
        <w:t>ежурит  ловкий  постовой,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 Он  управляет  сразу  всеми,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 Кто  перед  ним  на  мостовой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 Никто  на  свете  так  не  может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 Одним  движением  руки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 Остановить  поток  прохожих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 И  пропустить  грузовики.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19  чтец:    Где  улицу  надо  тебе  перейти,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 О  правиле  помни  простом,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                         </w:t>
      </w:r>
      <w:proofErr w:type="gramStart"/>
      <w:r w:rsidRPr="00AD16D9">
        <w:rPr>
          <w:rFonts w:ascii="Arial" w:eastAsia="Times New Roman" w:hAnsi="Arial" w:cs="Arial"/>
          <w:sz w:val="23"/>
          <w:szCs w:val="23"/>
          <w:lang w:eastAsia="ru-RU"/>
        </w:rPr>
        <w:t>С</w:t>
      </w:r>
      <w:proofErr w:type="gramEnd"/>
      <w:r w:rsidRPr="00AD16D9">
        <w:rPr>
          <w:rFonts w:ascii="Arial" w:eastAsia="Times New Roman" w:hAnsi="Arial" w:cs="Arial"/>
          <w:sz w:val="23"/>
          <w:szCs w:val="23"/>
          <w:lang w:eastAsia="ru-RU"/>
        </w:rPr>
        <w:t>  вниманием  налево  сперва  погляди,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 Направо  взгляни  потом!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 20  чтец:     Глупо  думать: «</w:t>
      </w:r>
      <w:proofErr w:type="gramStart"/>
      <w:r w:rsidRPr="00AD16D9">
        <w:rPr>
          <w:rFonts w:ascii="Arial" w:eastAsia="Times New Roman" w:hAnsi="Arial" w:cs="Arial"/>
          <w:sz w:val="23"/>
          <w:szCs w:val="23"/>
          <w:lang w:eastAsia="ru-RU"/>
        </w:rPr>
        <w:t xml:space="preserve">Как – </w:t>
      </w:r>
      <w:proofErr w:type="spellStart"/>
      <w:r w:rsidRPr="00AD16D9">
        <w:rPr>
          <w:rFonts w:ascii="Arial" w:eastAsia="Times New Roman" w:hAnsi="Arial" w:cs="Arial"/>
          <w:sz w:val="23"/>
          <w:szCs w:val="23"/>
          <w:lang w:eastAsia="ru-RU"/>
        </w:rPr>
        <w:t>нибудь</w:t>
      </w:r>
      <w:proofErr w:type="spellEnd"/>
      <w:proofErr w:type="gramEnd"/>
      <w:r w:rsidRPr="00AD16D9">
        <w:rPr>
          <w:rFonts w:ascii="Arial" w:eastAsia="Times New Roman" w:hAnsi="Arial" w:cs="Arial"/>
          <w:sz w:val="23"/>
          <w:szCs w:val="23"/>
          <w:lang w:eastAsia="ru-RU"/>
        </w:rPr>
        <w:t>,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 Проскочу  трамвайный  путь!»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                         Никогда  не  забывай, 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 Что  быстрей  тебя  трамвай.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 21 чтец:      Коль  выполнишь  без  спора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 Сигналы  светофора,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 Домой  и  в  школу  </w:t>
      </w:r>
      <w:proofErr w:type="gramStart"/>
      <w:r w:rsidRPr="00AD16D9">
        <w:rPr>
          <w:rFonts w:ascii="Arial" w:eastAsia="Times New Roman" w:hAnsi="Arial" w:cs="Arial"/>
          <w:sz w:val="23"/>
          <w:szCs w:val="23"/>
          <w:lang w:eastAsia="ru-RU"/>
        </w:rPr>
        <w:t>попадёшь</w:t>
      </w:r>
      <w:proofErr w:type="gramEnd"/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           Конечно,  очень  скоро.</w:t>
      </w:r>
      <w:r w:rsidRPr="00AD16D9">
        <w:rPr>
          <w:rFonts w:ascii="Arial" w:eastAsia="Times New Roman" w:hAnsi="Arial" w:cs="Arial"/>
          <w:sz w:val="23"/>
          <w:szCs w:val="23"/>
          <w:lang w:eastAsia="ru-RU"/>
        </w:rPr>
        <w:br/>
        <w:t>               Выставка  рисунков по  правилам  дорожного  движения.</w:t>
      </w:r>
    </w:p>
    <w:sectPr w:rsidR="004F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D9"/>
    <w:rsid w:val="004F1E4E"/>
    <w:rsid w:val="00AD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16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16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72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6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198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125892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1898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19709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39937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38948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2014-08-31T15:28:00Z</dcterms:created>
  <dcterms:modified xsi:type="dcterms:W3CDTF">2014-08-31T15:39:00Z</dcterms:modified>
</cp:coreProperties>
</file>