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D" w:rsidRDefault="000B416C">
      <w:r>
        <w:rPr>
          <w:rStyle w:val="a3"/>
          <w:b/>
          <w:bCs/>
        </w:rPr>
        <w:t>   Анкета для родителей</w:t>
      </w:r>
      <w:r>
        <w:rPr>
          <w:b/>
          <w:bCs/>
          <w:i/>
          <w:iCs/>
        </w:rPr>
        <w:br/>
      </w:r>
      <w:r>
        <w:t>1. Вы заняты своими делами, а у ребенка возникли какие-то проблемы. Вы:</w:t>
      </w:r>
      <w:r>
        <w:br/>
        <w:t>            а) Оставите свои дела и займетесь им;</w:t>
      </w:r>
      <w:r>
        <w:br/>
        <w:t>            б) Попросите подождать;</w:t>
      </w:r>
      <w:r>
        <w:br/>
        <w:t>            в) «Не лезь с пустяками, некогда».</w:t>
      </w:r>
      <w:r>
        <w:br/>
        <w:t>2. Если вы совершили ошибку по отношению к ребенку, то:</w:t>
      </w:r>
      <w:r>
        <w:br/>
        <w:t>            а) Признаете это и извинитесь;</w:t>
      </w:r>
      <w:r>
        <w:br/>
        <w:t>            б) Скажете, что ошиблись;</w:t>
      </w:r>
      <w:r>
        <w:br/>
        <w:t>            в) Сделаете вид, что вы правы.</w:t>
      </w:r>
      <w:r>
        <w:br/>
        <w:t>3. Считаете ли вы</w:t>
      </w:r>
      <w:r w:rsidR="00D65125">
        <w:t>,</w:t>
      </w:r>
      <w:r>
        <w:t xml:space="preserve"> что с детьми надо советоваться по разным вопросам?</w:t>
      </w:r>
      <w:r>
        <w:br/>
        <w:t>            а) Да;</w:t>
      </w:r>
      <w:r>
        <w:br/>
        <w:t>            б) Иногда;</w:t>
      </w:r>
      <w:r>
        <w:br/>
        <w:t>            в) Нет.</w:t>
      </w:r>
      <w:r>
        <w:br/>
        <w:t>4. Ребенок своим поступком вывел вас из себя.</w:t>
      </w:r>
      <w:r>
        <w:br/>
        <w:t>            а) Вы сохранит самообладание;</w:t>
      </w:r>
      <w:r>
        <w:br/>
        <w:t>            б) Покажете свое недовольство;</w:t>
      </w:r>
      <w:r>
        <w:br/>
        <w:t>            в) Накричите и накажете.</w:t>
      </w:r>
      <w:r>
        <w:br/>
        <w:t>5. Ребенок совершил проступок. Ваша реакция:</w:t>
      </w:r>
      <w:r>
        <w:br/>
        <w:t>            а) Поставите себя на его место;</w:t>
      </w:r>
      <w:r>
        <w:br/>
        <w:t>            б) Разберетесь и накажете;</w:t>
      </w:r>
      <w:r>
        <w:br/>
        <w:t>            в) Накажете без разговоров.</w:t>
      </w:r>
      <w:r>
        <w:br/>
        <w:t>6. Всегда ли вы воздерживаетесь от слов, которые могут ранить ребенка?</w:t>
      </w:r>
      <w:r>
        <w:br/>
        <w:t>            а) Да;</w:t>
      </w:r>
      <w:r>
        <w:br/>
        <w:t>            б) Иногда;</w:t>
      </w:r>
      <w:r>
        <w:br/>
        <w:t>            в) Никогда.</w:t>
      </w:r>
      <w:r>
        <w:br/>
        <w:t xml:space="preserve">7. </w:t>
      </w:r>
      <w:proofErr w:type="gramStart"/>
      <w:r>
        <w:t>Выделяете ли вы день, когда ребенок делает, что хочет?</w:t>
      </w:r>
      <w:r>
        <w:br/>
        <w:t>            а) Да;</w:t>
      </w:r>
      <w:r>
        <w:br/>
        <w:t>            б) Иногда;</w:t>
      </w:r>
      <w:r>
        <w:br/>
        <w:t>            в) Никогда.</w:t>
      </w:r>
      <w:r>
        <w:br/>
        <w:t>8 Можете ли вы устоять против слез, просьб, если видите, что это каприз?</w:t>
      </w:r>
      <w:r>
        <w:br/>
        <w:t>            а) Да;</w:t>
      </w:r>
      <w:r>
        <w:br/>
        <w:t>            б) Иногда;</w:t>
      </w:r>
      <w:r>
        <w:br/>
        <w:t>            в) Никогда. </w:t>
      </w:r>
      <w:proofErr w:type="gramEnd"/>
    </w:p>
    <w:sectPr w:rsidR="00A2327D" w:rsidSect="00A2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6C"/>
    <w:rsid w:val="000B416C"/>
    <w:rsid w:val="005B3089"/>
    <w:rsid w:val="00A2327D"/>
    <w:rsid w:val="00D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41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2011-11-29T16:46:00Z</cp:lastPrinted>
  <dcterms:created xsi:type="dcterms:W3CDTF">2011-11-29T14:56:00Z</dcterms:created>
  <dcterms:modified xsi:type="dcterms:W3CDTF">2011-11-29T16:46:00Z</dcterms:modified>
</cp:coreProperties>
</file>