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46" w:rsidRPr="008365A3" w:rsidRDefault="004E6E46" w:rsidP="004E6E46">
      <w:pPr>
        <w:pStyle w:val="a3"/>
        <w:spacing w:line="360" w:lineRule="auto"/>
        <w:jc w:val="center"/>
        <w:rPr>
          <w:sz w:val="28"/>
          <w:szCs w:val="28"/>
        </w:rPr>
      </w:pPr>
      <w:r w:rsidRPr="00761587">
        <w:rPr>
          <w:b/>
          <w:bCs/>
          <w:sz w:val="28"/>
          <w:szCs w:val="28"/>
        </w:rPr>
        <w:t xml:space="preserve">Тема «Деятельность НОУ, как одна из форм работы с </w:t>
      </w:r>
      <w:proofErr w:type="gramStart"/>
      <w:r w:rsidRPr="00761587">
        <w:rPr>
          <w:b/>
          <w:bCs/>
          <w:sz w:val="28"/>
          <w:szCs w:val="28"/>
        </w:rPr>
        <w:t>одаренными</w:t>
      </w:r>
      <w:proofErr w:type="gramEnd"/>
      <w:r w:rsidRPr="00761587">
        <w:rPr>
          <w:b/>
          <w:bCs/>
          <w:sz w:val="28"/>
          <w:szCs w:val="28"/>
        </w:rPr>
        <w:t xml:space="preserve"> </w:t>
      </w:r>
    </w:p>
    <w:p w:rsidR="00F8512D" w:rsidRDefault="00F8512D" w:rsidP="004E6E4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4E6E46">
        <w:rPr>
          <w:sz w:val="28"/>
          <w:szCs w:val="28"/>
        </w:rPr>
        <w:t>Работа</w:t>
      </w:r>
      <w:r w:rsidR="004E6E46" w:rsidRPr="008365A3">
        <w:rPr>
          <w:sz w:val="28"/>
          <w:szCs w:val="28"/>
        </w:rPr>
        <w:t xml:space="preserve"> с одаренными учащимися чрезвычайно </w:t>
      </w:r>
      <w:r w:rsidR="004E6E46" w:rsidRPr="00BB1979">
        <w:rPr>
          <w:b/>
          <w:bCs/>
          <w:sz w:val="28"/>
          <w:szCs w:val="28"/>
        </w:rPr>
        <w:t>актуальна</w:t>
      </w:r>
      <w:r w:rsidR="004E6E46" w:rsidRPr="008365A3">
        <w:rPr>
          <w:sz w:val="28"/>
          <w:szCs w:val="28"/>
        </w:rPr>
        <w:t xml:space="preserve"> для современного российского общества. К школе предъявляются сегодня высокие требования.  Одно из требований это создание условий для самореализации и развития учащихся всех ступеней образования. В </w:t>
      </w:r>
      <w:r w:rsidR="00D14EAE">
        <w:rPr>
          <w:sz w:val="28"/>
          <w:szCs w:val="28"/>
        </w:rPr>
        <w:t xml:space="preserve">нашей </w:t>
      </w:r>
      <w:r w:rsidR="004E6E46" w:rsidRPr="008365A3">
        <w:rPr>
          <w:sz w:val="28"/>
          <w:szCs w:val="28"/>
        </w:rPr>
        <w:t>школе разработана программа работы с одаренными детьми и одним из на</w:t>
      </w:r>
      <w:r w:rsidR="00D14EAE">
        <w:rPr>
          <w:sz w:val="28"/>
          <w:szCs w:val="28"/>
        </w:rPr>
        <w:t xml:space="preserve">правлений это работа НОУ. </w:t>
      </w:r>
    </w:p>
    <w:p w:rsidR="00F8512D" w:rsidRDefault="00F8512D" w:rsidP="004E6E4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14EAE">
        <w:rPr>
          <w:sz w:val="28"/>
          <w:szCs w:val="28"/>
        </w:rPr>
        <w:t>В 2005</w:t>
      </w:r>
      <w:r w:rsidR="004E6E46" w:rsidRPr="008365A3">
        <w:rPr>
          <w:sz w:val="28"/>
          <w:szCs w:val="28"/>
        </w:rPr>
        <w:t xml:space="preserve"> году в школе создано научное общество учащихся «Идущие в будущее»</w:t>
      </w:r>
      <w:proofErr w:type="gramStart"/>
      <w:r w:rsidR="004E6E46" w:rsidRPr="008365A3">
        <w:rPr>
          <w:sz w:val="28"/>
          <w:szCs w:val="28"/>
        </w:rPr>
        <w:t>.</w:t>
      </w:r>
      <w:r w:rsidR="00D14EAE">
        <w:rPr>
          <w:sz w:val="28"/>
          <w:szCs w:val="28"/>
        </w:rPr>
        <w:t>(</w:t>
      </w:r>
      <w:proofErr w:type="gramEnd"/>
      <w:r w:rsidR="00D14EAE">
        <w:rPr>
          <w:sz w:val="28"/>
          <w:szCs w:val="28"/>
        </w:rPr>
        <w:t xml:space="preserve"> в следующем учебном году будем отмечать десятилетие).</w:t>
      </w:r>
    </w:p>
    <w:p w:rsidR="00F8512D" w:rsidRDefault="00F8512D" w:rsidP="004E6E4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4E6E46" w:rsidRPr="001E51A2">
        <w:rPr>
          <w:b/>
          <w:bCs/>
          <w:color w:val="003366"/>
          <w:sz w:val="28"/>
          <w:szCs w:val="28"/>
        </w:rPr>
        <w:t xml:space="preserve"> </w:t>
      </w:r>
      <w:r w:rsidR="004E6E46" w:rsidRPr="001E51A2">
        <w:rPr>
          <w:b/>
          <w:bCs/>
          <w:sz w:val="28"/>
          <w:szCs w:val="28"/>
        </w:rPr>
        <w:t>Целью</w:t>
      </w:r>
      <w:r w:rsidR="004E6E46" w:rsidRPr="008365A3">
        <w:rPr>
          <w:sz w:val="28"/>
          <w:szCs w:val="28"/>
        </w:rPr>
        <w:t xml:space="preserve"> деятельности НОУ является воспитание и развитие  учащихся, создание условий для их самоопределения, самореализации.</w:t>
      </w:r>
    </w:p>
    <w:p w:rsidR="004E6E46" w:rsidRDefault="00F8512D" w:rsidP="004E6E46">
      <w:pPr>
        <w:pStyle w:val="a3"/>
        <w:spacing w:line="360" w:lineRule="auto"/>
        <w:jc w:val="both"/>
        <w:rPr>
          <w:sz w:val="27"/>
          <w:szCs w:val="27"/>
        </w:rPr>
      </w:pPr>
      <w:r>
        <w:rPr>
          <w:sz w:val="28"/>
          <w:szCs w:val="28"/>
        </w:rPr>
        <w:t>4)</w:t>
      </w:r>
      <w:r w:rsidR="004E6E46" w:rsidRPr="008365A3">
        <w:rPr>
          <w:sz w:val="28"/>
          <w:szCs w:val="28"/>
        </w:rPr>
        <w:t xml:space="preserve"> Научное общество учащихся - добровольное творческое объединение школьников. НОУ  имее</w:t>
      </w:r>
      <w:r w:rsidR="00642C05">
        <w:rPr>
          <w:sz w:val="28"/>
          <w:szCs w:val="28"/>
        </w:rPr>
        <w:t>т свое название, эмблему, девиз</w:t>
      </w:r>
      <w:r w:rsidR="004E6E46" w:rsidRPr="008365A3">
        <w:rPr>
          <w:sz w:val="28"/>
          <w:szCs w:val="28"/>
        </w:rPr>
        <w:t>.</w:t>
      </w:r>
      <w:r w:rsidR="004E6E46" w:rsidRPr="008365A3">
        <w:rPr>
          <w:color w:val="003366"/>
          <w:sz w:val="28"/>
          <w:szCs w:val="28"/>
        </w:rPr>
        <w:t> </w:t>
      </w:r>
      <w:r w:rsidR="004E6E46" w:rsidRPr="008365A3">
        <w:rPr>
          <w:sz w:val="28"/>
          <w:szCs w:val="28"/>
        </w:rPr>
        <w:t>Членами НОУ являются школьники 8-11 классов, постоянно занимающиеся поисково-исследовательской деятельностью, проводящие самостоятельные исследования, активно участвующие в реализации коллективных проектов</w:t>
      </w:r>
      <w:r w:rsidR="004E6E46" w:rsidRPr="008365A3">
        <w:rPr>
          <w:color w:val="003366"/>
          <w:sz w:val="28"/>
          <w:szCs w:val="28"/>
        </w:rPr>
        <w:t xml:space="preserve">. </w:t>
      </w:r>
      <w:r w:rsidR="004E6E46" w:rsidRPr="008365A3">
        <w:rPr>
          <w:sz w:val="28"/>
          <w:szCs w:val="28"/>
        </w:rPr>
        <w:t>Учащиеся занимаются по секция</w:t>
      </w:r>
      <w:proofErr w:type="gramStart"/>
      <w:r w:rsidR="004E6E46" w:rsidRPr="008365A3">
        <w:rPr>
          <w:sz w:val="28"/>
          <w:szCs w:val="28"/>
        </w:rPr>
        <w:t>м-</w:t>
      </w:r>
      <w:proofErr w:type="gramEnd"/>
      <w:r w:rsidR="004E6E46" w:rsidRPr="008365A3">
        <w:rPr>
          <w:sz w:val="28"/>
          <w:szCs w:val="28"/>
        </w:rPr>
        <w:t xml:space="preserve"> это</w:t>
      </w:r>
      <w:r w:rsidR="004E6E46">
        <w:rPr>
          <w:sz w:val="27"/>
          <w:szCs w:val="27"/>
        </w:rPr>
        <w:t xml:space="preserve"> гуманитарная и естественно-научная. </w:t>
      </w:r>
      <w:r w:rsidR="004E6E46" w:rsidRPr="00713B9A">
        <w:rPr>
          <w:sz w:val="27"/>
          <w:szCs w:val="27"/>
        </w:rPr>
        <w:t>Высшим органом НОУ является общее собрание, проводимое в начале учебного года, на котором планируются приоритетные направления работы, утверждается план работы НОУ на год, избирается Совет, который осуществляет руководство НОУ</w:t>
      </w:r>
      <w:r w:rsidR="00B323CA">
        <w:rPr>
          <w:sz w:val="27"/>
          <w:szCs w:val="27"/>
        </w:rPr>
        <w:t>.</w:t>
      </w:r>
    </w:p>
    <w:p w:rsidR="00B323CA" w:rsidRPr="00EF68B4" w:rsidRDefault="00F8512D" w:rsidP="00B323CA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5) </w:t>
      </w:r>
      <w:r w:rsidR="00B323CA" w:rsidRPr="00EF68B4">
        <w:rPr>
          <w:b/>
          <w:bCs/>
          <w:sz w:val="28"/>
          <w:szCs w:val="28"/>
        </w:rPr>
        <w:t xml:space="preserve">Направления работы: </w:t>
      </w:r>
    </w:p>
    <w:p w:rsidR="00B323CA" w:rsidRDefault="00B323CA" w:rsidP="00B323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1979">
        <w:rPr>
          <w:sz w:val="28"/>
          <w:szCs w:val="28"/>
        </w:rPr>
        <w:t>научно-исследовательская работа</w:t>
      </w:r>
      <w:r>
        <w:rPr>
          <w:sz w:val="28"/>
          <w:szCs w:val="28"/>
        </w:rPr>
        <w:t xml:space="preserve"> </w:t>
      </w:r>
    </w:p>
    <w:p w:rsidR="00B323CA" w:rsidRPr="00BB1979" w:rsidRDefault="00B323CA" w:rsidP="00B323CA">
      <w:pPr>
        <w:pStyle w:val="a3"/>
        <w:numPr>
          <w:ilvl w:val="0"/>
          <w:numId w:val="1"/>
        </w:numPr>
        <w:rPr>
          <w:sz w:val="28"/>
          <w:szCs w:val="28"/>
        </w:rPr>
      </w:pPr>
      <w:r w:rsidRPr="00BB1979">
        <w:rPr>
          <w:sz w:val="28"/>
          <w:szCs w:val="28"/>
        </w:rPr>
        <w:t>научно-просветительская работа</w:t>
      </w:r>
    </w:p>
    <w:p w:rsidR="00F8512D" w:rsidRDefault="00F8512D" w:rsidP="00B323C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6) </w:t>
      </w:r>
      <w:r w:rsidR="00B323CA">
        <w:rPr>
          <w:rFonts w:eastAsiaTheme="minorHAnsi"/>
          <w:sz w:val="28"/>
          <w:szCs w:val="28"/>
          <w:lang w:eastAsia="en-US"/>
        </w:rPr>
        <w:t>Научно-просветительская работа начинается с посещения школьной, а затем и муниципальной библиотек, где дети учатся работать с каталогами</w:t>
      </w:r>
      <w:r w:rsidR="00322E8E">
        <w:rPr>
          <w:rFonts w:eastAsiaTheme="minorHAnsi"/>
          <w:sz w:val="28"/>
          <w:szCs w:val="28"/>
          <w:lang w:eastAsia="en-US"/>
        </w:rPr>
        <w:t>, собирать и анализировать необходимую информацию.</w:t>
      </w:r>
    </w:p>
    <w:p w:rsidR="00B323CA" w:rsidRDefault="00F8512D" w:rsidP="00B323C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7) </w:t>
      </w:r>
      <w:r w:rsidR="00322E8E">
        <w:rPr>
          <w:rFonts w:eastAsiaTheme="minorHAnsi"/>
          <w:sz w:val="28"/>
          <w:szCs w:val="28"/>
          <w:lang w:eastAsia="en-US"/>
        </w:rPr>
        <w:t xml:space="preserve"> Посещая краеведческий музей с. Большая </w:t>
      </w:r>
      <w:proofErr w:type="gramStart"/>
      <w:r w:rsidR="00322E8E">
        <w:rPr>
          <w:rFonts w:eastAsiaTheme="minorHAnsi"/>
          <w:sz w:val="28"/>
          <w:szCs w:val="28"/>
          <w:lang w:eastAsia="en-US"/>
        </w:rPr>
        <w:t>Глушица</w:t>
      </w:r>
      <w:proofErr w:type="gramEnd"/>
      <w:r w:rsidR="00322E8E">
        <w:rPr>
          <w:rFonts w:eastAsiaTheme="minorHAnsi"/>
          <w:sz w:val="28"/>
          <w:szCs w:val="28"/>
          <w:lang w:eastAsia="en-US"/>
        </w:rPr>
        <w:t xml:space="preserve"> учащиеся узнают о флоре, фауне</w:t>
      </w:r>
      <w:r w:rsidR="00642C05">
        <w:rPr>
          <w:rFonts w:eastAsiaTheme="minorHAnsi"/>
          <w:sz w:val="28"/>
          <w:szCs w:val="28"/>
          <w:lang w:eastAsia="en-US"/>
        </w:rPr>
        <w:t xml:space="preserve"> </w:t>
      </w:r>
      <w:r w:rsidR="00322E8E">
        <w:rPr>
          <w:rFonts w:eastAsiaTheme="minorHAnsi"/>
          <w:sz w:val="28"/>
          <w:szCs w:val="28"/>
          <w:lang w:eastAsia="en-US"/>
        </w:rPr>
        <w:t>и истории заселения  родного края.</w:t>
      </w:r>
    </w:p>
    <w:p w:rsidR="00F8512D" w:rsidRDefault="00F8512D" w:rsidP="00B323C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8) </w:t>
      </w:r>
      <w:r w:rsidR="00B323CA" w:rsidRPr="00B323CA">
        <w:rPr>
          <w:rFonts w:eastAsiaTheme="minorHAnsi"/>
          <w:sz w:val="28"/>
          <w:szCs w:val="28"/>
          <w:lang w:eastAsia="en-US"/>
        </w:rPr>
        <w:t xml:space="preserve">Обогащению интеллекта учащихся способствуют выездные экскурсии, которые на протяжении многих лет являются визитной карточкой школы и научного общества. Воочию увидеть города России, посетить картинные галереи и памятники архитектуры – главная цель организаторов туров. </w:t>
      </w:r>
    </w:p>
    <w:p w:rsidR="00F8512D" w:rsidRDefault="00F8512D" w:rsidP="00B323C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9) </w:t>
      </w:r>
      <w:r w:rsidR="00B323CA" w:rsidRPr="00B323CA">
        <w:rPr>
          <w:rFonts w:eastAsiaTheme="minorHAnsi"/>
          <w:sz w:val="28"/>
          <w:szCs w:val="28"/>
          <w:lang w:eastAsia="en-US"/>
        </w:rPr>
        <w:t xml:space="preserve">Учащиеся посетили Петербург, Казань, Москву, </w:t>
      </w:r>
      <w:r>
        <w:rPr>
          <w:rFonts w:eastAsiaTheme="minorHAnsi"/>
          <w:sz w:val="28"/>
          <w:szCs w:val="28"/>
          <w:lang w:eastAsia="en-US"/>
        </w:rPr>
        <w:t xml:space="preserve">Волгоград, </w:t>
      </w:r>
      <w:r w:rsidR="00B323CA" w:rsidRPr="00B323CA">
        <w:rPr>
          <w:rFonts w:eastAsiaTheme="minorHAnsi"/>
          <w:sz w:val="28"/>
          <w:szCs w:val="28"/>
          <w:lang w:eastAsia="en-US"/>
        </w:rPr>
        <w:t xml:space="preserve">Владимир, Суздаль, Псков, Новгород. </w:t>
      </w:r>
      <w:proofErr w:type="gramEnd"/>
    </w:p>
    <w:p w:rsidR="00B323CA" w:rsidRPr="00B323CA" w:rsidRDefault="00F8512D" w:rsidP="00B323CA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10) </w:t>
      </w:r>
      <w:r w:rsidR="00B323CA" w:rsidRPr="00B323CA">
        <w:rPr>
          <w:rFonts w:eastAsiaTheme="minorHAnsi"/>
          <w:sz w:val="28"/>
          <w:szCs w:val="28"/>
          <w:lang w:eastAsia="en-US"/>
        </w:rPr>
        <w:t>Во время туров учащиеся обмениваются информацией, приобретают   опыт социального взаимодействия,  применяют знания в новой, непривычной для них ситуации.</w:t>
      </w:r>
    </w:p>
    <w:p w:rsidR="00B323CA" w:rsidRDefault="00F8512D" w:rsidP="00D14EA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11) </w:t>
      </w:r>
      <w:r w:rsidR="00322E8E">
        <w:rPr>
          <w:rFonts w:eastAsiaTheme="minorHAnsi"/>
          <w:sz w:val="28"/>
          <w:szCs w:val="28"/>
          <w:lang w:eastAsia="en-US"/>
        </w:rPr>
        <w:t>Н</w:t>
      </w:r>
      <w:r w:rsidR="00322E8E" w:rsidRPr="00322E8E">
        <w:rPr>
          <w:rFonts w:eastAsiaTheme="minorHAnsi"/>
          <w:sz w:val="28"/>
          <w:szCs w:val="28"/>
          <w:lang w:eastAsia="en-US"/>
        </w:rPr>
        <w:t>аучно-исследовательская работа</w:t>
      </w:r>
      <w:r w:rsidR="00322E8E">
        <w:rPr>
          <w:rFonts w:eastAsiaTheme="minorHAnsi"/>
          <w:sz w:val="28"/>
          <w:szCs w:val="28"/>
          <w:lang w:eastAsia="en-US"/>
        </w:rPr>
        <w:t xml:space="preserve"> это</w:t>
      </w:r>
      <w:r w:rsidR="00322E8E" w:rsidRPr="00322E8E">
        <w:rPr>
          <w:rFonts w:eastAsiaTheme="minorHAnsi"/>
          <w:sz w:val="28"/>
          <w:szCs w:val="28"/>
          <w:lang w:eastAsia="en-US"/>
        </w:rPr>
        <w:t xml:space="preserve"> </w:t>
      </w:r>
      <w:r w:rsidR="00322E8E">
        <w:rPr>
          <w:rFonts w:eastAsiaTheme="minorHAnsi"/>
          <w:sz w:val="28"/>
          <w:szCs w:val="28"/>
          <w:lang w:eastAsia="en-US"/>
        </w:rPr>
        <w:t>традиционное направление</w:t>
      </w:r>
      <w:r w:rsidR="00D14EAE" w:rsidRPr="00D14EAE">
        <w:rPr>
          <w:rFonts w:eastAsiaTheme="minorHAnsi"/>
          <w:sz w:val="28"/>
          <w:szCs w:val="28"/>
          <w:lang w:eastAsia="en-US"/>
        </w:rPr>
        <w:t xml:space="preserve"> работы</w:t>
      </w:r>
      <w:r w:rsidR="00A06E04">
        <w:rPr>
          <w:rFonts w:eastAsiaTheme="minorHAnsi"/>
          <w:sz w:val="28"/>
          <w:szCs w:val="28"/>
          <w:lang w:eastAsia="en-US"/>
        </w:rPr>
        <w:t>, в котором  осуществляется подготовка научных работ</w:t>
      </w:r>
      <w:r w:rsidR="00A06E04">
        <w:rPr>
          <w:sz w:val="28"/>
          <w:szCs w:val="28"/>
        </w:rPr>
        <w:t>, у</w:t>
      </w:r>
      <w:r w:rsidR="00A06E04" w:rsidRPr="001E51A2">
        <w:rPr>
          <w:sz w:val="28"/>
          <w:szCs w:val="28"/>
        </w:rPr>
        <w:t xml:space="preserve">частие в </w:t>
      </w:r>
      <w:proofErr w:type="gramStart"/>
      <w:r w:rsidR="00A06E04" w:rsidRPr="001E51A2">
        <w:rPr>
          <w:sz w:val="28"/>
          <w:szCs w:val="28"/>
        </w:rPr>
        <w:t>Интернет-турнирах</w:t>
      </w:r>
      <w:proofErr w:type="gramEnd"/>
      <w:r w:rsidR="00A06E04" w:rsidRPr="001E51A2">
        <w:rPr>
          <w:sz w:val="28"/>
          <w:szCs w:val="28"/>
        </w:rPr>
        <w:t xml:space="preserve">, интеллектуальных марафонах, олимпиадах, творческих конкурсах и конференциях различного уровня. </w:t>
      </w:r>
      <w:r w:rsidR="00A06E04" w:rsidRPr="001E51A2">
        <w:rPr>
          <w:sz w:val="28"/>
          <w:szCs w:val="28"/>
        </w:rPr>
        <w:br/>
      </w:r>
      <w:r w:rsidR="00A06E04">
        <w:rPr>
          <w:rFonts w:eastAsiaTheme="minorHAnsi"/>
          <w:sz w:val="28"/>
          <w:szCs w:val="28"/>
          <w:lang w:eastAsia="en-US"/>
        </w:rPr>
        <w:t xml:space="preserve">Но </w:t>
      </w:r>
      <w:r w:rsidR="00D14EAE" w:rsidRPr="00D14EAE">
        <w:rPr>
          <w:rFonts w:eastAsiaTheme="minorHAnsi"/>
          <w:sz w:val="28"/>
          <w:szCs w:val="28"/>
          <w:lang w:eastAsia="en-US"/>
        </w:rPr>
        <w:t xml:space="preserve"> существует </w:t>
      </w:r>
      <w:r w:rsidR="00A06E04">
        <w:rPr>
          <w:rFonts w:eastAsiaTheme="minorHAnsi"/>
          <w:sz w:val="28"/>
          <w:szCs w:val="28"/>
          <w:lang w:eastAsia="en-US"/>
        </w:rPr>
        <w:t xml:space="preserve"> еще </w:t>
      </w:r>
      <w:r w:rsidR="00D14EAE" w:rsidRPr="00D14EAE">
        <w:rPr>
          <w:rFonts w:eastAsiaTheme="minorHAnsi"/>
          <w:sz w:val="28"/>
          <w:szCs w:val="28"/>
          <w:lang w:eastAsia="en-US"/>
        </w:rPr>
        <w:t xml:space="preserve">несколько </w:t>
      </w:r>
      <w:r w:rsidR="00A06E04">
        <w:rPr>
          <w:rFonts w:eastAsiaTheme="minorHAnsi"/>
          <w:sz w:val="28"/>
          <w:szCs w:val="28"/>
          <w:lang w:eastAsia="en-US"/>
        </w:rPr>
        <w:t>видов деятельности</w:t>
      </w:r>
      <w:r w:rsidR="00D14EAE" w:rsidRPr="00D14EAE">
        <w:rPr>
          <w:rFonts w:eastAsiaTheme="minorHAnsi"/>
          <w:sz w:val="28"/>
          <w:szCs w:val="28"/>
          <w:lang w:eastAsia="en-US"/>
        </w:rPr>
        <w:t>, позволя</w:t>
      </w:r>
      <w:r w:rsidR="00A06E04">
        <w:rPr>
          <w:rFonts w:eastAsiaTheme="minorHAnsi"/>
          <w:sz w:val="28"/>
          <w:szCs w:val="28"/>
          <w:lang w:eastAsia="en-US"/>
        </w:rPr>
        <w:t>ющих расширить потенциал данного направления</w:t>
      </w:r>
      <w:r w:rsidR="00D14EAE" w:rsidRPr="00D14EAE">
        <w:rPr>
          <w:rFonts w:eastAsiaTheme="minorHAnsi"/>
          <w:sz w:val="28"/>
          <w:szCs w:val="28"/>
          <w:lang w:eastAsia="en-US"/>
        </w:rPr>
        <w:t xml:space="preserve">. Одним из </w:t>
      </w:r>
      <w:r w:rsidR="00A06E04">
        <w:rPr>
          <w:rFonts w:eastAsiaTheme="minorHAnsi"/>
          <w:sz w:val="28"/>
          <w:szCs w:val="28"/>
          <w:lang w:eastAsia="en-US"/>
        </w:rPr>
        <w:t xml:space="preserve">видов деятельности </w:t>
      </w:r>
      <w:r w:rsidR="00D14EAE" w:rsidRPr="00D14EAE">
        <w:rPr>
          <w:rFonts w:eastAsiaTheme="minorHAnsi"/>
          <w:sz w:val="28"/>
          <w:szCs w:val="28"/>
          <w:lang w:eastAsia="en-US"/>
        </w:rPr>
        <w:t xml:space="preserve"> является </w:t>
      </w:r>
      <w:proofErr w:type="gramStart"/>
      <w:r w:rsidR="00D14EAE" w:rsidRPr="00D14EAE">
        <w:rPr>
          <w:rFonts w:eastAsiaTheme="minorHAnsi"/>
          <w:sz w:val="28"/>
          <w:szCs w:val="28"/>
          <w:lang w:eastAsia="en-US"/>
        </w:rPr>
        <w:t>поисковое</w:t>
      </w:r>
      <w:proofErr w:type="gramEnd"/>
      <w:r w:rsidR="00D14EAE" w:rsidRPr="00D14EAE">
        <w:rPr>
          <w:rFonts w:eastAsiaTheme="minorHAnsi"/>
          <w:sz w:val="28"/>
          <w:szCs w:val="28"/>
          <w:lang w:eastAsia="en-US"/>
        </w:rPr>
        <w:t xml:space="preserve">. </w:t>
      </w:r>
    </w:p>
    <w:p w:rsidR="00F8512D" w:rsidRDefault="00F8512D" w:rsidP="00A06E0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12) </w:t>
      </w:r>
      <w:r w:rsidR="00A06E04" w:rsidRPr="00B323CA">
        <w:rPr>
          <w:rFonts w:eastAsiaTheme="minorHAnsi"/>
          <w:sz w:val="28"/>
          <w:szCs w:val="28"/>
          <w:lang w:eastAsia="en-US"/>
        </w:rPr>
        <w:t>Деятельность группы «Поиск», созданной  в научном обществе</w:t>
      </w:r>
      <w:proofErr w:type="gramStart"/>
      <w:r w:rsidR="00A06E04" w:rsidRPr="00B323CA">
        <w:rPr>
          <w:rFonts w:eastAsiaTheme="minorHAnsi"/>
          <w:sz w:val="28"/>
          <w:szCs w:val="28"/>
          <w:lang w:eastAsia="en-US"/>
        </w:rPr>
        <w:t xml:space="preserve"> ,</w:t>
      </w:r>
      <w:proofErr w:type="gramEnd"/>
      <w:r w:rsidR="00A06E04" w:rsidRPr="00B323CA">
        <w:rPr>
          <w:rFonts w:eastAsiaTheme="minorHAnsi"/>
          <w:sz w:val="28"/>
          <w:szCs w:val="28"/>
          <w:lang w:eastAsia="en-US"/>
        </w:rPr>
        <w:t xml:space="preserve"> направлено на сбор материала по истории школы и подготовки экспозиции. Учащиеся тесно сотрудничают с архивным отделом администрации </w:t>
      </w:r>
      <w:proofErr w:type="spellStart"/>
      <w:r w:rsidR="00A06E04" w:rsidRPr="00B323CA">
        <w:rPr>
          <w:rFonts w:eastAsiaTheme="minorHAnsi"/>
          <w:sz w:val="28"/>
          <w:szCs w:val="28"/>
          <w:lang w:eastAsia="en-US"/>
        </w:rPr>
        <w:t>большеглушицкого</w:t>
      </w:r>
      <w:proofErr w:type="spellEnd"/>
      <w:r w:rsidR="00A06E04" w:rsidRPr="00B323CA">
        <w:rPr>
          <w:rFonts w:eastAsiaTheme="minorHAnsi"/>
          <w:sz w:val="28"/>
          <w:szCs w:val="28"/>
          <w:lang w:eastAsia="en-US"/>
        </w:rPr>
        <w:t xml:space="preserve"> района, </w:t>
      </w:r>
    </w:p>
    <w:p w:rsidR="00A06E04" w:rsidRDefault="00F8512D" w:rsidP="00A06E04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13) </w:t>
      </w:r>
      <w:r w:rsidR="00A06E04" w:rsidRPr="00B323CA">
        <w:rPr>
          <w:rFonts w:eastAsiaTheme="minorHAnsi"/>
          <w:sz w:val="28"/>
          <w:szCs w:val="28"/>
          <w:lang w:eastAsia="en-US"/>
        </w:rPr>
        <w:t>пугачёвским филиалом саратовского областного архива (</w:t>
      </w:r>
      <w:proofErr w:type="gramStart"/>
      <w:r w:rsidR="00A06E04" w:rsidRPr="00B323CA">
        <w:rPr>
          <w:rFonts w:eastAsiaTheme="minorHAnsi"/>
          <w:sz w:val="28"/>
          <w:szCs w:val="28"/>
          <w:lang w:eastAsia="en-US"/>
        </w:rPr>
        <w:t>большая</w:t>
      </w:r>
      <w:proofErr w:type="gramEnd"/>
      <w:r w:rsidR="00A06E04" w:rsidRPr="00B323CA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A06E04" w:rsidRPr="00B323CA">
        <w:rPr>
          <w:rFonts w:eastAsiaTheme="minorHAnsi"/>
          <w:sz w:val="28"/>
          <w:szCs w:val="28"/>
          <w:lang w:eastAsia="en-US"/>
        </w:rPr>
        <w:t>глушица</w:t>
      </w:r>
      <w:proofErr w:type="spellEnd"/>
      <w:r w:rsidR="00A06E04" w:rsidRPr="00B323CA">
        <w:rPr>
          <w:rFonts w:eastAsiaTheme="minorHAnsi"/>
          <w:sz w:val="28"/>
          <w:szCs w:val="28"/>
          <w:lang w:eastAsia="en-US"/>
        </w:rPr>
        <w:t xml:space="preserve"> входила в пугачёвский уезд), обществом ветеранов войны и труда. Благодаря плодотворной совместной работе заложены основы для создания школьной экспозиции.  </w:t>
      </w:r>
    </w:p>
    <w:p w:rsidR="00F8512D" w:rsidRDefault="00F8512D" w:rsidP="00D14EA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14) </w:t>
      </w:r>
      <w:r w:rsidR="00D14EAE" w:rsidRPr="00D14EAE">
        <w:rPr>
          <w:rFonts w:eastAsiaTheme="minorHAnsi"/>
          <w:sz w:val="28"/>
          <w:szCs w:val="28"/>
          <w:lang w:eastAsia="en-US"/>
        </w:rPr>
        <w:t xml:space="preserve">Разноплановая работа школьного научного общества имеет положительный результат. </w:t>
      </w:r>
    </w:p>
    <w:p w:rsidR="00F8512D" w:rsidRDefault="00F8512D" w:rsidP="00D14EA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15-17) </w:t>
      </w:r>
      <w:r w:rsidR="00D14EAE" w:rsidRPr="00D14EAE">
        <w:rPr>
          <w:rFonts w:eastAsiaTheme="minorHAnsi"/>
          <w:sz w:val="28"/>
          <w:szCs w:val="28"/>
          <w:lang w:eastAsia="en-US"/>
        </w:rPr>
        <w:t xml:space="preserve">Учащиеся победители </w:t>
      </w:r>
      <w:proofErr w:type="spellStart"/>
      <w:r w:rsidR="00642C05">
        <w:rPr>
          <w:rFonts w:eastAsiaTheme="minorHAnsi"/>
          <w:sz w:val="28"/>
          <w:szCs w:val="28"/>
          <w:lang w:eastAsia="en-US"/>
        </w:rPr>
        <w:t>окружных</w:t>
      </w:r>
      <w:proofErr w:type="gramStart"/>
      <w:r w:rsidR="00642C05">
        <w:rPr>
          <w:rFonts w:eastAsiaTheme="minorHAnsi"/>
          <w:sz w:val="28"/>
          <w:szCs w:val="28"/>
          <w:lang w:eastAsia="en-US"/>
        </w:rPr>
        <w:t>,</w:t>
      </w:r>
      <w:r w:rsidR="00D14EAE" w:rsidRPr="00D14EAE">
        <w:rPr>
          <w:rFonts w:eastAsiaTheme="minorHAnsi"/>
          <w:sz w:val="28"/>
          <w:szCs w:val="28"/>
          <w:lang w:eastAsia="en-US"/>
        </w:rPr>
        <w:t>о</w:t>
      </w:r>
      <w:proofErr w:type="gramEnd"/>
      <w:r w:rsidR="00D14EAE" w:rsidRPr="00D14EAE">
        <w:rPr>
          <w:rFonts w:eastAsiaTheme="minorHAnsi"/>
          <w:sz w:val="28"/>
          <w:szCs w:val="28"/>
          <w:lang w:eastAsia="en-US"/>
        </w:rPr>
        <w:t>бластных</w:t>
      </w:r>
      <w:proofErr w:type="spellEnd"/>
      <w:r w:rsidR="00D14EAE" w:rsidRPr="00D14EAE">
        <w:rPr>
          <w:rFonts w:eastAsiaTheme="minorHAnsi"/>
          <w:sz w:val="28"/>
          <w:szCs w:val="28"/>
          <w:lang w:eastAsia="en-US"/>
        </w:rPr>
        <w:t xml:space="preserve"> научно-практических конференций</w:t>
      </w:r>
      <w:r w:rsidR="00642C05">
        <w:rPr>
          <w:rFonts w:eastAsiaTheme="minorHAnsi"/>
          <w:sz w:val="28"/>
          <w:szCs w:val="28"/>
          <w:lang w:eastAsia="en-US"/>
        </w:rPr>
        <w:t>:</w:t>
      </w:r>
      <w:r w:rsidR="00D14EAE" w:rsidRPr="00D14EAE">
        <w:rPr>
          <w:rFonts w:eastAsiaTheme="minorHAnsi"/>
          <w:sz w:val="28"/>
          <w:szCs w:val="28"/>
          <w:lang w:eastAsia="en-US"/>
        </w:rPr>
        <w:t xml:space="preserve"> «Память о прошлом», «</w:t>
      </w:r>
      <w:proofErr w:type="spellStart"/>
      <w:r w:rsidR="00D14EAE" w:rsidRPr="00D14EAE">
        <w:rPr>
          <w:rFonts w:eastAsiaTheme="minorHAnsi"/>
          <w:sz w:val="28"/>
          <w:szCs w:val="28"/>
          <w:lang w:eastAsia="en-US"/>
        </w:rPr>
        <w:t>Головкинские</w:t>
      </w:r>
      <w:proofErr w:type="spellEnd"/>
      <w:r w:rsidR="00D14EAE" w:rsidRPr="00D14EAE">
        <w:rPr>
          <w:rFonts w:eastAsiaTheme="minorHAnsi"/>
          <w:sz w:val="28"/>
          <w:szCs w:val="28"/>
          <w:lang w:eastAsia="en-US"/>
        </w:rPr>
        <w:t xml:space="preserve"> чтения», «</w:t>
      </w:r>
      <w:proofErr w:type="spellStart"/>
      <w:r w:rsidR="00D14EAE" w:rsidRPr="00D14EAE">
        <w:rPr>
          <w:rFonts w:eastAsiaTheme="minorHAnsi"/>
          <w:sz w:val="28"/>
          <w:szCs w:val="28"/>
          <w:lang w:eastAsia="en-US"/>
        </w:rPr>
        <w:t>Наука</w:t>
      </w:r>
      <w:proofErr w:type="gramStart"/>
      <w:r w:rsidR="00D14EAE" w:rsidRPr="00D14EAE">
        <w:rPr>
          <w:rFonts w:eastAsiaTheme="minorHAnsi"/>
          <w:sz w:val="28"/>
          <w:szCs w:val="28"/>
          <w:lang w:eastAsia="en-US"/>
        </w:rPr>
        <w:t>.О</w:t>
      </w:r>
      <w:proofErr w:type="gramEnd"/>
      <w:r w:rsidR="00D14EAE" w:rsidRPr="00D14EAE">
        <w:rPr>
          <w:rFonts w:eastAsiaTheme="minorHAnsi"/>
          <w:sz w:val="28"/>
          <w:szCs w:val="28"/>
          <w:lang w:eastAsia="en-US"/>
        </w:rPr>
        <w:t>бразование.Профессия</w:t>
      </w:r>
      <w:proofErr w:type="spellEnd"/>
      <w:r w:rsidR="00D14EAE" w:rsidRPr="00D14EAE">
        <w:rPr>
          <w:rFonts w:eastAsiaTheme="minorHAnsi"/>
          <w:sz w:val="28"/>
          <w:szCs w:val="28"/>
          <w:lang w:eastAsia="en-US"/>
        </w:rPr>
        <w:t xml:space="preserve">». </w:t>
      </w:r>
    </w:p>
    <w:p w:rsidR="00D14EAE" w:rsidRPr="00D14EAE" w:rsidRDefault="00F8512D" w:rsidP="00D14EAE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18) </w:t>
      </w:r>
      <w:r w:rsidR="00D14EAE" w:rsidRPr="00D14EAE">
        <w:rPr>
          <w:rFonts w:eastAsiaTheme="minorHAnsi"/>
          <w:sz w:val="28"/>
          <w:szCs w:val="28"/>
          <w:lang w:eastAsia="en-US"/>
        </w:rPr>
        <w:t>В областных сборниках напечатаны научно-исследовательские работы и это гордость школы. Сборники «Телескоп», «</w:t>
      </w:r>
      <w:proofErr w:type="spellStart"/>
      <w:r w:rsidR="00D14EAE" w:rsidRPr="00D14EAE">
        <w:rPr>
          <w:rFonts w:eastAsiaTheme="minorHAnsi"/>
          <w:sz w:val="28"/>
          <w:szCs w:val="28"/>
          <w:lang w:eastAsia="en-US"/>
        </w:rPr>
        <w:t>Гротовские</w:t>
      </w:r>
      <w:proofErr w:type="spellEnd"/>
      <w:r w:rsidR="00D14EAE" w:rsidRPr="00D14EAE">
        <w:rPr>
          <w:rFonts w:eastAsiaTheme="minorHAnsi"/>
          <w:sz w:val="28"/>
          <w:szCs w:val="28"/>
          <w:lang w:eastAsia="en-US"/>
        </w:rPr>
        <w:t xml:space="preserve"> чтения», «Самарская лука».</w:t>
      </w:r>
    </w:p>
    <w:p w:rsidR="004E6E46" w:rsidRPr="00EF68B4" w:rsidRDefault="00F8512D" w:rsidP="004E6E46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19-21) </w:t>
      </w:r>
      <w:r w:rsidR="004E6E46" w:rsidRPr="00EF68B4">
        <w:rPr>
          <w:b/>
          <w:bCs/>
          <w:sz w:val="28"/>
          <w:szCs w:val="28"/>
        </w:rPr>
        <w:t>Результативность работы НОУ:</w:t>
      </w:r>
    </w:p>
    <w:tbl>
      <w:tblPr>
        <w:tblStyle w:val="a4"/>
        <w:tblW w:w="0" w:type="auto"/>
        <w:tblLayout w:type="fixed"/>
        <w:tblLook w:val="01E0" w:firstRow="1" w:lastRow="1" w:firstColumn="1" w:lastColumn="1" w:noHBand="0" w:noVBand="0"/>
      </w:tblPr>
      <w:tblGrid>
        <w:gridCol w:w="1548"/>
        <w:gridCol w:w="4656"/>
        <w:gridCol w:w="1842"/>
        <w:gridCol w:w="1525"/>
      </w:tblGrid>
      <w:tr w:rsidR="004E6E46" w:rsidRPr="00EF68B4" w:rsidTr="008B6C83">
        <w:tc>
          <w:tcPr>
            <w:tcW w:w="1548" w:type="dxa"/>
          </w:tcPr>
          <w:p w:rsidR="004E6E46" w:rsidRPr="00EF68B4" w:rsidRDefault="004E6E46" w:rsidP="00D54552">
            <w:pPr>
              <w:jc w:val="center"/>
              <w:rPr>
                <w:b/>
                <w:bCs/>
              </w:rPr>
            </w:pPr>
            <w:r w:rsidRPr="00EF68B4">
              <w:rPr>
                <w:b/>
                <w:bCs/>
              </w:rPr>
              <w:t>Учебный год</w:t>
            </w:r>
          </w:p>
        </w:tc>
        <w:tc>
          <w:tcPr>
            <w:tcW w:w="4656" w:type="dxa"/>
          </w:tcPr>
          <w:p w:rsidR="004E6E46" w:rsidRPr="00EF68B4" w:rsidRDefault="004E6E46" w:rsidP="00D54552">
            <w:pPr>
              <w:jc w:val="center"/>
              <w:rPr>
                <w:b/>
                <w:bCs/>
              </w:rPr>
            </w:pPr>
            <w:r w:rsidRPr="00EF68B4">
              <w:rPr>
                <w:b/>
                <w:bCs/>
              </w:rPr>
              <w:t>Ф И учащегося</w:t>
            </w:r>
          </w:p>
          <w:p w:rsidR="004E6E46" w:rsidRPr="00EF68B4" w:rsidRDefault="004E6E46" w:rsidP="00D54552">
            <w:pPr>
              <w:jc w:val="center"/>
              <w:rPr>
                <w:b/>
                <w:bCs/>
              </w:rPr>
            </w:pPr>
            <w:r w:rsidRPr="00EF68B4">
              <w:rPr>
                <w:b/>
                <w:bCs/>
              </w:rPr>
              <w:t xml:space="preserve"> секция</w:t>
            </w:r>
          </w:p>
        </w:tc>
        <w:tc>
          <w:tcPr>
            <w:tcW w:w="1842" w:type="dxa"/>
          </w:tcPr>
          <w:p w:rsidR="004E6E46" w:rsidRPr="00EF68B4" w:rsidRDefault="004E6E46" w:rsidP="00D54552">
            <w:pPr>
              <w:jc w:val="center"/>
              <w:rPr>
                <w:b/>
                <w:bCs/>
              </w:rPr>
            </w:pPr>
            <w:r w:rsidRPr="00EF68B4">
              <w:rPr>
                <w:b/>
                <w:bCs/>
              </w:rPr>
              <w:t>Уровень</w:t>
            </w:r>
          </w:p>
        </w:tc>
        <w:tc>
          <w:tcPr>
            <w:tcW w:w="1525" w:type="dxa"/>
          </w:tcPr>
          <w:p w:rsidR="004E6E46" w:rsidRPr="00EF68B4" w:rsidRDefault="004E6E46" w:rsidP="00D54552">
            <w:pPr>
              <w:jc w:val="center"/>
              <w:rPr>
                <w:b/>
                <w:bCs/>
              </w:rPr>
            </w:pPr>
            <w:r w:rsidRPr="00EF68B4">
              <w:rPr>
                <w:b/>
                <w:bCs/>
              </w:rPr>
              <w:t>Результат</w:t>
            </w:r>
          </w:p>
        </w:tc>
      </w:tr>
      <w:tr w:rsidR="004E6E46" w:rsidRPr="00EF68B4" w:rsidTr="00352179">
        <w:trPr>
          <w:trHeight w:val="1550"/>
        </w:trPr>
        <w:tc>
          <w:tcPr>
            <w:tcW w:w="1548" w:type="dxa"/>
          </w:tcPr>
          <w:p w:rsidR="004E6E46" w:rsidRPr="00EF68B4" w:rsidRDefault="004E6E46" w:rsidP="00D54552">
            <w:r w:rsidRPr="00EF68B4">
              <w:t>2005-2006</w:t>
            </w:r>
          </w:p>
        </w:tc>
        <w:tc>
          <w:tcPr>
            <w:tcW w:w="4656" w:type="dxa"/>
          </w:tcPr>
          <w:p w:rsidR="004E6E46" w:rsidRPr="00EF68B4" w:rsidRDefault="004E6E46" w:rsidP="00D54552">
            <w:r w:rsidRPr="00EF68B4">
              <w:t>1.Капитонова М   «Экология»</w:t>
            </w:r>
          </w:p>
          <w:p w:rsidR="004E6E46" w:rsidRPr="00EF68B4" w:rsidRDefault="004E6E46" w:rsidP="00D54552"/>
          <w:p w:rsidR="004E6E46" w:rsidRPr="00EF68B4" w:rsidRDefault="004E6E46" w:rsidP="00D54552">
            <w:r w:rsidRPr="00EF68B4">
              <w:t>2.Терехова Е    «Экология»</w:t>
            </w:r>
          </w:p>
          <w:p w:rsidR="004E6E46" w:rsidRPr="00EF68B4" w:rsidRDefault="004E6E46" w:rsidP="00D54552"/>
          <w:p w:rsidR="004E6E46" w:rsidRPr="00EF68B4" w:rsidRDefault="004E6E46" w:rsidP="00D54552">
            <w:r w:rsidRPr="00EF68B4">
              <w:t>3. Морозова</w:t>
            </w:r>
            <w:proofErr w:type="gramStart"/>
            <w:r w:rsidRPr="00EF68B4">
              <w:t xml:space="preserve"> А</w:t>
            </w:r>
            <w:proofErr w:type="gramEnd"/>
            <w:r w:rsidRPr="00EF68B4">
              <w:t xml:space="preserve">    «Социология»</w:t>
            </w:r>
          </w:p>
          <w:p w:rsidR="004E6E46" w:rsidRPr="00EF68B4" w:rsidRDefault="004E6E46" w:rsidP="00D54552"/>
        </w:tc>
        <w:tc>
          <w:tcPr>
            <w:tcW w:w="1842" w:type="dxa"/>
          </w:tcPr>
          <w:p w:rsidR="004E6E46" w:rsidRPr="00EF68B4" w:rsidRDefault="004E6E46" w:rsidP="00D54552">
            <w:r w:rsidRPr="00EF68B4">
              <w:t>Окружной</w:t>
            </w:r>
          </w:p>
          <w:p w:rsidR="004E6E46" w:rsidRPr="00EF68B4" w:rsidRDefault="004E6E46" w:rsidP="00D54552"/>
          <w:p w:rsidR="004E6E46" w:rsidRPr="00EF68B4" w:rsidRDefault="004E6E46" w:rsidP="00D54552">
            <w:r w:rsidRPr="00EF68B4">
              <w:t>Окружной</w:t>
            </w:r>
          </w:p>
          <w:p w:rsidR="004E6E46" w:rsidRPr="00EF68B4" w:rsidRDefault="004E6E46" w:rsidP="00D54552"/>
          <w:p w:rsidR="004E6E46" w:rsidRPr="00EF68B4" w:rsidRDefault="004E6E46" w:rsidP="00D54552">
            <w:r w:rsidRPr="00EF68B4">
              <w:t>Окружной</w:t>
            </w:r>
          </w:p>
        </w:tc>
        <w:tc>
          <w:tcPr>
            <w:tcW w:w="1525" w:type="dxa"/>
          </w:tcPr>
          <w:p w:rsidR="004E6E46" w:rsidRPr="00EF68B4" w:rsidRDefault="004E6E46" w:rsidP="00D54552">
            <w:r w:rsidRPr="00EF68B4">
              <w:t>2 место</w:t>
            </w:r>
          </w:p>
          <w:p w:rsidR="004E6E46" w:rsidRPr="00EF68B4" w:rsidRDefault="004E6E46" w:rsidP="00D54552"/>
          <w:p w:rsidR="004E6E46" w:rsidRPr="00EF68B4" w:rsidRDefault="004E6E46" w:rsidP="00D54552">
            <w:r w:rsidRPr="00EF68B4">
              <w:t>3 место</w:t>
            </w:r>
          </w:p>
          <w:p w:rsidR="004E6E46" w:rsidRPr="00EF68B4" w:rsidRDefault="004E6E46" w:rsidP="00D54552"/>
          <w:p w:rsidR="004E6E46" w:rsidRPr="00EF68B4" w:rsidRDefault="004E6E46" w:rsidP="00D54552">
            <w:r w:rsidRPr="00EF68B4">
              <w:t>3 место</w:t>
            </w:r>
          </w:p>
          <w:p w:rsidR="004E6E46" w:rsidRPr="00EF68B4" w:rsidRDefault="004E6E46" w:rsidP="00D54552"/>
        </w:tc>
      </w:tr>
      <w:tr w:rsidR="004E6E46" w:rsidRPr="00EF68B4" w:rsidTr="008B6C83">
        <w:tc>
          <w:tcPr>
            <w:tcW w:w="1548" w:type="dxa"/>
          </w:tcPr>
          <w:p w:rsidR="004E6E46" w:rsidRPr="00EF68B4" w:rsidRDefault="004E6E46" w:rsidP="00D54552">
            <w:r w:rsidRPr="00EF68B4">
              <w:t>2006-2007</w:t>
            </w:r>
          </w:p>
        </w:tc>
        <w:tc>
          <w:tcPr>
            <w:tcW w:w="4656" w:type="dxa"/>
          </w:tcPr>
          <w:p w:rsidR="004E6E46" w:rsidRPr="00EF68B4" w:rsidRDefault="004E6E46" w:rsidP="00D54552">
            <w:r w:rsidRPr="00EF68B4">
              <w:t>1.«Право»</w:t>
            </w:r>
          </w:p>
          <w:p w:rsidR="004E6E46" w:rsidRPr="00EF68B4" w:rsidRDefault="004E6E46" w:rsidP="00D54552">
            <w:r w:rsidRPr="00EF68B4">
              <w:t>2.«Экономика»</w:t>
            </w:r>
          </w:p>
          <w:p w:rsidR="004E6E46" w:rsidRPr="00EF68B4" w:rsidRDefault="004E6E46" w:rsidP="00D54552">
            <w:r w:rsidRPr="00EF68B4">
              <w:t>3.Гладкова М «Психология»</w:t>
            </w:r>
          </w:p>
          <w:p w:rsidR="004E6E46" w:rsidRPr="00EF68B4" w:rsidRDefault="004E6E46" w:rsidP="00D54552">
            <w:r w:rsidRPr="00EF68B4">
              <w:t>4. Немцев</w:t>
            </w:r>
            <w:proofErr w:type="gramStart"/>
            <w:r w:rsidRPr="00EF68B4">
              <w:t xml:space="preserve"> А</w:t>
            </w:r>
            <w:proofErr w:type="gramEnd"/>
            <w:r w:rsidRPr="00EF68B4">
              <w:t xml:space="preserve"> «Физика»</w:t>
            </w:r>
          </w:p>
          <w:p w:rsidR="004E6E46" w:rsidRPr="00EF68B4" w:rsidRDefault="004E6E46" w:rsidP="00D54552">
            <w:r w:rsidRPr="00EF68B4">
              <w:t>5.«Литература»</w:t>
            </w:r>
          </w:p>
        </w:tc>
        <w:tc>
          <w:tcPr>
            <w:tcW w:w="1842" w:type="dxa"/>
          </w:tcPr>
          <w:p w:rsidR="004E6E46" w:rsidRPr="00EF68B4" w:rsidRDefault="004E6E46" w:rsidP="00D54552">
            <w:r w:rsidRPr="00EF68B4">
              <w:t>Окружной</w:t>
            </w:r>
          </w:p>
          <w:p w:rsidR="004E6E46" w:rsidRPr="00EF68B4" w:rsidRDefault="004E6E46" w:rsidP="00D54552">
            <w:r w:rsidRPr="00EF68B4">
              <w:t>Окружной</w:t>
            </w:r>
          </w:p>
          <w:p w:rsidR="004E6E46" w:rsidRPr="00EF68B4" w:rsidRDefault="004E6E46" w:rsidP="00D54552">
            <w:r w:rsidRPr="00EF68B4">
              <w:t>Окружной</w:t>
            </w:r>
          </w:p>
          <w:p w:rsidR="004E6E46" w:rsidRPr="00EF68B4" w:rsidRDefault="004E6E46" w:rsidP="00D54552">
            <w:r w:rsidRPr="00EF68B4">
              <w:t>Окружной</w:t>
            </w:r>
          </w:p>
          <w:p w:rsidR="004E6E46" w:rsidRPr="00EF68B4" w:rsidRDefault="004E6E46" w:rsidP="00D54552">
            <w:r w:rsidRPr="00EF68B4">
              <w:t>Окружной</w:t>
            </w:r>
          </w:p>
        </w:tc>
        <w:tc>
          <w:tcPr>
            <w:tcW w:w="1525" w:type="dxa"/>
          </w:tcPr>
          <w:p w:rsidR="004E6E46" w:rsidRPr="00EF68B4" w:rsidRDefault="004E6E46" w:rsidP="00D54552">
            <w:r w:rsidRPr="00EF68B4">
              <w:t>1 место</w:t>
            </w:r>
          </w:p>
          <w:p w:rsidR="004E6E46" w:rsidRPr="00EF68B4" w:rsidRDefault="004E6E46" w:rsidP="00D54552">
            <w:r w:rsidRPr="00EF68B4">
              <w:t>1 место</w:t>
            </w:r>
          </w:p>
          <w:p w:rsidR="004E6E46" w:rsidRPr="00EF68B4" w:rsidRDefault="004E6E46" w:rsidP="00D54552">
            <w:r w:rsidRPr="00EF68B4">
              <w:t>1 место</w:t>
            </w:r>
          </w:p>
          <w:p w:rsidR="004E6E46" w:rsidRPr="00EF68B4" w:rsidRDefault="004E6E46" w:rsidP="00D54552">
            <w:r w:rsidRPr="00EF68B4">
              <w:t>1 место</w:t>
            </w:r>
          </w:p>
          <w:p w:rsidR="004E6E46" w:rsidRPr="00EF68B4" w:rsidRDefault="004E6E46" w:rsidP="00D54552">
            <w:r w:rsidRPr="00EF68B4">
              <w:t>1 место</w:t>
            </w:r>
          </w:p>
          <w:p w:rsidR="004E6E46" w:rsidRPr="00EF68B4" w:rsidRDefault="004E6E46" w:rsidP="00D54552"/>
        </w:tc>
      </w:tr>
      <w:tr w:rsidR="004E6E46" w:rsidRPr="00EF68B4" w:rsidTr="008B6C83">
        <w:tc>
          <w:tcPr>
            <w:tcW w:w="1548" w:type="dxa"/>
          </w:tcPr>
          <w:p w:rsidR="004E6E46" w:rsidRPr="00EF68B4" w:rsidRDefault="004E6E46" w:rsidP="00D54552">
            <w:r w:rsidRPr="00EF68B4">
              <w:t>2007-2008</w:t>
            </w:r>
          </w:p>
        </w:tc>
        <w:tc>
          <w:tcPr>
            <w:tcW w:w="4656" w:type="dxa"/>
          </w:tcPr>
          <w:p w:rsidR="004E6E46" w:rsidRPr="00EF68B4" w:rsidRDefault="004E6E46" w:rsidP="00D54552">
            <w:r w:rsidRPr="00EF68B4">
              <w:t>1.Дуйсенбаева</w:t>
            </w:r>
            <w:proofErr w:type="gramStart"/>
            <w:r w:rsidRPr="00EF68B4">
              <w:t xml:space="preserve"> А</w:t>
            </w:r>
            <w:proofErr w:type="gramEnd"/>
            <w:r w:rsidRPr="00EF68B4">
              <w:t xml:space="preserve">   «Экономика»</w:t>
            </w:r>
          </w:p>
          <w:p w:rsidR="004E6E46" w:rsidRPr="00EF68B4" w:rsidRDefault="004E6E46" w:rsidP="00D54552">
            <w:r w:rsidRPr="00EF68B4">
              <w:t xml:space="preserve">2. </w:t>
            </w:r>
            <w:proofErr w:type="spellStart"/>
            <w:r w:rsidRPr="00EF68B4">
              <w:t>Дуйсенбаева</w:t>
            </w:r>
            <w:proofErr w:type="spellEnd"/>
            <w:r w:rsidRPr="00EF68B4">
              <w:t xml:space="preserve"> А. «Экономика»</w:t>
            </w:r>
          </w:p>
          <w:p w:rsidR="004E6E46" w:rsidRPr="00EF68B4" w:rsidRDefault="004E6E46" w:rsidP="00D54552">
            <w:r w:rsidRPr="00EF68B4">
              <w:t>3. Гладкова М «Русский язык»</w:t>
            </w:r>
          </w:p>
          <w:p w:rsidR="004E6E46" w:rsidRPr="00EF68B4" w:rsidRDefault="004E6E46" w:rsidP="00D54552">
            <w:r w:rsidRPr="00EF68B4">
              <w:t>4.  Орехова</w:t>
            </w:r>
            <w:proofErr w:type="gramStart"/>
            <w:r w:rsidRPr="00EF68B4">
              <w:t xml:space="preserve"> И</w:t>
            </w:r>
            <w:proofErr w:type="gramEnd"/>
            <w:r w:rsidRPr="00EF68B4">
              <w:t xml:space="preserve"> «Социология»</w:t>
            </w:r>
          </w:p>
          <w:p w:rsidR="004E6E46" w:rsidRPr="00EF68B4" w:rsidRDefault="004E6E46" w:rsidP="00D54552"/>
        </w:tc>
        <w:tc>
          <w:tcPr>
            <w:tcW w:w="1842" w:type="dxa"/>
          </w:tcPr>
          <w:p w:rsidR="004E6E46" w:rsidRPr="00EF68B4" w:rsidRDefault="004E6E46" w:rsidP="00D54552">
            <w:r w:rsidRPr="00EF68B4">
              <w:t>Региональный</w:t>
            </w:r>
          </w:p>
          <w:p w:rsidR="004E6E46" w:rsidRPr="00EF68B4" w:rsidRDefault="004E6E46" w:rsidP="00D54552">
            <w:r w:rsidRPr="00EF68B4">
              <w:t>Всероссийский</w:t>
            </w:r>
          </w:p>
          <w:p w:rsidR="004E6E46" w:rsidRPr="00EF68B4" w:rsidRDefault="004E6E46" w:rsidP="00D54552">
            <w:r w:rsidRPr="00EF68B4">
              <w:t>Региональный</w:t>
            </w:r>
          </w:p>
          <w:p w:rsidR="004E6E46" w:rsidRPr="00EF68B4" w:rsidRDefault="004E6E46" w:rsidP="00D54552">
            <w:r w:rsidRPr="00EF68B4">
              <w:t>Окружной</w:t>
            </w:r>
          </w:p>
        </w:tc>
        <w:tc>
          <w:tcPr>
            <w:tcW w:w="1525" w:type="dxa"/>
          </w:tcPr>
          <w:p w:rsidR="004E6E46" w:rsidRPr="00EF68B4" w:rsidRDefault="004E6E46" w:rsidP="00D54552">
            <w:r w:rsidRPr="00EF68B4">
              <w:t>2 место</w:t>
            </w:r>
          </w:p>
          <w:p w:rsidR="004E6E46" w:rsidRPr="00EF68B4" w:rsidRDefault="004E6E46" w:rsidP="00D54552">
            <w:r w:rsidRPr="00EF68B4">
              <w:t>1 место</w:t>
            </w:r>
          </w:p>
          <w:p w:rsidR="004E6E46" w:rsidRPr="00EF68B4" w:rsidRDefault="004E6E46" w:rsidP="00D54552">
            <w:r w:rsidRPr="00EF68B4">
              <w:t>1 место</w:t>
            </w:r>
          </w:p>
          <w:p w:rsidR="004E6E46" w:rsidRPr="00EF68B4" w:rsidRDefault="004E6E46" w:rsidP="00D54552">
            <w:r w:rsidRPr="00EF68B4">
              <w:t>1 место</w:t>
            </w:r>
          </w:p>
        </w:tc>
      </w:tr>
      <w:tr w:rsidR="004E6E46" w:rsidRPr="00EF68B4" w:rsidTr="008B6C83">
        <w:tc>
          <w:tcPr>
            <w:tcW w:w="1548" w:type="dxa"/>
          </w:tcPr>
          <w:p w:rsidR="004E6E46" w:rsidRPr="00EF68B4" w:rsidRDefault="004E6E46" w:rsidP="00D54552">
            <w:r w:rsidRPr="00EF68B4">
              <w:t>2008-2009</w:t>
            </w:r>
          </w:p>
        </w:tc>
        <w:tc>
          <w:tcPr>
            <w:tcW w:w="4656" w:type="dxa"/>
          </w:tcPr>
          <w:p w:rsidR="004E6E46" w:rsidRPr="00EF68B4" w:rsidRDefault="004E6E46" w:rsidP="00D54552">
            <w:r w:rsidRPr="00EF68B4">
              <w:t>1.Костюхина</w:t>
            </w:r>
            <w:proofErr w:type="gramStart"/>
            <w:r w:rsidRPr="00EF68B4">
              <w:t xml:space="preserve"> А</w:t>
            </w:r>
            <w:proofErr w:type="gramEnd"/>
            <w:r w:rsidRPr="00EF68B4">
              <w:t xml:space="preserve"> конкурс «Колокола памяти» к 90-летию детского движения</w:t>
            </w:r>
          </w:p>
          <w:p w:rsidR="004E6E46" w:rsidRPr="00EF68B4" w:rsidRDefault="004E6E46" w:rsidP="00D54552"/>
          <w:p w:rsidR="004E6E46" w:rsidRPr="00EF68B4" w:rsidRDefault="004E6E46" w:rsidP="00D54552">
            <w:r w:rsidRPr="00EF68B4">
              <w:t>2.Мазницина</w:t>
            </w:r>
            <w:proofErr w:type="gramStart"/>
            <w:r w:rsidRPr="00EF68B4">
              <w:t xml:space="preserve"> Е</w:t>
            </w:r>
            <w:proofErr w:type="gramEnd"/>
            <w:r w:rsidRPr="00EF68B4">
              <w:t xml:space="preserve">  «Краеведение»</w:t>
            </w:r>
          </w:p>
          <w:p w:rsidR="004E6E46" w:rsidRPr="00EF68B4" w:rsidRDefault="004E6E46" w:rsidP="00D54552"/>
          <w:p w:rsidR="004E6E46" w:rsidRPr="00EF68B4" w:rsidRDefault="004E6E46" w:rsidP="00D54552">
            <w:r w:rsidRPr="00EF68B4">
              <w:t>3.Маценко</w:t>
            </w:r>
            <w:proofErr w:type="gramStart"/>
            <w:r w:rsidRPr="00EF68B4">
              <w:t xml:space="preserve"> А</w:t>
            </w:r>
            <w:proofErr w:type="gramEnd"/>
            <w:r w:rsidRPr="00EF68B4">
              <w:t xml:space="preserve">    «Культурология»</w:t>
            </w:r>
          </w:p>
          <w:p w:rsidR="004E6E46" w:rsidRPr="00EF68B4" w:rsidRDefault="004E6E46" w:rsidP="00D54552"/>
          <w:p w:rsidR="004E6E46" w:rsidRPr="00EF68B4" w:rsidRDefault="004E6E46" w:rsidP="00D54552">
            <w:r w:rsidRPr="00EF68B4">
              <w:t>4. Маценко</w:t>
            </w:r>
            <w:proofErr w:type="gramStart"/>
            <w:r w:rsidRPr="00EF68B4">
              <w:t xml:space="preserve"> А</w:t>
            </w:r>
            <w:proofErr w:type="gramEnd"/>
            <w:r w:rsidRPr="00EF68B4">
              <w:t xml:space="preserve">      «Право»</w:t>
            </w:r>
          </w:p>
        </w:tc>
        <w:tc>
          <w:tcPr>
            <w:tcW w:w="1842" w:type="dxa"/>
          </w:tcPr>
          <w:p w:rsidR="004E6E46" w:rsidRPr="00EF68B4" w:rsidRDefault="004E6E46" w:rsidP="00D54552">
            <w:r w:rsidRPr="00EF68B4">
              <w:t>Региональный</w:t>
            </w:r>
          </w:p>
          <w:p w:rsidR="004E6E46" w:rsidRPr="00EF68B4" w:rsidRDefault="004E6E46" w:rsidP="00D54552"/>
          <w:p w:rsidR="004E6E46" w:rsidRPr="00EF68B4" w:rsidRDefault="004E6E46" w:rsidP="00D54552"/>
          <w:p w:rsidR="004E6E46" w:rsidRPr="00EF68B4" w:rsidRDefault="004E6E46" w:rsidP="00D54552">
            <w:r w:rsidRPr="00EF68B4">
              <w:t>Окружной</w:t>
            </w:r>
          </w:p>
          <w:p w:rsidR="004E6E46" w:rsidRPr="00EF68B4" w:rsidRDefault="004E6E46" w:rsidP="00D54552"/>
          <w:p w:rsidR="004E6E46" w:rsidRPr="00EF68B4" w:rsidRDefault="004E6E46" w:rsidP="00D54552">
            <w:r w:rsidRPr="00EF68B4">
              <w:t>Окружной</w:t>
            </w:r>
          </w:p>
          <w:p w:rsidR="004E6E46" w:rsidRPr="00EF68B4" w:rsidRDefault="004E6E46" w:rsidP="00D54552"/>
          <w:p w:rsidR="004E6E46" w:rsidRPr="00EF68B4" w:rsidRDefault="004E6E46" w:rsidP="00D54552">
            <w:r w:rsidRPr="00EF68B4">
              <w:t>Всероссийский</w:t>
            </w:r>
          </w:p>
        </w:tc>
        <w:tc>
          <w:tcPr>
            <w:tcW w:w="1525" w:type="dxa"/>
          </w:tcPr>
          <w:p w:rsidR="004E6E46" w:rsidRPr="00EF68B4" w:rsidRDefault="004E6E46" w:rsidP="00D54552">
            <w:r w:rsidRPr="00EF68B4">
              <w:t>Финалист</w:t>
            </w:r>
          </w:p>
          <w:p w:rsidR="004E6E46" w:rsidRPr="00EF68B4" w:rsidRDefault="004E6E46" w:rsidP="00D54552"/>
          <w:p w:rsidR="004E6E46" w:rsidRPr="00EF68B4" w:rsidRDefault="004E6E46" w:rsidP="00D54552"/>
          <w:p w:rsidR="004E6E46" w:rsidRPr="00EF68B4" w:rsidRDefault="004E6E46" w:rsidP="00D54552">
            <w:r w:rsidRPr="00EF68B4">
              <w:t>3 место</w:t>
            </w:r>
          </w:p>
          <w:p w:rsidR="004E6E46" w:rsidRPr="00EF68B4" w:rsidRDefault="004E6E46" w:rsidP="00D54552"/>
          <w:p w:rsidR="004E6E46" w:rsidRPr="00EF68B4" w:rsidRDefault="004E6E46" w:rsidP="00D54552">
            <w:r w:rsidRPr="00EF68B4">
              <w:t>2 место</w:t>
            </w:r>
          </w:p>
          <w:p w:rsidR="004E6E46" w:rsidRPr="00EF68B4" w:rsidRDefault="004E6E46" w:rsidP="00D54552"/>
          <w:p w:rsidR="004E6E46" w:rsidRPr="00EF68B4" w:rsidRDefault="004E6E46" w:rsidP="00D54552">
            <w:r w:rsidRPr="00EF68B4">
              <w:t>1 место</w:t>
            </w:r>
          </w:p>
        </w:tc>
      </w:tr>
      <w:tr w:rsidR="008B6C83" w:rsidRPr="00EF68B4" w:rsidTr="008B6C83">
        <w:tc>
          <w:tcPr>
            <w:tcW w:w="1548" w:type="dxa"/>
          </w:tcPr>
          <w:p w:rsidR="008B6C83" w:rsidRPr="00EF68B4" w:rsidRDefault="008B6C83" w:rsidP="00D54552">
            <w:r>
              <w:t>2009-2010</w:t>
            </w:r>
          </w:p>
        </w:tc>
        <w:tc>
          <w:tcPr>
            <w:tcW w:w="4656" w:type="dxa"/>
          </w:tcPr>
          <w:p w:rsidR="005D56E1" w:rsidRDefault="005D56E1" w:rsidP="005D56E1">
            <w:r>
              <w:t xml:space="preserve">1. </w:t>
            </w:r>
            <w:proofErr w:type="spellStart"/>
            <w:r>
              <w:t>Пастушкова</w:t>
            </w:r>
            <w:proofErr w:type="spellEnd"/>
            <w:r>
              <w:t xml:space="preserve"> Карина</w:t>
            </w:r>
          </w:p>
          <w:p w:rsidR="005D56E1" w:rsidRDefault="005D56E1" w:rsidP="005D56E1">
            <w:r>
              <w:t xml:space="preserve">2. </w:t>
            </w:r>
            <w:proofErr w:type="spellStart"/>
            <w:r>
              <w:t>Дуспулов</w:t>
            </w:r>
            <w:proofErr w:type="spellEnd"/>
            <w:r>
              <w:t xml:space="preserve"> </w:t>
            </w:r>
            <w:proofErr w:type="spellStart"/>
            <w:r>
              <w:t>Самат</w:t>
            </w:r>
            <w:proofErr w:type="spellEnd"/>
          </w:p>
          <w:p w:rsidR="008B6C83" w:rsidRPr="00EF68B4" w:rsidRDefault="005D56E1" w:rsidP="005D56E1">
            <w:r>
              <w:t xml:space="preserve">3. </w:t>
            </w:r>
            <w:proofErr w:type="spellStart"/>
            <w:r>
              <w:t>Новаева</w:t>
            </w:r>
            <w:proofErr w:type="spellEnd"/>
            <w:r>
              <w:t xml:space="preserve">  Анастасия</w:t>
            </w:r>
          </w:p>
        </w:tc>
        <w:tc>
          <w:tcPr>
            <w:tcW w:w="1842" w:type="dxa"/>
          </w:tcPr>
          <w:p w:rsidR="008B6C83" w:rsidRPr="00EF68B4" w:rsidRDefault="005D56E1" w:rsidP="00D54552">
            <w:r>
              <w:t xml:space="preserve">Окружной </w:t>
            </w:r>
          </w:p>
        </w:tc>
        <w:tc>
          <w:tcPr>
            <w:tcW w:w="1525" w:type="dxa"/>
          </w:tcPr>
          <w:p w:rsidR="008B6C83" w:rsidRDefault="005D56E1" w:rsidP="00D54552">
            <w:r>
              <w:t>2</w:t>
            </w:r>
          </w:p>
          <w:p w:rsidR="005D56E1" w:rsidRDefault="005D56E1" w:rsidP="00D54552">
            <w:r>
              <w:t>1</w:t>
            </w:r>
          </w:p>
          <w:p w:rsidR="005D56E1" w:rsidRPr="00EF68B4" w:rsidRDefault="005D56E1" w:rsidP="00D54552">
            <w:r>
              <w:t>3</w:t>
            </w:r>
          </w:p>
        </w:tc>
      </w:tr>
      <w:tr w:rsidR="008B6C83" w:rsidRPr="00EF68B4" w:rsidTr="008B6C83">
        <w:tc>
          <w:tcPr>
            <w:tcW w:w="1548" w:type="dxa"/>
          </w:tcPr>
          <w:p w:rsidR="008B6C83" w:rsidRPr="00EF68B4" w:rsidRDefault="008B6C83" w:rsidP="00D54552">
            <w:r>
              <w:t>2010-2011</w:t>
            </w:r>
          </w:p>
        </w:tc>
        <w:tc>
          <w:tcPr>
            <w:tcW w:w="4656" w:type="dxa"/>
          </w:tcPr>
          <w:p w:rsidR="00416671" w:rsidRDefault="00416671" w:rsidP="00416671">
            <w:r>
              <w:t>1.Галкеева  Алина</w:t>
            </w:r>
          </w:p>
          <w:p w:rsidR="00416671" w:rsidRDefault="00416671" w:rsidP="00416671">
            <w:r>
              <w:t xml:space="preserve">2. </w:t>
            </w:r>
            <w:proofErr w:type="spellStart"/>
            <w:r>
              <w:t>Семыкина</w:t>
            </w:r>
            <w:proofErr w:type="spellEnd"/>
            <w:r>
              <w:t xml:space="preserve"> Кристина</w:t>
            </w:r>
          </w:p>
          <w:p w:rsidR="00416671" w:rsidRDefault="00416671" w:rsidP="00416671">
            <w:r>
              <w:t>3. Кукушкина  Виктория</w:t>
            </w:r>
          </w:p>
          <w:p w:rsidR="00416671" w:rsidRDefault="00416671" w:rsidP="00416671">
            <w:r>
              <w:t xml:space="preserve">4.Нуржанова </w:t>
            </w:r>
            <w:proofErr w:type="spellStart"/>
            <w:r>
              <w:t>Айна</w:t>
            </w:r>
            <w:proofErr w:type="spellEnd"/>
          </w:p>
          <w:p w:rsidR="00416671" w:rsidRDefault="00416671" w:rsidP="00416671">
            <w:r>
              <w:t>5. Горшкова Анастасия</w:t>
            </w:r>
          </w:p>
          <w:p w:rsidR="00416671" w:rsidRDefault="00416671" w:rsidP="00416671">
            <w:r>
              <w:t>6. Пищулина Екатерина</w:t>
            </w:r>
          </w:p>
          <w:p w:rsidR="00416671" w:rsidRDefault="00416671" w:rsidP="00416671">
            <w:r>
              <w:t>7. Маслова Ольга</w:t>
            </w:r>
          </w:p>
          <w:p w:rsidR="00416671" w:rsidRDefault="00416671" w:rsidP="00416671">
            <w:r>
              <w:t xml:space="preserve">8. </w:t>
            </w:r>
            <w:proofErr w:type="spellStart"/>
            <w:r>
              <w:t>Пастушкова</w:t>
            </w:r>
            <w:proofErr w:type="spellEnd"/>
            <w:r>
              <w:t xml:space="preserve"> Кристина</w:t>
            </w:r>
          </w:p>
          <w:p w:rsidR="00416671" w:rsidRDefault="00416671" w:rsidP="00416671">
            <w:r>
              <w:t>9. Лавриненко Света</w:t>
            </w:r>
          </w:p>
          <w:p w:rsidR="00416671" w:rsidRDefault="00416671" w:rsidP="00416671">
            <w:r>
              <w:t xml:space="preserve">10. </w:t>
            </w:r>
            <w:proofErr w:type="spellStart"/>
            <w:r>
              <w:t>Струева</w:t>
            </w:r>
            <w:proofErr w:type="spellEnd"/>
            <w:r>
              <w:t xml:space="preserve"> Татьяна</w:t>
            </w:r>
          </w:p>
          <w:p w:rsidR="00416671" w:rsidRDefault="00416671" w:rsidP="00416671">
            <w:r>
              <w:t>11. Карпова Надежда</w:t>
            </w:r>
          </w:p>
          <w:p w:rsidR="00416671" w:rsidRDefault="00416671" w:rsidP="00416671">
            <w:r>
              <w:t>12. Алексеева Анастасия</w:t>
            </w:r>
          </w:p>
          <w:p w:rsidR="008B6C83" w:rsidRPr="00EF68B4" w:rsidRDefault="00416671" w:rsidP="00416671">
            <w:r>
              <w:t xml:space="preserve">13. </w:t>
            </w:r>
            <w:proofErr w:type="spellStart"/>
            <w:r>
              <w:t>Клинцова</w:t>
            </w:r>
            <w:proofErr w:type="spellEnd"/>
            <w:r>
              <w:t xml:space="preserve"> Екатерина, Новикова Юлия</w:t>
            </w:r>
          </w:p>
        </w:tc>
        <w:tc>
          <w:tcPr>
            <w:tcW w:w="1842" w:type="dxa"/>
          </w:tcPr>
          <w:p w:rsidR="008B6C83" w:rsidRPr="00EF68B4" w:rsidRDefault="00416671" w:rsidP="00D54552">
            <w:r>
              <w:t xml:space="preserve">Окружной </w:t>
            </w:r>
          </w:p>
        </w:tc>
        <w:tc>
          <w:tcPr>
            <w:tcW w:w="1525" w:type="dxa"/>
          </w:tcPr>
          <w:p w:rsidR="00416671" w:rsidRDefault="00416671" w:rsidP="00416671">
            <w:r>
              <w:t>3</w:t>
            </w:r>
          </w:p>
          <w:p w:rsidR="00416671" w:rsidRDefault="00416671" w:rsidP="00416671">
            <w:r>
              <w:t>2</w:t>
            </w:r>
          </w:p>
          <w:p w:rsidR="00416671" w:rsidRDefault="00416671" w:rsidP="00416671">
            <w:r>
              <w:t>2</w:t>
            </w:r>
          </w:p>
          <w:p w:rsidR="00416671" w:rsidRDefault="00416671" w:rsidP="00416671">
            <w:r>
              <w:t>2</w:t>
            </w:r>
          </w:p>
          <w:p w:rsidR="00416671" w:rsidRDefault="00416671" w:rsidP="00416671">
            <w:r>
              <w:t>3</w:t>
            </w:r>
          </w:p>
          <w:p w:rsidR="00416671" w:rsidRDefault="00416671" w:rsidP="00416671">
            <w:r>
              <w:t>3</w:t>
            </w:r>
          </w:p>
          <w:p w:rsidR="00416671" w:rsidRDefault="00416671" w:rsidP="00416671">
            <w:r>
              <w:t>1</w:t>
            </w:r>
          </w:p>
          <w:p w:rsidR="00416671" w:rsidRDefault="00416671" w:rsidP="00416671">
            <w:r>
              <w:t>3</w:t>
            </w:r>
          </w:p>
          <w:p w:rsidR="00416671" w:rsidRDefault="00416671" w:rsidP="00416671">
            <w:r>
              <w:t>1</w:t>
            </w:r>
          </w:p>
          <w:p w:rsidR="00416671" w:rsidRDefault="00416671" w:rsidP="00416671">
            <w:r>
              <w:t>1</w:t>
            </w:r>
          </w:p>
          <w:p w:rsidR="00416671" w:rsidRDefault="00416671" w:rsidP="00416671">
            <w:r>
              <w:t>1</w:t>
            </w:r>
          </w:p>
          <w:p w:rsidR="008B6C83" w:rsidRDefault="00416671" w:rsidP="00416671">
            <w:r>
              <w:t>1</w:t>
            </w:r>
          </w:p>
          <w:p w:rsidR="00416671" w:rsidRPr="00EF68B4" w:rsidRDefault="00416671" w:rsidP="00416671">
            <w:r>
              <w:t>1</w:t>
            </w:r>
          </w:p>
        </w:tc>
      </w:tr>
      <w:tr w:rsidR="00352179" w:rsidRPr="00EF68B4" w:rsidTr="008B6C83">
        <w:tc>
          <w:tcPr>
            <w:tcW w:w="1548" w:type="dxa"/>
          </w:tcPr>
          <w:p w:rsidR="00352179" w:rsidRDefault="00352179" w:rsidP="00D54552">
            <w:r>
              <w:t>2011-2012</w:t>
            </w:r>
          </w:p>
        </w:tc>
        <w:tc>
          <w:tcPr>
            <w:tcW w:w="4656" w:type="dxa"/>
          </w:tcPr>
          <w:p w:rsidR="00352179" w:rsidRPr="00352179" w:rsidRDefault="00352179" w:rsidP="00352179">
            <w:pPr>
              <w:rPr>
                <w:rFonts w:eastAsiaTheme="minorHAnsi"/>
                <w:lang w:eastAsia="en-US"/>
              </w:rPr>
            </w:pPr>
            <w:r w:rsidRPr="00352179">
              <w:rPr>
                <w:rFonts w:eastAsiaTheme="minorHAnsi"/>
                <w:lang w:eastAsia="en-US"/>
              </w:rPr>
              <w:t xml:space="preserve">1.Кукушкина Вика </w:t>
            </w:r>
          </w:p>
          <w:p w:rsidR="00352179" w:rsidRPr="00352179" w:rsidRDefault="00352179" w:rsidP="00352179">
            <w:pPr>
              <w:rPr>
                <w:rFonts w:eastAsiaTheme="minorHAnsi"/>
                <w:lang w:eastAsia="en-US"/>
              </w:rPr>
            </w:pPr>
            <w:r w:rsidRPr="00352179">
              <w:rPr>
                <w:rFonts w:eastAsiaTheme="minorHAnsi"/>
                <w:lang w:eastAsia="en-US"/>
              </w:rPr>
              <w:t xml:space="preserve">2.Нуржанова </w:t>
            </w:r>
            <w:proofErr w:type="spellStart"/>
            <w:r w:rsidRPr="00352179">
              <w:rPr>
                <w:rFonts w:eastAsiaTheme="minorHAnsi"/>
                <w:lang w:eastAsia="en-US"/>
              </w:rPr>
              <w:t>Айна</w:t>
            </w:r>
            <w:proofErr w:type="spellEnd"/>
            <w:r w:rsidRPr="00352179">
              <w:rPr>
                <w:rFonts w:eastAsiaTheme="minorHAnsi"/>
                <w:lang w:eastAsia="en-US"/>
              </w:rPr>
              <w:t xml:space="preserve">, Горшкова Анастасия </w:t>
            </w:r>
          </w:p>
          <w:p w:rsidR="00352179" w:rsidRPr="00352179" w:rsidRDefault="00352179" w:rsidP="00352179">
            <w:pPr>
              <w:rPr>
                <w:rFonts w:eastAsiaTheme="minorHAnsi"/>
                <w:lang w:eastAsia="en-US"/>
              </w:rPr>
            </w:pPr>
            <w:r w:rsidRPr="00352179">
              <w:rPr>
                <w:rFonts w:eastAsiaTheme="minorHAnsi"/>
                <w:lang w:eastAsia="en-US"/>
              </w:rPr>
              <w:t xml:space="preserve">3.Пищулина Екатерина 9 «А» </w:t>
            </w:r>
          </w:p>
          <w:p w:rsidR="00352179" w:rsidRPr="00352179" w:rsidRDefault="00352179" w:rsidP="00352179">
            <w:pPr>
              <w:rPr>
                <w:rFonts w:eastAsiaTheme="minorHAnsi"/>
                <w:lang w:eastAsia="en-US"/>
              </w:rPr>
            </w:pPr>
            <w:r w:rsidRPr="00352179">
              <w:rPr>
                <w:rFonts w:eastAsiaTheme="minorHAnsi"/>
                <w:lang w:eastAsia="en-US"/>
              </w:rPr>
              <w:t xml:space="preserve">4.Маслова Ольга 9 «А» </w:t>
            </w:r>
          </w:p>
          <w:p w:rsidR="00352179" w:rsidRPr="00352179" w:rsidRDefault="00352179" w:rsidP="00352179">
            <w:pPr>
              <w:rPr>
                <w:rFonts w:eastAsiaTheme="minorHAnsi"/>
                <w:lang w:eastAsia="en-US"/>
              </w:rPr>
            </w:pPr>
            <w:r w:rsidRPr="00352179">
              <w:rPr>
                <w:rFonts w:eastAsiaTheme="minorHAnsi"/>
                <w:lang w:eastAsia="en-US"/>
              </w:rPr>
              <w:t xml:space="preserve">5.Пастушкова Кристина </w:t>
            </w:r>
          </w:p>
          <w:p w:rsidR="00352179" w:rsidRPr="00352179" w:rsidRDefault="00352179" w:rsidP="00352179">
            <w:pPr>
              <w:rPr>
                <w:rFonts w:eastAsiaTheme="minorHAnsi"/>
                <w:lang w:eastAsia="en-US"/>
              </w:rPr>
            </w:pPr>
            <w:r w:rsidRPr="00352179">
              <w:rPr>
                <w:rFonts w:eastAsiaTheme="minorHAnsi"/>
                <w:lang w:eastAsia="en-US"/>
              </w:rPr>
              <w:t xml:space="preserve">6.Лаврененко </w:t>
            </w:r>
            <w:r>
              <w:rPr>
                <w:rFonts w:eastAsiaTheme="minorHAnsi"/>
                <w:lang w:eastAsia="en-US"/>
              </w:rPr>
              <w:t>Света</w:t>
            </w:r>
          </w:p>
          <w:p w:rsidR="00352179" w:rsidRPr="00352179" w:rsidRDefault="00352179" w:rsidP="00352179">
            <w:pPr>
              <w:rPr>
                <w:rFonts w:eastAsiaTheme="minorHAnsi"/>
                <w:lang w:eastAsia="en-US"/>
              </w:rPr>
            </w:pPr>
            <w:r w:rsidRPr="00352179">
              <w:rPr>
                <w:rFonts w:eastAsiaTheme="minorHAnsi"/>
                <w:lang w:eastAsia="en-US"/>
              </w:rPr>
              <w:t xml:space="preserve">7. </w:t>
            </w:r>
            <w:proofErr w:type="spellStart"/>
            <w:r w:rsidRPr="00352179">
              <w:rPr>
                <w:rFonts w:eastAsiaTheme="minorHAnsi"/>
                <w:lang w:eastAsia="en-US"/>
              </w:rPr>
              <w:t>Струева</w:t>
            </w:r>
            <w:proofErr w:type="spellEnd"/>
            <w:r w:rsidRPr="00352179">
              <w:rPr>
                <w:rFonts w:eastAsiaTheme="minorHAnsi"/>
                <w:lang w:eastAsia="en-US"/>
              </w:rPr>
              <w:t xml:space="preserve"> Татьяна </w:t>
            </w:r>
          </w:p>
          <w:p w:rsidR="00352179" w:rsidRPr="00352179" w:rsidRDefault="00352179" w:rsidP="00352179">
            <w:pPr>
              <w:rPr>
                <w:rFonts w:eastAsiaTheme="minorHAnsi"/>
                <w:lang w:eastAsia="en-US"/>
              </w:rPr>
            </w:pPr>
            <w:r w:rsidRPr="00352179">
              <w:rPr>
                <w:rFonts w:eastAsiaTheme="minorHAnsi"/>
                <w:lang w:eastAsia="en-US"/>
              </w:rPr>
              <w:lastRenderedPageBreak/>
              <w:t xml:space="preserve">8. Карпова Надежда </w:t>
            </w:r>
          </w:p>
          <w:p w:rsidR="00352179" w:rsidRPr="00352179" w:rsidRDefault="00352179" w:rsidP="00352179">
            <w:pPr>
              <w:rPr>
                <w:rFonts w:eastAsiaTheme="minorHAnsi"/>
                <w:lang w:eastAsia="en-US"/>
              </w:rPr>
            </w:pPr>
            <w:r w:rsidRPr="00352179">
              <w:rPr>
                <w:rFonts w:eastAsiaTheme="minorHAnsi"/>
                <w:lang w:eastAsia="en-US"/>
              </w:rPr>
              <w:t xml:space="preserve">9. Алексеева Анастасия </w:t>
            </w:r>
          </w:p>
          <w:p w:rsidR="00352179" w:rsidRDefault="00352179" w:rsidP="00352179">
            <w:pPr>
              <w:rPr>
                <w:rFonts w:eastAsiaTheme="minorHAnsi"/>
                <w:lang w:eastAsia="en-US"/>
              </w:rPr>
            </w:pPr>
            <w:r w:rsidRPr="00352179">
              <w:rPr>
                <w:rFonts w:eastAsiaTheme="minorHAnsi"/>
                <w:lang w:eastAsia="en-US"/>
              </w:rPr>
              <w:t xml:space="preserve">10. </w:t>
            </w:r>
            <w:proofErr w:type="spellStart"/>
            <w:r w:rsidRPr="00352179">
              <w:rPr>
                <w:rFonts w:eastAsiaTheme="minorHAnsi"/>
                <w:lang w:eastAsia="en-US"/>
              </w:rPr>
              <w:t>Клинцова</w:t>
            </w:r>
            <w:proofErr w:type="spellEnd"/>
            <w:r w:rsidRPr="00352179">
              <w:rPr>
                <w:rFonts w:eastAsiaTheme="minorHAnsi"/>
                <w:lang w:eastAsia="en-US"/>
              </w:rPr>
              <w:t xml:space="preserve"> Екатерина 10 «Б», Новикова Юлия 10 «Б»</w:t>
            </w:r>
          </w:p>
          <w:p w:rsidR="00352179" w:rsidRDefault="00352179" w:rsidP="00352179">
            <w:r>
              <w:rPr>
                <w:rFonts w:eastAsiaTheme="minorHAnsi"/>
                <w:lang w:eastAsia="en-US"/>
              </w:rPr>
              <w:t>11.</w:t>
            </w:r>
            <w:r w:rsidRPr="00EA1E01">
              <w:t xml:space="preserve"> </w:t>
            </w:r>
            <w:proofErr w:type="spellStart"/>
            <w:r w:rsidRPr="00EA1E01">
              <w:t>Мазницына</w:t>
            </w:r>
            <w:proofErr w:type="spellEnd"/>
            <w:r w:rsidRPr="00EA1E01">
              <w:t xml:space="preserve"> Елена</w:t>
            </w:r>
          </w:p>
          <w:p w:rsidR="00103AFD" w:rsidRDefault="00103AFD" w:rsidP="00352179"/>
          <w:p w:rsidR="00103AFD" w:rsidRDefault="00103AFD" w:rsidP="00352179"/>
          <w:p w:rsidR="00103AFD" w:rsidRDefault="00103AFD" w:rsidP="00352179"/>
          <w:p w:rsidR="00103AFD" w:rsidRDefault="00103AFD" w:rsidP="00352179">
            <w:r>
              <w:t>12. Пищулина Ирина</w:t>
            </w:r>
          </w:p>
          <w:p w:rsidR="00103AFD" w:rsidRPr="00EF68B4" w:rsidRDefault="00103AFD" w:rsidP="00352179">
            <w:r>
              <w:t xml:space="preserve">13. </w:t>
            </w:r>
            <w:proofErr w:type="spellStart"/>
            <w:r>
              <w:t>Мухангалиева</w:t>
            </w:r>
            <w:proofErr w:type="spellEnd"/>
            <w:r>
              <w:t xml:space="preserve"> Виктория</w:t>
            </w:r>
          </w:p>
        </w:tc>
        <w:tc>
          <w:tcPr>
            <w:tcW w:w="1842" w:type="dxa"/>
          </w:tcPr>
          <w:p w:rsidR="00352179" w:rsidRDefault="00352179" w:rsidP="00D54552">
            <w:r>
              <w:lastRenderedPageBreak/>
              <w:t xml:space="preserve">Окружной </w:t>
            </w:r>
          </w:p>
          <w:p w:rsidR="00352179" w:rsidRDefault="00352179" w:rsidP="00D54552"/>
          <w:p w:rsidR="00352179" w:rsidRDefault="00352179" w:rsidP="00D54552"/>
          <w:p w:rsidR="00352179" w:rsidRDefault="00352179" w:rsidP="00D54552"/>
          <w:p w:rsidR="00352179" w:rsidRDefault="00352179" w:rsidP="00D54552"/>
          <w:p w:rsidR="00352179" w:rsidRDefault="00352179" w:rsidP="00D54552"/>
          <w:p w:rsidR="00352179" w:rsidRDefault="00352179" w:rsidP="00D54552"/>
          <w:p w:rsidR="00352179" w:rsidRDefault="00352179" w:rsidP="00D54552"/>
          <w:p w:rsidR="00352179" w:rsidRDefault="00352179" w:rsidP="00D54552"/>
          <w:p w:rsidR="00352179" w:rsidRDefault="00352179" w:rsidP="00D54552"/>
          <w:p w:rsidR="00352179" w:rsidRDefault="00352179" w:rsidP="00D54552"/>
          <w:p w:rsidR="00352179" w:rsidRDefault="00352179" w:rsidP="00D54552">
            <w:proofErr w:type="spellStart"/>
            <w:r>
              <w:t>Головкинские</w:t>
            </w:r>
            <w:proofErr w:type="spellEnd"/>
            <w:r>
              <w:t xml:space="preserve"> чтения</w:t>
            </w:r>
          </w:p>
          <w:p w:rsidR="00103AFD" w:rsidRDefault="00103AFD" w:rsidP="00D54552">
            <w:r>
              <w:t>Региональный</w:t>
            </w:r>
          </w:p>
          <w:p w:rsidR="00103AFD" w:rsidRDefault="00103AFD" w:rsidP="00D54552"/>
          <w:p w:rsidR="00352179" w:rsidRPr="00EF68B4" w:rsidRDefault="00103AFD" w:rsidP="00D54552">
            <w:proofErr w:type="gramStart"/>
            <w:r>
              <w:t>Межрегиональный</w:t>
            </w:r>
            <w:proofErr w:type="gramEnd"/>
            <w:r>
              <w:t xml:space="preserve"> «Колокола памяти» </w:t>
            </w:r>
          </w:p>
        </w:tc>
        <w:tc>
          <w:tcPr>
            <w:tcW w:w="1525" w:type="dxa"/>
          </w:tcPr>
          <w:p w:rsidR="00352179" w:rsidRDefault="00352179" w:rsidP="00D54552">
            <w:r>
              <w:lastRenderedPageBreak/>
              <w:t>2</w:t>
            </w:r>
          </w:p>
          <w:p w:rsidR="00352179" w:rsidRDefault="00352179" w:rsidP="00D54552">
            <w:r>
              <w:t>2</w:t>
            </w:r>
          </w:p>
          <w:p w:rsidR="00352179" w:rsidRDefault="00352179" w:rsidP="00D54552">
            <w:r>
              <w:t>3</w:t>
            </w:r>
          </w:p>
          <w:p w:rsidR="00352179" w:rsidRDefault="00352179" w:rsidP="00D54552">
            <w:r>
              <w:t>2</w:t>
            </w:r>
          </w:p>
          <w:p w:rsidR="00352179" w:rsidRDefault="00352179" w:rsidP="00D54552">
            <w:r>
              <w:t>1</w:t>
            </w:r>
          </w:p>
          <w:p w:rsidR="00352179" w:rsidRDefault="00352179" w:rsidP="00D54552">
            <w:r>
              <w:t>3</w:t>
            </w:r>
          </w:p>
          <w:p w:rsidR="00352179" w:rsidRDefault="00352179" w:rsidP="00D54552">
            <w:r>
              <w:t>1</w:t>
            </w:r>
          </w:p>
          <w:p w:rsidR="00352179" w:rsidRDefault="00352179" w:rsidP="00D54552">
            <w:r>
              <w:lastRenderedPageBreak/>
              <w:t>1</w:t>
            </w:r>
          </w:p>
          <w:p w:rsidR="00352179" w:rsidRDefault="00352179" w:rsidP="00D54552">
            <w:r>
              <w:t>1</w:t>
            </w:r>
          </w:p>
          <w:p w:rsidR="00352179" w:rsidRDefault="00352179" w:rsidP="00D54552">
            <w:r>
              <w:t>1</w:t>
            </w:r>
          </w:p>
          <w:p w:rsidR="00352179" w:rsidRDefault="00352179" w:rsidP="00D54552"/>
          <w:p w:rsidR="00352179" w:rsidRDefault="00352179" w:rsidP="00D54552">
            <w:r>
              <w:t>2</w:t>
            </w:r>
          </w:p>
          <w:p w:rsidR="00103AFD" w:rsidRDefault="00103AFD" w:rsidP="00D54552"/>
          <w:p w:rsidR="00103AFD" w:rsidRDefault="00103AFD" w:rsidP="00D54552">
            <w:r>
              <w:t>3</w:t>
            </w:r>
          </w:p>
          <w:p w:rsidR="00103AFD" w:rsidRDefault="00103AFD" w:rsidP="00D54552"/>
          <w:p w:rsidR="00103AFD" w:rsidRDefault="00103AFD" w:rsidP="00D54552">
            <w:r>
              <w:t>1</w:t>
            </w:r>
          </w:p>
          <w:p w:rsidR="00103AFD" w:rsidRPr="00EF68B4" w:rsidRDefault="00103AFD" w:rsidP="00D54552">
            <w:r>
              <w:t>2</w:t>
            </w:r>
          </w:p>
        </w:tc>
      </w:tr>
      <w:tr w:rsidR="008B6C83" w:rsidRPr="00EF68B4" w:rsidTr="008B6C83">
        <w:tc>
          <w:tcPr>
            <w:tcW w:w="1548" w:type="dxa"/>
          </w:tcPr>
          <w:p w:rsidR="008B6C83" w:rsidRPr="00EF68B4" w:rsidRDefault="00352179" w:rsidP="00D54552">
            <w:r>
              <w:lastRenderedPageBreak/>
              <w:t>2012-2013</w:t>
            </w:r>
          </w:p>
        </w:tc>
        <w:tc>
          <w:tcPr>
            <w:tcW w:w="4656" w:type="dxa"/>
          </w:tcPr>
          <w:p w:rsidR="008B6C83" w:rsidRDefault="008B6C83" w:rsidP="008B6C83">
            <w:r>
              <w:t>1.</w:t>
            </w:r>
            <w:r w:rsidRPr="008B6C83">
              <w:t>Пищулина Екатерина</w:t>
            </w:r>
            <w:r>
              <w:t xml:space="preserve"> </w:t>
            </w:r>
            <w:r w:rsidRPr="00EF68B4">
              <w:t>«Краеведение»</w:t>
            </w:r>
          </w:p>
          <w:p w:rsidR="008B6C83" w:rsidRPr="008B6C83" w:rsidRDefault="008B6C83" w:rsidP="008B6C83">
            <w:r>
              <w:rPr>
                <w:bCs/>
              </w:rPr>
              <w:t>2.</w:t>
            </w:r>
            <w:r w:rsidRPr="008B6C83">
              <w:rPr>
                <w:bCs/>
              </w:rPr>
              <w:t>Мухангалиева Виктория</w:t>
            </w:r>
            <w:r>
              <w:rPr>
                <w:bCs/>
              </w:rPr>
              <w:t xml:space="preserve"> </w:t>
            </w:r>
            <w:r w:rsidRPr="00EF68B4">
              <w:t>«Краеведение»</w:t>
            </w:r>
          </w:p>
          <w:p w:rsidR="008B6C83" w:rsidRDefault="008B6C83" w:rsidP="008B6C83">
            <w:r>
              <w:t>3.</w:t>
            </w:r>
            <w:r w:rsidRPr="00EA1E01">
              <w:rPr>
                <w:bCs/>
              </w:rPr>
              <w:t xml:space="preserve"> Кузнецова Виктория</w:t>
            </w:r>
            <w:r>
              <w:rPr>
                <w:bCs/>
              </w:rPr>
              <w:t xml:space="preserve"> «Медицина»</w:t>
            </w:r>
          </w:p>
          <w:p w:rsidR="008B6C83" w:rsidRDefault="008B6C83" w:rsidP="008B6C83">
            <w:pPr>
              <w:rPr>
                <w:rFonts w:eastAsiaTheme="minorHAnsi"/>
                <w:bCs/>
                <w:lang w:eastAsia="en-US"/>
              </w:rPr>
            </w:pPr>
            <w:r>
              <w:t>4.</w:t>
            </w:r>
            <w:r w:rsidRPr="008B6C83"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  <w:t xml:space="preserve"> </w:t>
            </w:r>
            <w:r w:rsidRPr="008B6C83">
              <w:rPr>
                <w:rFonts w:eastAsiaTheme="minorHAnsi"/>
                <w:bCs/>
                <w:lang w:eastAsia="en-US"/>
              </w:rPr>
              <w:t>Буланова Екатерина</w:t>
            </w:r>
            <w:r>
              <w:rPr>
                <w:rFonts w:eastAsiaTheme="minorHAnsi"/>
                <w:bCs/>
                <w:lang w:eastAsia="en-US"/>
              </w:rPr>
              <w:t xml:space="preserve"> «Математика»</w:t>
            </w:r>
          </w:p>
          <w:p w:rsidR="00103AFD" w:rsidRPr="008B6C83" w:rsidRDefault="00103AFD" w:rsidP="008B6C83">
            <w:pPr>
              <w:rPr>
                <w:rFonts w:asciiTheme="minorHAnsi" w:eastAsiaTheme="minorHAnsi" w:hAnsiTheme="minorHAnsi" w:cstheme="minorBidi"/>
                <w:bCs/>
                <w:sz w:val="22"/>
                <w:szCs w:val="22"/>
                <w:lang w:eastAsia="en-US"/>
              </w:rPr>
            </w:pPr>
            <w:r>
              <w:t xml:space="preserve">5. </w:t>
            </w:r>
            <w:proofErr w:type="spellStart"/>
            <w:r>
              <w:t>Мухангалиева</w:t>
            </w:r>
            <w:proofErr w:type="spellEnd"/>
            <w:r>
              <w:t xml:space="preserve"> Виктория</w:t>
            </w:r>
          </w:p>
          <w:p w:rsidR="008B6C83" w:rsidRPr="00EF68B4" w:rsidRDefault="008B6C83" w:rsidP="008B6C83"/>
        </w:tc>
        <w:tc>
          <w:tcPr>
            <w:tcW w:w="1842" w:type="dxa"/>
          </w:tcPr>
          <w:p w:rsidR="008B6C83" w:rsidRDefault="008B6C83" w:rsidP="00D54552">
            <w:r>
              <w:t xml:space="preserve">Окружной </w:t>
            </w:r>
          </w:p>
          <w:p w:rsidR="00103AFD" w:rsidRDefault="00103AFD" w:rsidP="00D54552"/>
          <w:p w:rsidR="00103AFD" w:rsidRDefault="00103AFD" w:rsidP="00D54552"/>
          <w:p w:rsidR="00103AFD" w:rsidRDefault="00103AFD" w:rsidP="00D54552"/>
          <w:p w:rsidR="00103AFD" w:rsidRPr="00EF68B4" w:rsidRDefault="00103AFD" w:rsidP="00D54552">
            <w:proofErr w:type="gramStart"/>
            <w:r>
              <w:t>Межрегиональный</w:t>
            </w:r>
            <w:proofErr w:type="gramEnd"/>
            <w:r>
              <w:t xml:space="preserve"> «Колокола памяти»</w:t>
            </w:r>
          </w:p>
        </w:tc>
        <w:tc>
          <w:tcPr>
            <w:tcW w:w="1525" w:type="dxa"/>
          </w:tcPr>
          <w:p w:rsidR="008B6C83" w:rsidRDefault="008B6C83" w:rsidP="00D54552">
            <w:r>
              <w:t>2</w:t>
            </w:r>
          </w:p>
          <w:p w:rsidR="008B6C83" w:rsidRDefault="008B6C83" w:rsidP="00D54552">
            <w:r>
              <w:t>1</w:t>
            </w:r>
          </w:p>
          <w:p w:rsidR="008B6C83" w:rsidRDefault="008B6C83" w:rsidP="00D54552">
            <w:r>
              <w:t>3</w:t>
            </w:r>
          </w:p>
          <w:p w:rsidR="008B6C83" w:rsidRDefault="008B6C83" w:rsidP="00D54552">
            <w:r>
              <w:t>3</w:t>
            </w:r>
          </w:p>
          <w:p w:rsidR="00103AFD" w:rsidRPr="00EF68B4" w:rsidRDefault="007E365A" w:rsidP="00D54552">
            <w:r>
              <w:t>3</w:t>
            </w:r>
          </w:p>
        </w:tc>
      </w:tr>
    </w:tbl>
    <w:p w:rsidR="004E6E46" w:rsidRDefault="004E6E46" w:rsidP="004E6E46">
      <w:pPr>
        <w:jc w:val="both"/>
        <w:rPr>
          <w:sz w:val="28"/>
          <w:szCs w:val="28"/>
        </w:rPr>
      </w:pPr>
    </w:p>
    <w:p w:rsidR="00F8512D" w:rsidRDefault="00F8512D" w:rsidP="004E6E46">
      <w:pPr>
        <w:spacing w:line="360" w:lineRule="auto"/>
        <w:jc w:val="both"/>
      </w:pPr>
      <w:r>
        <w:rPr>
          <w:sz w:val="28"/>
          <w:szCs w:val="28"/>
        </w:rPr>
        <w:t xml:space="preserve">22) </w:t>
      </w:r>
      <w:r w:rsidR="004E6E46" w:rsidRPr="009114D4">
        <w:rPr>
          <w:sz w:val="28"/>
          <w:szCs w:val="28"/>
        </w:rPr>
        <w:t>Создание научного общества позволило развить и реализовать интеллектуальные и творческие способности учащихся, привлечь их к результативному участию в интеллектуальных мероприятиях разного уровня</w:t>
      </w:r>
      <w:r w:rsidR="004E6E46">
        <w:rPr>
          <w:sz w:val="28"/>
          <w:szCs w:val="28"/>
        </w:rPr>
        <w:t>.</w:t>
      </w:r>
      <w:r w:rsidR="004E6E46" w:rsidRPr="006B52ED">
        <w:t xml:space="preserve"> </w:t>
      </w:r>
    </w:p>
    <w:p w:rsidR="00F8512D" w:rsidRDefault="00F8512D" w:rsidP="004E6E46">
      <w:pPr>
        <w:spacing w:line="360" w:lineRule="auto"/>
        <w:jc w:val="both"/>
      </w:pPr>
    </w:p>
    <w:p w:rsidR="00F8512D" w:rsidRDefault="00F8512D" w:rsidP="004E6E46">
      <w:pPr>
        <w:spacing w:line="360" w:lineRule="auto"/>
        <w:jc w:val="both"/>
        <w:rPr>
          <w:sz w:val="28"/>
          <w:szCs w:val="28"/>
        </w:rPr>
      </w:pPr>
      <w:r>
        <w:t xml:space="preserve">23) </w:t>
      </w:r>
      <w:r w:rsidR="004E6E46" w:rsidRPr="006B52ED">
        <w:rPr>
          <w:sz w:val="28"/>
          <w:szCs w:val="28"/>
        </w:rPr>
        <w:t>Чтобы исследовательская деятельность учащихся в школе имела постоянную перспективу, необходимо обеспечить преемственность в данной работе. С этой цель</w:t>
      </w:r>
      <w:r w:rsidR="004E6E46">
        <w:rPr>
          <w:sz w:val="28"/>
          <w:szCs w:val="28"/>
        </w:rPr>
        <w:t>ю учащиеся старших классов  проводят</w:t>
      </w:r>
      <w:r w:rsidR="004E6E46" w:rsidRPr="006B52ED">
        <w:rPr>
          <w:sz w:val="28"/>
          <w:szCs w:val="28"/>
        </w:rPr>
        <w:t xml:space="preserve"> беседы, классные часы, социологические исследования среди младших школьников, учеников второй ступени. </w:t>
      </w:r>
    </w:p>
    <w:p w:rsidR="004E6E46" w:rsidRDefault="00F8512D" w:rsidP="004E6E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</w:t>
      </w:r>
      <w:r w:rsidR="004E6E46" w:rsidRPr="006B52ED">
        <w:rPr>
          <w:sz w:val="28"/>
          <w:szCs w:val="28"/>
        </w:rPr>
        <w:t>Важнейшую роль в осуществлении преемственности играют отчетные заседания научного общества учащихся, на которых происходит "передача эстафеты" исследовательской деятельности от выпускников "последующим поколением".</w:t>
      </w:r>
    </w:p>
    <w:p w:rsidR="00B323CA" w:rsidRPr="006B52ED" w:rsidRDefault="00F8512D" w:rsidP="004E6E46">
      <w:pPr>
        <w:spacing w:line="360" w:lineRule="auto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25) </w:t>
      </w:r>
      <w:bookmarkStart w:id="0" w:name="_GoBack"/>
      <w:bookmarkEnd w:id="0"/>
      <w:r w:rsidR="00B323CA" w:rsidRPr="00D14EAE">
        <w:rPr>
          <w:rFonts w:eastAsiaTheme="minorHAnsi"/>
          <w:sz w:val="28"/>
          <w:szCs w:val="28"/>
          <w:lang w:eastAsia="en-US"/>
        </w:rPr>
        <w:t>Школьное научное общество «</w:t>
      </w:r>
      <w:proofErr w:type="gramStart"/>
      <w:r w:rsidR="00B323CA" w:rsidRPr="00D14EAE">
        <w:rPr>
          <w:rFonts w:eastAsiaTheme="minorHAnsi"/>
          <w:sz w:val="28"/>
          <w:szCs w:val="28"/>
          <w:lang w:eastAsia="en-US"/>
        </w:rPr>
        <w:t>Идущие</w:t>
      </w:r>
      <w:proofErr w:type="gramEnd"/>
      <w:r w:rsidR="00B323CA" w:rsidRPr="00D14EAE">
        <w:rPr>
          <w:rFonts w:eastAsiaTheme="minorHAnsi"/>
          <w:sz w:val="28"/>
          <w:szCs w:val="28"/>
          <w:lang w:eastAsia="en-US"/>
        </w:rPr>
        <w:t xml:space="preserve"> в будущее» предоставляет учащимся возможность реализовать  информационный, интеллектуальный и ораторский потенциал</w:t>
      </w:r>
      <w:r w:rsidR="00A06E04">
        <w:rPr>
          <w:rFonts w:eastAsiaTheme="minorHAnsi"/>
          <w:sz w:val="28"/>
          <w:szCs w:val="28"/>
          <w:lang w:eastAsia="en-US"/>
        </w:rPr>
        <w:t>.</w:t>
      </w:r>
    </w:p>
    <w:p w:rsidR="00E3248F" w:rsidRDefault="00E3248F"/>
    <w:sectPr w:rsidR="00E32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556"/>
    <w:multiLevelType w:val="hybridMultilevel"/>
    <w:tmpl w:val="6C9068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FF7C09"/>
    <w:multiLevelType w:val="hybridMultilevel"/>
    <w:tmpl w:val="CCD0E080"/>
    <w:lvl w:ilvl="0" w:tplc="9ABCA67E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A8"/>
    <w:rsid w:val="000A0932"/>
    <w:rsid w:val="00103AFD"/>
    <w:rsid w:val="00322E8E"/>
    <w:rsid w:val="00352179"/>
    <w:rsid w:val="00416671"/>
    <w:rsid w:val="004E6E46"/>
    <w:rsid w:val="005D56E1"/>
    <w:rsid w:val="00642C05"/>
    <w:rsid w:val="007E365A"/>
    <w:rsid w:val="008B6C83"/>
    <w:rsid w:val="00940419"/>
    <w:rsid w:val="00A06E04"/>
    <w:rsid w:val="00B323CA"/>
    <w:rsid w:val="00D14EAE"/>
    <w:rsid w:val="00E3248F"/>
    <w:rsid w:val="00F42DA8"/>
    <w:rsid w:val="00F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6E46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4E6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3">
    <w:name w:val="style23"/>
    <w:basedOn w:val="a"/>
    <w:uiPriority w:val="99"/>
    <w:rsid w:val="004E6E46"/>
    <w:pPr>
      <w:spacing w:before="100" w:beforeAutospacing="1" w:after="100" w:afterAutospacing="1"/>
    </w:pPr>
    <w:rPr>
      <w:rFonts w:ascii="Verdana" w:hAnsi="Verdana" w:cs="Verdana"/>
      <w:color w:val="333333"/>
      <w:sz w:val="18"/>
      <w:szCs w:val="18"/>
    </w:rPr>
  </w:style>
  <w:style w:type="paragraph" w:styleId="a5">
    <w:name w:val="List Paragraph"/>
    <w:basedOn w:val="a"/>
    <w:uiPriority w:val="34"/>
    <w:qFormat/>
    <w:rsid w:val="00B323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5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1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E6E46"/>
    <w:pPr>
      <w:spacing w:before="100" w:beforeAutospacing="1" w:after="100" w:afterAutospacing="1"/>
    </w:pPr>
  </w:style>
  <w:style w:type="table" w:styleId="a4">
    <w:name w:val="Table Grid"/>
    <w:basedOn w:val="a1"/>
    <w:uiPriority w:val="99"/>
    <w:rsid w:val="004E6E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3">
    <w:name w:val="style23"/>
    <w:basedOn w:val="a"/>
    <w:uiPriority w:val="99"/>
    <w:rsid w:val="004E6E46"/>
    <w:pPr>
      <w:spacing w:before="100" w:beforeAutospacing="1" w:after="100" w:afterAutospacing="1"/>
    </w:pPr>
    <w:rPr>
      <w:rFonts w:ascii="Verdana" w:hAnsi="Verdana" w:cs="Verdana"/>
      <w:color w:val="333333"/>
      <w:sz w:val="18"/>
      <w:szCs w:val="18"/>
    </w:rPr>
  </w:style>
  <w:style w:type="paragraph" w:styleId="a5">
    <w:name w:val="List Paragraph"/>
    <w:basedOn w:val="a"/>
    <w:uiPriority w:val="34"/>
    <w:qFormat/>
    <w:rsid w:val="00B323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851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1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2014-02-27T06:56:00Z</cp:lastPrinted>
  <dcterms:created xsi:type="dcterms:W3CDTF">2014-02-25T19:32:00Z</dcterms:created>
  <dcterms:modified xsi:type="dcterms:W3CDTF">2014-02-27T07:33:00Z</dcterms:modified>
</cp:coreProperties>
</file>