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A4F" w:rsidRDefault="009C0A4F" w:rsidP="009C0A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науки РФ</w:t>
      </w:r>
    </w:p>
    <w:p w:rsidR="009C0A4F" w:rsidRDefault="009C0A4F" w:rsidP="009C0A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 образования и молодежной политики Орловской области</w:t>
      </w:r>
    </w:p>
    <w:p w:rsidR="009C0A4F" w:rsidRDefault="009C0A4F" w:rsidP="009C0A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БОУ ОО СПО «Орловский технологический техникум»</w:t>
      </w:r>
    </w:p>
    <w:p w:rsidR="00CD7A24" w:rsidRPr="00CD7A24" w:rsidRDefault="00CD7A24" w:rsidP="00CD7A2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7A24" w:rsidRPr="00CD7A24" w:rsidRDefault="00CD7A24" w:rsidP="00CD7A2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7A24" w:rsidRPr="00CD7A24" w:rsidRDefault="00CD7A24" w:rsidP="00CD7A2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7A24" w:rsidRPr="00CD7A24" w:rsidRDefault="00CD7A24" w:rsidP="00CD7A2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7A24" w:rsidRPr="00CD7A24" w:rsidRDefault="00CD7A24" w:rsidP="00CD7A2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7A24" w:rsidRPr="00CD7A24" w:rsidRDefault="00CD7A24" w:rsidP="00CD7A2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7A24" w:rsidRPr="00CD7A24" w:rsidRDefault="00CD7A24" w:rsidP="00CD7A2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7A24" w:rsidRPr="00CD7A24" w:rsidRDefault="00CD7A24" w:rsidP="00CD7A2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7A24">
        <w:rPr>
          <w:rFonts w:ascii="Times New Roman" w:hAnsi="Times New Roman" w:cs="Times New Roman"/>
          <w:b/>
          <w:bCs/>
          <w:sz w:val="28"/>
          <w:szCs w:val="28"/>
        </w:rPr>
        <w:t xml:space="preserve">ПРОЕКТИРОВАНИЕ И РАСЧЕТ СИСТЕМ КОНДИЦИОНИРОВАНИЯ ВОЗДУХА </w:t>
      </w:r>
    </w:p>
    <w:p w:rsidR="00CD7A24" w:rsidRDefault="00CD7A24" w:rsidP="00CD7A2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5AF4" w:rsidRPr="00CD7A24" w:rsidRDefault="00E15AF4" w:rsidP="00CD7A2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7A24" w:rsidRPr="00CD7A24" w:rsidRDefault="00CD7A24" w:rsidP="00CD7A2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7A24"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Методические </w:t>
      </w:r>
      <w:r w:rsidR="00E15AF4">
        <w:rPr>
          <w:rFonts w:ascii="Times New Roman" w:hAnsi="Times New Roman" w:cs="Times New Roman"/>
          <w:b/>
          <w:bCs/>
          <w:sz w:val="28"/>
          <w:szCs w:val="28"/>
        </w:rPr>
        <w:t xml:space="preserve">рекомендации по </w:t>
      </w:r>
      <w:r w:rsidRPr="00CD7A24">
        <w:rPr>
          <w:rFonts w:ascii="Times New Roman" w:hAnsi="Times New Roman" w:cs="Times New Roman"/>
          <w:b/>
          <w:bCs/>
          <w:sz w:val="28"/>
          <w:szCs w:val="28"/>
        </w:rPr>
        <w:t>выполнению курсово</w:t>
      </w:r>
      <w:r w:rsidR="00815EC0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Pr="00CD7A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15EC0">
        <w:rPr>
          <w:rFonts w:ascii="Times New Roman" w:hAnsi="Times New Roman" w:cs="Times New Roman"/>
          <w:b/>
          <w:bCs/>
          <w:sz w:val="28"/>
          <w:szCs w:val="28"/>
        </w:rPr>
        <w:t>работы</w:t>
      </w:r>
    </w:p>
    <w:p w:rsidR="00CD7A24" w:rsidRPr="00CD7A24" w:rsidRDefault="00CD7A24" w:rsidP="00CD7A2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7A24" w:rsidRPr="00CD7A24" w:rsidRDefault="00CD7A24" w:rsidP="00CD7A24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7A24">
        <w:rPr>
          <w:rFonts w:ascii="Times New Roman" w:hAnsi="Times New Roman" w:cs="Times New Roman"/>
          <w:b/>
          <w:i/>
          <w:sz w:val="28"/>
          <w:szCs w:val="28"/>
        </w:rPr>
        <w:t xml:space="preserve">Для студентов очного отделения специальности </w:t>
      </w:r>
      <w:r w:rsidR="00815EC0" w:rsidRPr="00815EC0">
        <w:rPr>
          <w:rFonts w:ascii="Times New Roman" w:hAnsi="Times New Roman" w:cs="Times New Roman"/>
          <w:b/>
          <w:i/>
          <w:sz w:val="28"/>
          <w:szCs w:val="28"/>
        </w:rPr>
        <w:t>специальность 151034 «Техническая эксплуатация оборудования в торговле и общественном питании»</w:t>
      </w:r>
    </w:p>
    <w:p w:rsidR="00CD7A24" w:rsidRPr="00CD7A24" w:rsidRDefault="00CD7A24" w:rsidP="00CD7A2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7A24" w:rsidRPr="00CD7A24" w:rsidRDefault="00CD7A24" w:rsidP="00CD7A2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7A24" w:rsidRPr="00E15AF4" w:rsidRDefault="00E15AF4" w:rsidP="00E15AF4">
      <w:pPr>
        <w:ind w:left="708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5AF4">
        <w:rPr>
          <w:rFonts w:ascii="Times New Roman" w:hAnsi="Times New Roman" w:cs="Times New Roman"/>
          <w:bCs/>
          <w:sz w:val="24"/>
          <w:szCs w:val="24"/>
        </w:rPr>
        <w:t>Автор-составитель:</w:t>
      </w:r>
    </w:p>
    <w:p w:rsidR="00E15AF4" w:rsidRPr="00E15AF4" w:rsidRDefault="00E15AF4" w:rsidP="00E15AF4">
      <w:pPr>
        <w:ind w:left="708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5AF4">
        <w:rPr>
          <w:rFonts w:ascii="Times New Roman" w:hAnsi="Times New Roman" w:cs="Times New Roman"/>
          <w:bCs/>
          <w:sz w:val="24"/>
          <w:szCs w:val="24"/>
        </w:rPr>
        <w:t>Иванова Татьяна Валерьевна</w:t>
      </w:r>
    </w:p>
    <w:p w:rsidR="00CD7A24" w:rsidRPr="00CD7A24" w:rsidRDefault="00CD7A24" w:rsidP="00CD7A2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7A24" w:rsidRPr="00CD7A24" w:rsidRDefault="00CD7A24" w:rsidP="00CD7A2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7A24" w:rsidRPr="00CD7A24" w:rsidRDefault="00CD7A24" w:rsidP="00CD7A2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7A24" w:rsidRPr="00CD7A24" w:rsidRDefault="00CD7A24" w:rsidP="00CD7A2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7A24" w:rsidRPr="00CD7A24" w:rsidRDefault="00CD7A24" w:rsidP="00CD7A2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7A24" w:rsidRPr="00CD7A24" w:rsidRDefault="000A176E" w:rsidP="00CD7A24">
      <w:pPr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Орел</w:t>
      </w:r>
      <w:r w:rsidR="00CD7A24" w:rsidRPr="00CD7A24">
        <w:rPr>
          <w:rFonts w:ascii="Times New Roman" w:hAnsi="Times New Roman" w:cs="Times New Roman"/>
          <w:b/>
          <w:bCs/>
          <w:iCs/>
          <w:sz w:val="28"/>
          <w:szCs w:val="28"/>
        </w:rPr>
        <w:t>, 20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14</w:t>
      </w:r>
    </w:p>
    <w:p w:rsidR="004B51D5" w:rsidRDefault="004B51D5" w:rsidP="004B51D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1D5" w:rsidRPr="00B62FC6" w:rsidRDefault="004B51D5" w:rsidP="004B51D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FC6">
        <w:rPr>
          <w:rFonts w:ascii="Times New Roman" w:hAnsi="Times New Roman" w:cs="Times New Roman"/>
          <w:b/>
          <w:sz w:val="28"/>
          <w:szCs w:val="28"/>
        </w:rPr>
        <w:t xml:space="preserve">Аннотация  </w:t>
      </w:r>
    </w:p>
    <w:p w:rsidR="004B51D5" w:rsidRPr="00B62FC6" w:rsidRDefault="004B51D5" w:rsidP="004B51D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FC6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выполнению курсовой работы по </w:t>
      </w:r>
      <w:r w:rsidRPr="00B62FC6">
        <w:rPr>
          <w:rFonts w:ascii="Times New Roman" w:hAnsi="Times New Roman" w:cs="Times New Roman"/>
          <w:b/>
          <w:sz w:val="28"/>
          <w:szCs w:val="28"/>
        </w:rPr>
        <w:t>МДК.03.02. Организация процессов монтажа и технического обслуживания систем кондиционирования воздуха</w:t>
      </w:r>
      <w:r w:rsidRPr="00B62FC6">
        <w:rPr>
          <w:rFonts w:ascii="Times New Roman" w:hAnsi="Times New Roman" w:cs="Times New Roman"/>
          <w:sz w:val="28"/>
          <w:szCs w:val="28"/>
        </w:rPr>
        <w:t xml:space="preserve"> составлены в соответствии с рабочей программой </w:t>
      </w:r>
      <w:r w:rsidRPr="00B62FC6">
        <w:rPr>
          <w:rFonts w:ascii="Times New Roman" w:hAnsi="Times New Roman" w:cs="Times New Roman"/>
          <w:b/>
          <w:sz w:val="28"/>
          <w:szCs w:val="28"/>
        </w:rPr>
        <w:t>ПМ.03. Проектирование и техническая эксплуатация систем кондиционирования воздуха в организациях торговли и общественного питания</w:t>
      </w:r>
      <w:r w:rsidRPr="00B62FC6">
        <w:rPr>
          <w:rFonts w:ascii="Times New Roman" w:hAnsi="Times New Roman" w:cs="Times New Roman"/>
          <w:sz w:val="28"/>
          <w:szCs w:val="28"/>
        </w:rPr>
        <w:t xml:space="preserve"> для специальности 151034 Техническая эксплуатация оборудования в торговле и общественном питании.</w:t>
      </w:r>
    </w:p>
    <w:p w:rsidR="004B51D5" w:rsidRPr="00B62FC6" w:rsidRDefault="004B51D5" w:rsidP="004B51D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FC6">
        <w:rPr>
          <w:rFonts w:ascii="Times New Roman" w:hAnsi="Times New Roman" w:cs="Times New Roman"/>
          <w:sz w:val="28"/>
          <w:szCs w:val="28"/>
        </w:rPr>
        <w:t>В методических рекомендациях в соответствии с действующими нормами в сжатой форме систематизирован материал, необходимый для выполнения курсовой работы, описаны его основные разделы и даны рекомендации по выполнению расчетной части.</w:t>
      </w:r>
    </w:p>
    <w:p w:rsidR="004B51D5" w:rsidRPr="00B62FC6" w:rsidRDefault="004B51D5" w:rsidP="004B51D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FC6">
        <w:rPr>
          <w:rFonts w:ascii="Times New Roman" w:hAnsi="Times New Roman" w:cs="Times New Roman"/>
          <w:sz w:val="28"/>
          <w:szCs w:val="28"/>
        </w:rPr>
        <w:t>Последовательность изложения материала в данных методических рекомендациях соответствует последовательности выполнения курсовой работы.</w:t>
      </w:r>
    </w:p>
    <w:p w:rsidR="004B51D5" w:rsidRPr="00B62FC6" w:rsidRDefault="004B51D5" w:rsidP="004B51D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FC6">
        <w:rPr>
          <w:rFonts w:ascii="Times New Roman" w:hAnsi="Times New Roman" w:cs="Times New Roman"/>
          <w:sz w:val="28"/>
          <w:szCs w:val="28"/>
        </w:rPr>
        <w:t>При выполнении работы студенты должны использовать лекционный материал и рекомендуемую литературу.</w:t>
      </w:r>
    </w:p>
    <w:p w:rsidR="004B51D5" w:rsidRDefault="004B51D5" w:rsidP="004B51D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51D5" w:rsidRDefault="004B51D5" w:rsidP="004B51D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51D5" w:rsidRDefault="004B51D5" w:rsidP="004B51D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51D5" w:rsidRDefault="004B51D5" w:rsidP="004B51D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51D5" w:rsidRPr="004B51D5" w:rsidRDefault="004B51D5" w:rsidP="004B51D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1D5">
        <w:rPr>
          <w:rFonts w:ascii="Times New Roman" w:hAnsi="Times New Roman" w:cs="Times New Roman"/>
          <w:b/>
          <w:sz w:val="28"/>
          <w:szCs w:val="28"/>
        </w:rPr>
        <w:t>Сведения об авторе:</w:t>
      </w:r>
    </w:p>
    <w:p w:rsidR="004B51D5" w:rsidRPr="004B51D5" w:rsidRDefault="004B51D5" w:rsidP="004B51D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B51D5">
        <w:rPr>
          <w:rFonts w:ascii="Times New Roman" w:hAnsi="Times New Roman" w:cs="Times New Roman"/>
          <w:sz w:val="28"/>
          <w:szCs w:val="28"/>
          <w:u w:val="single"/>
        </w:rPr>
        <w:t>Иванова Татьяна Валерьевна</w:t>
      </w:r>
    </w:p>
    <w:p w:rsidR="004B51D5" w:rsidRPr="004B51D5" w:rsidRDefault="004B51D5" w:rsidP="004B51D5">
      <w:pPr>
        <w:spacing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4B51D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B51D5">
        <w:rPr>
          <w:rFonts w:ascii="Times New Roman" w:hAnsi="Times New Roman" w:cs="Times New Roman"/>
          <w:sz w:val="16"/>
          <w:szCs w:val="16"/>
        </w:rPr>
        <w:t>Фамилия, имя, отчество</w:t>
      </w:r>
    </w:p>
    <w:p w:rsidR="004B51D5" w:rsidRPr="004B51D5" w:rsidRDefault="004B51D5" w:rsidP="004B51D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B51D5">
        <w:rPr>
          <w:rFonts w:ascii="Times New Roman" w:hAnsi="Times New Roman" w:cs="Times New Roman"/>
          <w:sz w:val="28"/>
          <w:szCs w:val="28"/>
          <w:u w:val="single"/>
        </w:rPr>
        <w:t xml:space="preserve">Преподаватель </w:t>
      </w:r>
      <w:proofErr w:type="gramStart"/>
      <w:r w:rsidRPr="004B51D5">
        <w:rPr>
          <w:rFonts w:ascii="Times New Roman" w:hAnsi="Times New Roman" w:cs="Times New Roman"/>
          <w:sz w:val="28"/>
          <w:szCs w:val="28"/>
          <w:u w:val="single"/>
        </w:rPr>
        <w:t>спец</w:t>
      </w:r>
      <w:proofErr w:type="gramEnd"/>
      <w:r w:rsidRPr="004B51D5">
        <w:rPr>
          <w:rFonts w:ascii="Times New Roman" w:hAnsi="Times New Roman" w:cs="Times New Roman"/>
          <w:sz w:val="28"/>
          <w:szCs w:val="28"/>
          <w:u w:val="single"/>
        </w:rPr>
        <w:t>. дисциплин, I квалификационная категория</w:t>
      </w:r>
    </w:p>
    <w:p w:rsidR="004B51D5" w:rsidRPr="004B51D5" w:rsidRDefault="004B51D5" w:rsidP="004B51D5">
      <w:pPr>
        <w:spacing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4B51D5">
        <w:rPr>
          <w:rFonts w:ascii="Times New Roman" w:hAnsi="Times New Roman" w:cs="Times New Roman"/>
          <w:sz w:val="16"/>
          <w:szCs w:val="16"/>
        </w:rPr>
        <w:t xml:space="preserve">                                           Должность, </w:t>
      </w:r>
      <w:proofErr w:type="spellStart"/>
      <w:r w:rsidRPr="004B51D5">
        <w:rPr>
          <w:rFonts w:ascii="Times New Roman" w:hAnsi="Times New Roman" w:cs="Times New Roman"/>
          <w:sz w:val="16"/>
          <w:szCs w:val="16"/>
        </w:rPr>
        <w:t>квалиф</w:t>
      </w:r>
      <w:proofErr w:type="spellEnd"/>
      <w:r w:rsidRPr="004B51D5">
        <w:rPr>
          <w:rFonts w:ascii="Times New Roman" w:hAnsi="Times New Roman" w:cs="Times New Roman"/>
          <w:sz w:val="16"/>
          <w:szCs w:val="16"/>
        </w:rPr>
        <w:t>. категория</w:t>
      </w:r>
    </w:p>
    <w:p w:rsidR="004B51D5" w:rsidRPr="004B51D5" w:rsidRDefault="004B51D5" w:rsidP="004B51D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B51D5">
        <w:rPr>
          <w:rFonts w:ascii="Times New Roman" w:hAnsi="Times New Roman" w:cs="Times New Roman"/>
          <w:sz w:val="28"/>
          <w:szCs w:val="28"/>
          <w:u w:val="single"/>
        </w:rPr>
        <w:t>БОУ ОО СПО «Орловский технологический техникум»</w:t>
      </w:r>
    </w:p>
    <w:p w:rsidR="004B51D5" w:rsidRPr="004B51D5" w:rsidRDefault="004B51D5" w:rsidP="004B51D5">
      <w:pPr>
        <w:spacing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4B51D5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4B51D5">
        <w:rPr>
          <w:rFonts w:ascii="Times New Roman" w:hAnsi="Times New Roman" w:cs="Times New Roman"/>
          <w:sz w:val="16"/>
          <w:szCs w:val="16"/>
        </w:rPr>
        <w:t>Место работы</w:t>
      </w:r>
    </w:p>
    <w:p w:rsidR="004B51D5" w:rsidRPr="004B51D5" w:rsidRDefault="004B51D5" w:rsidP="004B51D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B51D5">
        <w:rPr>
          <w:rFonts w:ascii="Times New Roman" w:hAnsi="Times New Roman" w:cs="Times New Roman"/>
          <w:sz w:val="28"/>
          <w:szCs w:val="28"/>
          <w:u w:val="single"/>
        </w:rPr>
        <w:t>8910207</w:t>
      </w:r>
      <w:r w:rsidR="009E3D58">
        <w:rPr>
          <w:rFonts w:ascii="Times New Roman" w:hAnsi="Times New Roman" w:cs="Times New Roman"/>
          <w:sz w:val="28"/>
          <w:szCs w:val="28"/>
          <w:u w:val="single"/>
        </w:rPr>
        <w:t xml:space="preserve">…………..    </w:t>
      </w:r>
    </w:p>
    <w:p w:rsidR="004B51D5" w:rsidRPr="004B51D5" w:rsidRDefault="004B51D5" w:rsidP="004B51D5">
      <w:pPr>
        <w:spacing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4B51D5">
        <w:rPr>
          <w:rFonts w:ascii="Times New Roman" w:hAnsi="Times New Roman" w:cs="Times New Roman"/>
          <w:sz w:val="16"/>
          <w:szCs w:val="16"/>
        </w:rPr>
        <w:t>контактный телефон</w:t>
      </w:r>
    </w:p>
    <w:p w:rsidR="004B51D5" w:rsidRDefault="004B51D5" w:rsidP="0049107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1D5" w:rsidRDefault="004B51D5" w:rsidP="0049107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1D5" w:rsidRDefault="004B51D5" w:rsidP="0049107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BE9" w:rsidRPr="007E311F" w:rsidRDefault="00491071" w:rsidP="0049107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11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06"/>
        <w:gridCol w:w="993"/>
      </w:tblGrid>
      <w:tr w:rsidR="00491071" w:rsidRPr="007E311F" w:rsidTr="0057735B">
        <w:trPr>
          <w:jc w:val="center"/>
        </w:trPr>
        <w:tc>
          <w:tcPr>
            <w:tcW w:w="9606" w:type="dxa"/>
          </w:tcPr>
          <w:p w:rsidR="00491071" w:rsidRPr="007E311F" w:rsidRDefault="00491071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91071" w:rsidRPr="007E311F" w:rsidRDefault="00491071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491071" w:rsidRPr="007E311F" w:rsidTr="0057735B">
        <w:trPr>
          <w:jc w:val="center"/>
        </w:trPr>
        <w:tc>
          <w:tcPr>
            <w:tcW w:w="9606" w:type="dxa"/>
          </w:tcPr>
          <w:p w:rsidR="00491071" w:rsidRPr="007E311F" w:rsidRDefault="00E37BC7" w:rsidP="00491071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 xml:space="preserve">Предисловие </w:t>
            </w:r>
          </w:p>
        </w:tc>
        <w:tc>
          <w:tcPr>
            <w:tcW w:w="993" w:type="dxa"/>
          </w:tcPr>
          <w:p w:rsidR="00491071" w:rsidRPr="007E311F" w:rsidRDefault="00491071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BC7" w:rsidRPr="007E311F" w:rsidTr="0057735B">
        <w:trPr>
          <w:jc w:val="center"/>
        </w:trPr>
        <w:tc>
          <w:tcPr>
            <w:tcW w:w="9606" w:type="dxa"/>
          </w:tcPr>
          <w:p w:rsidR="00E37BC7" w:rsidRPr="007E311F" w:rsidRDefault="00E37BC7" w:rsidP="00E37BC7">
            <w:pPr>
              <w:pStyle w:val="a7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Состав и последовательность выполнения курсовой работы</w:t>
            </w:r>
          </w:p>
          <w:p w:rsidR="00311405" w:rsidRPr="007E311F" w:rsidRDefault="00311405" w:rsidP="00311405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E37BC7" w:rsidRPr="007E311F" w:rsidRDefault="00E37BC7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BC7" w:rsidRPr="007E311F" w:rsidTr="0057735B">
        <w:trPr>
          <w:jc w:val="center"/>
        </w:trPr>
        <w:tc>
          <w:tcPr>
            <w:tcW w:w="9606" w:type="dxa"/>
          </w:tcPr>
          <w:p w:rsidR="00E37BC7" w:rsidRPr="007E311F" w:rsidRDefault="00177C52" w:rsidP="00E37BC7">
            <w:pPr>
              <w:ind w:firstLine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Раздел I. Поступления тепла в помещение</w:t>
            </w:r>
          </w:p>
        </w:tc>
        <w:tc>
          <w:tcPr>
            <w:tcW w:w="993" w:type="dxa"/>
          </w:tcPr>
          <w:p w:rsidR="00E37BC7" w:rsidRPr="007E311F" w:rsidRDefault="00E37BC7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BC7" w:rsidRPr="007E311F" w:rsidTr="0057735B">
        <w:trPr>
          <w:jc w:val="center"/>
        </w:trPr>
        <w:tc>
          <w:tcPr>
            <w:tcW w:w="9606" w:type="dxa"/>
          </w:tcPr>
          <w:p w:rsidR="00E37BC7" w:rsidRPr="007E311F" w:rsidRDefault="00177C52" w:rsidP="00177C52">
            <w:pPr>
              <w:pStyle w:val="a7"/>
              <w:numPr>
                <w:ilvl w:val="1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Теплопоступления через ограждения</w:t>
            </w:r>
          </w:p>
        </w:tc>
        <w:tc>
          <w:tcPr>
            <w:tcW w:w="993" w:type="dxa"/>
          </w:tcPr>
          <w:p w:rsidR="00E37BC7" w:rsidRPr="007E311F" w:rsidRDefault="00E37BC7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BC7" w:rsidRPr="007E311F" w:rsidTr="0057735B">
        <w:trPr>
          <w:jc w:val="center"/>
        </w:trPr>
        <w:tc>
          <w:tcPr>
            <w:tcW w:w="9606" w:type="dxa"/>
          </w:tcPr>
          <w:p w:rsidR="00E37BC7" w:rsidRPr="007E311F" w:rsidRDefault="00177C52" w:rsidP="00177C52">
            <w:pPr>
              <w:pStyle w:val="a7"/>
              <w:numPr>
                <w:ilvl w:val="1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Теплопоступления через световые проемы (остекление)</w:t>
            </w:r>
          </w:p>
        </w:tc>
        <w:tc>
          <w:tcPr>
            <w:tcW w:w="993" w:type="dxa"/>
          </w:tcPr>
          <w:p w:rsidR="00E37BC7" w:rsidRPr="007E311F" w:rsidRDefault="00E37BC7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BC7" w:rsidRPr="007E311F" w:rsidTr="0057735B">
        <w:trPr>
          <w:jc w:val="center"/>
        </w:trPr>
        <w:tc>
          <w:tcPr>
            <w:tcW w:w="9606" w:type="dxa"/>
          </w:tcPr>
          <w:p w:rsidR="00E37BC7" w:rsidRPr="007E311F" w:rsidRDefault="00177C52" w:rsidP="00177C52">
            <w:pPr>
              <w:pStyle w:val="a7"/>
              <w:numPr>
                <w:ilvl w:val="1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Теплопоступления от солнечной радиации через покрытия</w:t>
            </w:r>
          </w:p>
        </w:tc>
        <w:tc>
          <w:tcPr>
            <w:tcW w:w="993" w:type="dxa"/>
          </w:tcPr>
          <w:p w:rsidR="00E37BC7" w:rsidRPr="007E311F" w:rsidRDefault="00E37BC7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BC7" w:rsidRPr="007E311F" w:rsidTr="0057735B">
        <w:trPr>
          <w:jc w:val="center"/>
        </w:trPr>
        <w:tc>
          <w:tcPr>
            <w:tcW w:w="9606" w:type="dxa"/>
          </w:tcPr>
          <w:p w:rsidR="00E37BC7" w:rsidRPr="007E311F" w:rsidRDefault="000A2B19" w:rsidP="000A2B19">
            <w:pPr>
              <w:pStyle w:val="a7"/>
              <w:numPr>
                <w:ilvl w:val="1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Теплопоступления от источников искусственного освещения</w:t>
            </w:r>
          </w:p>
        </w:tc>
        <w:tc>
          <w:tcPr>
            <w:tcW w:w="993" w:type="dxa"/>
          </w:tcPr>
          <w:p w:rsidR="00E37BC7" w:rsidRPr="007E311F" w:rsidRDefault="00E37BC7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BC7" w:rsidRPr="007E311F" w:rsidTr="0057735B">
        <w:trPr>
          <w:jc w:val="center"/>
        </w:trPr>
        <w:tc>
          <w:tcPr>
            <w:tcW w:w="9606" w:type="dxa"/>
          </w:tcPr>
          <w:p w:rsidR="00E37BC7" w:rsidRPr="007E311F" w:rsidRDefault="000A2B19" w:rsidP="000A2B19">
            <w:pPr>
              <w:pStyle w:val="a7"/>
              <w:numPr>
                <w:ilvl w:val="1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Теплопоступления от людей</w:t>
            </w:r>
          </w:p>
        </w:tc>
        <w:tc>
          <w:tcPr>
            <w:tcW w:w="993" w:type="dxa"/>
          </w:tcPr>
          <w:p w:rsidR="00E37BC7" w:rsidRPr="007E311F" w:rsidRDefault="00E37BC7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BC7" w:rsidRPr="007E311F" w:rsidTr="0057735B">
        <w:trPr>
          <w:jc w:val="center"/>
        </w:trPr>
        <w:tc>
          <w:tcPr>
            <w:tcW w:w="9606" w:type="dxa"/>
          </w:tcPr>
          <w:p w:rsidR="00E37BC7" w:rsidRPr="007E311F" w:rsidRDefault="00686223" w:rsidP="00686223">
            <w:pPr>
              <w:pStyle w:val="a7"/>
              <w:numPr>
                <w:ilvl w:val="1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Теплопоступления от электрооборудования в горячем цехе</w:t>
            </w:r>
          </w:p>
          <w:p w:rsidR="00004E0B" w:rsidRPr="007E311F" w:rsidRDefault="00004E0B" w:rsidP="00004E0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E37BC7" w:rsidRPr="007E311F" w:rsidRDefault="00E37BC7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BC7" w:rsidRPr="007E311F" w:rsidTr="0057735B">
        <w:trPr>
          <w:jc w:val="center"/>
        </w:trPr>
        <w:tc>
          <w:tcPr>
            <w:tcW w:w="9606" w:type="dxa"/>
          </w:tcPr>
          <w:p w:rsidR="00E37BC7" w:rsidRPr="007E311F" w:rsidRDefault="00686223" w:rsidP="00E37BC7">
            <w:pPr>
              <w:ind w:firstLine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Раздел II. Поступления вредностей в помещение</w:t>
            </w:r>
          </w:p>
        </w:tc>
        <w:tc>
          <w:tcPr>
            <w:tcW w:w="993" w:type="dxa"/>
          </w:tcPr>
          <w:p w:rsidR="00E37BC7" w:rsidRPr="007E311F" w:rsidRDefault="00E37BC7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BC7" w:rsidRPr="007E311F" w:rsidTr="0057735B">
        <w:trPr>
          <w:jc w:val="center"/>
        </w:trPr>
        <w:tc>
          <w:tcPr>
            <w:tcW w:w="9606" w:type="dxa"/>
          </w:tcPr>
          <w:p w:rsidR="00E37BC7" w:rsidRPr="007E311F" w:rsidRDefault="00686223" w:rsidP="00686223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2.1. Поступление влаги от людей</w:t>
            </w:r>
          </w:p>
        </w:tc>
        <w:tc>
          <w:tcPr>
            <w:tcW w:w="993" w:type="dxa"/>
          </w:tcPr>
          <w:p w:rsidR="00E37BC7" w:rsidRPr="007E311F" w:rsidRDefault="00E37BC7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B19" w:rsidRPr="007E311F" w:rsidTr="0057735B">
        <w:trPr>
          <w:jc w:val="center"/>
        </w:trPr>
        <w:tc>
          <w:tcPr>
            <w:tcW w:w="9606" w:type="dxa"/>
          </w:tcPr>
          <w:p w:rsidR="000A2B19" w:rsidRPr="007E311F" w:rsidRDefault="00686223" w:rsidP="00004E0B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 w:rsidR="00004E0B" w:rsidRPr="007E311F">
              <w:rPr>
                <w:rFonts w:ascii="Times New Roman" w:hAnsi="Times New Roman" w:cs="Times New Roman"/>
                <w:sz w:val="28"/>
                <w:szCs w:val="28"/>
              </w:rPr>
              <w:t xml:space="preserve"> Поступление углекислого газа от людей</w:t>
            </w:r>
          </w:p>
        </w:tc>
        <w:tc>
          <w:tcPr>
            <w:tcW w:w="993" w:type="dxa"/>
          </w:tcPr>
          <w:p w:rsidR="000A2B19" w:rsidRPr="007E311F" w:rsidRDefault="000A2B19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B19" w:rsidRPr="007E311F" w:rsidTr="0057735B">
        <w:trPr>
          <w:jc w:val="center"/>
        </w:trPr>
        <w:tc>
          <w:tcPr>
            <w:tcW w:w="9606" w:type="dxa"/>
          </w:tcPr>
          <w:p w:rsidR="000A2B19" w:rsidRPr="007E311F" w:rsidRDefault="00004E0B" w:rsidP="00004E0B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2.3. Выделения влаги от остывающей пищи</w:t>
            </w:r>
          </w:p>
          <w:p w:rsidR="00004E0B" w:rsidRPr="007E311F" w:rsidRDefault="00004E0B" w:rsidP="00E37BC7">
            <w:pPr>
              <w:ind w:firstLine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0A2B19" w:rsidRPr="007E311F" w:rsidRDefault="000A2B19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B19" w:rsidRPr="007E311F" w:rsidTr="0057735B">
        <w:trPr>
          <w:jc w:val="center"/>
        </w:trPr>
        <w:tc>
          <w:tcPr>
            <w:tcW w:w="9606" w:type="dxa"/>
          </w:tcPr>
          <w:p w:rsidR="000A2B19" w:rsidRPr="007E311F" w:rsidRDefault="007A4CF8" w:rsidP="00E37BC7">
            <w:pPr>
              <w:ind w:firstLine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Раздел III. Определение производительности СКВ</w:t>
            </w:r>
          </w:p>
        </w:tc>
        <w:tc>
          <w:tcPr>
            <w:tcW w:w="993" w:type="dxa"/>
          </w:tcPr>
          <w:p w:rsidR="000A2B19" w:rsidRPr="007E311F" w:rsidRDefault="000A2B19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B19" w:rsidRPr="007E311F" w:rsidTr="0057735B">
        <w:trPr>
          <w:jc w:val="center"/>
        </w:trPr>
        <w:tc>
          <w:tcPr>
            <w:tcW w:w="9606" w:type="dxa"/>
          </w:tcPr>
          <w:p w:rsidR="000A2B19" w:rsidRPr="007E311F" w:rsidRDefault="007A4CF8" w:rsidP="00EB51B7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3.1. Составление теплового и влажностного баланса помещения</w:t>
            </w:r>
          </w:p>
        </w:tc>
        <w:tc>
          <w:tcPr>
            <w:tcW w:w="993" w:type="dxa"/>
          </w:tcPr>
          <w:p w:rsidR="000A2B19" w:rsidRPr="007E311F" w:rsidRDefault="000A2B19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B19" w:rsidRPr="007E311F" w:rsidTr="0057735B">
        <w:trPr>
          <w:jc w:val="center"/>
        </w:trPr>
        <w:tc>
          <w:tcPr>
            <w:tcW w:w="9606" w:type="dxa"/>
          </w:tcPr>
          <w:p w:rsidR="000A2B19" w:rsidRPr="007E311F" w:rsidRDefault="007A4CF8" w:rsidP="00EB51B7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3.2. Определение параметров приточного воздуха</w:t>
            </w:r>
          </w:p>
        </w:tc>
        <w:tc>
          <w:tcPr>
            <w:tcW w:w="993" w:type="dxa"/>
          </w:tcPr>
          <w:p w:rsidR="000A2B19" w:rsidRPr="007E311F" w:rsidRDefault="000A2B19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B19" w:rsidRPr="007E311F" w:rsidTr="0057735B">
        <w:trPr>
          <w:jc w:val="center"/>
        </w:trPr>
        <w:tc>
          <w:tcPr>
            <w:tcW w:w="9606" w:type="dxa"/>
          </w:tcPr>
          <w:p w:rsidR="000A2B19" w:rsidRPr="007E311F" w:rsidRDefault="007A4CF8" w:rsidP="00EB51B7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3.3. Определение параметров удаляемого воздуха</w:t>
            </w:r>
          </w:p>
        </w:tc>
        <w:tc>
          <w:tcPr>
            <w:tcW w:w="993" w:type="dxa"/>
          </w:tcPr>
          <w:p w:rsidR="000A2B19" w:rsidRPr="007E311F" w:rsidRDefault="000A2B19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B19" w:rsidRPr="007E311F" w:rsidTr="0057735B">
        <w:trPr>
          <w:jc w:val="center"/>
        </w:trPr>
        <w:tc>
          <w:tcPr>
            <w:tcW w:w="9606" w:type="dxa"/>
          </w:tcPr>
          <w:p w:rsidR="000A2B19" w:rsidRPr="007E311F" w:rsidRDefault="007A4CF8" w:rsidP="00EB51B7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3.4. Требуемые воздухообмены по всем вредностям</w:t>
            </w:r>
          </w:p>
          <w:p w:rsidR="00E51A3E" w:rsidRPr="007E311F" w:rsidRDefault="00E51A3E" w:rsidP="00EB51B7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0A2B19" w:rsidRPr="007E311F" w:rsidRDefault="000A2B19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B19" w:rsidRPr="007E311F" w:rsidTr="0057735B">
        <w:trPr>
          <w:jc w:val="center"/>
        </w:trPr>
        <w:tc>
          <w:tcPr>
            <w:tcW w:w="9606" w:type="dxa"/>
          </w:tcPr>
          <w:p w:rsidR="000A2B19" w:rsidRPr="007E311F" w:rsidRDefault="00EB51B7" w:rsidP="00E37BC7">
            <w:pPr>
              <w:ind w:firstLine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 xml:space="preserve">Раздел IV. </w:t>
            </w:r>
            <w:r w:rsidR="00524AEE" w:rsidRPr="007E311F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процессов обработки воздуха в кондиционере на </w:t>
            </w:r>
            <w:proofErr w:type="spellStart"/>
            <w:r w:rsidR="00524AEE" w:rsidRPr="007E311F">
              <w:rPr>
                <w:rFonts w:ascii="Times New Roman" w:hAnsi="Times New Roman" w:cs="Times New Roman"/>
                <w:sz w:val="28"/>
                <w:szCs w:val="28"/>
              </w:rPr>
              <w:t>I-d</w:t>
            </w:r>
            <w:proofErr w:type="spellEnd"/>
            <w:r w:rsidR="00524AEE" w:rsidRPr="007E311F">
              <w:rPr>
                <w:rFonts w:ascii="Times New Roman" w:hAnsi="Times New Roman" w:cs="Times New Roman"/>
                <w:sz w:val="28"/>
                <w:szCs w:val="28"/>
              </w:rPr>
              <w:t xml:space="preserve"> диаграмме</w:t>
            </w:r>
          </w:p>
        </w:tc>
        <w:tc>
          <w:tcPr>
            <w:tcW w:w="993" w:type="dxa"/>
          </w:tcPr>
          <w:p w:rsidR="000A2B19" w:rsidRPr="007E311F" w:rsidRDefault="000A2B19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B19" w:rsidRPr="007E311F" w:rsidTr="0057735B">
        <w:trPr>
          <w:jc w:val="center"/>
        </w:trPr>
        <w:tc>
          <w:tcPr>
            <w:tcW w:w="9606" w:type="dxa"/>
          </w:tcPr>
          <w:p w:rsidR="000A2B19" w:rsidRPr="007E311F" w:rsidRDefault="00524AEE" w:rsidP="00524AEE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 xml:space="preserve">4.1. Построение процессов обработки воздуха на </w:t>
            </w:r>
            <w:proofErr w:type="spellStart"/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I-d</w:t>
            </w:r>
            <w:proofErr w:type="spellEnd"/>
            <w:r w:rsidRPr="007E311F">
              <w:rPr>
                <w:rFonts w:ascii="Times New Roman" w:hAnsi="Times New Roman" w:cs="Times New Roman"/>
                <w:sz w:val="28"/>
                <w:szCs w:val="28"/>
              </w:rPr>
              <w:t xml:space="preserve"> диаграмме для теплого периода года</w:t>
            </w:r>
          </w:p>
          <w:p w:rsidR="00524AEE" w:rsidRPr="007E311F" w:rsidRDefault="00524AEE" w:rsidP="00524AEE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0A2B19" w:rsidRPr="007E311F" w:rsidRDefault="000A2B19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51B7" w:rsidRPr="007E311F" w:rsidTr="0057735B">
        <w:trPr>
          <w:jc w:val="center"/>
        </w:trPr>
        <w:tc>
          <w:tcPr>
            <w:tcW w:w="9606" w:type="dxa"/>
          </w:tcPr>
          <w:p w:rsidR="00EB51B7" w:rsidRPr="007E311F" w:rsidRDefault="003C0791" w:rsidP="00E37BC7">
            <w:pPr>
              <w:ind w:firstLine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 xml:space="preserve">Раздел V. </w:t>
            </w:r>
            <w:proofErr w:type="spellStart"/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Воздухораспределение</w:t>
            </w:r>
            <w:proofErr w:type="spellEnd"/>
          </w:p>
        </w:tc>
        <w:tc>
          <w:tcPr>
            <w:tcW w:w="993" w:type="dxa"/>
          </w:tcPr>
          <w:p w:rsidR="00EB51B7" w:rsidRPr="007E311F" w:rsidRDefault="00EB51B7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51B7" w:rsidRPr="007E311F" w:rsidTr="0057735B">
        <w:trPr>
          <w:jc w:val="center"/>
        </w:trPr>
        <w:tc>
          <w:tcPr>
            <w:tcW w:w="9606" w:type="dxa"/>
          </w:tcPr>
          <w:p w:rsidR="00EB51B7" w:rsidRPr="007E311F" w:rsidRDefault="003C0791" w:rsidP="008E118D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 xml:space="preserve">5.1. Выбор схемы </w:t>
            </w:r>
            <w:proofErr w:type="spellStart"/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воздухораспределения</w:t>
            </w:r>
            <w:proofErr w:type="spellEnd"/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, расчет и подбор воздухораспределителей</w:t>
            </w:r>
          </w:p>
          <w:p w:rsidR="008E118D" w:rsidRPr="007E311F" w:rsidRDefault="008E118D" w:rsidP="00E37BC7">
            <w:pPr>
              <w:ind w:firstLine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EB51B7" w:rsidRPr="007E311F" w:rsidRDefault="00EB51B7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51B7" w:rsidRPr="007E311F" w:rsidTr="0057735B">
        <w:trPr>
          <w:jc w:val="center"/>
        </w:trPr>
        <w:tc>
          <w:tcPr>
            <w:tcW w:w="9606" w:type="dxa"/>
          </w:tcPr>
          <w:p w:rsidR="00EB51B7" w:rsidRPr="007E311F" w:rsidRDefault="008E118D" w:rsidP="00E37BC7">
            <w:pPr>
              <w:ind w:firstLine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Раздел VI. Центральные СКВ. Расчет и подбор оборудования. Компоновка кондиционера.</w:t>
            </w:r>
          </w:p>
        </w:tc>
        <w:tc>
          <w:tcPr>
            <w:tcW w:w="993" w:type="dxa"/>
          </w:tcPr>
          <w:p w:rsidR="00EB51B7" w:rsidRPr="007E311F" w:rsidRDefault="00EB51B7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51B7" w:rsidRPr="007E311F" w:rsidTr="0057735B">
        <w:trPr>
          <w:jc w:val="center"/>
        </w:trPr>
        <w:tc>
          <w:tcPr>
            <w:tcW w:w="9606" w:type="dxa"/>
          </w:tcPr>
          <w:p w:rsidR="00EB51B7" w:rsidRPr="007E311F" w:rsidRDefault="009C04CF" w:rsidP="0057735B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6.1. Подбор и расчет форсуночной камеры</w:t>
            </w:r>
          </w:p>
        </w:tc>
        <w:tc>
          <w:tcPr>
            <w:tcW w:w="993" w:type="dxa"/>
          </w:tcPr>
          <w:p w:rsidR="00EB51B7" w:rsidRPr="007E311F" w:rsidRDefault="00EB51B7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51B7" w:rsidRPr="007E311F" w:rsidTr="0057735B">
        <w:trPr>
          <w:jc w:val="center"/>
        </w:trPr>
        <w:tc>
          <w:tcPr>
            <w:tcW w:w="9606" w:type="dxa"/>
          </w:tcPr>
          <w:p w:rsidR="00EB51B7" w:rsidRPr="007E311F" w:rsidRDefault="009C04CF" w:rsidP="0057735B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6.2. Подбор и расчет воздухоохладителей</w:t>
            </w:r>
          </w:p>
        </w:tc>
        <w:tc>
          <w:tcPr>
            <w:tcW w:w="993" w:type="dxa"/>
          </w:tcPr>
          <w:p w:rsidR="00EB51B7" w:rsidRPr="007E311F" w:rsidRDefault="00EB51B7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BC7" w:rsidRPr="007E311F" w:rsidTr="0057735B">
        <w:trPr>
          <w:jc w:val="center"/>
        </w:trPr>
        <w:tc>
          <w:tcPr>
            <w:tcW w:w="9606" w:type="dxa"/>
          </w:tcPr>
          <w:p w:rsidR="00E37BC7" w:rsidRPr="007E311F" w:rsidRDefault="009C04CF" w:rsidP="0057735B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6.2.1. Расчет воздухоохладителей при сухом охлаждении</w:t>
            </w:r>
          </w:p>
        </w:tc>
        <w:tc>
          <w:tcPr>
            <w:tcW w:w="993" w:type="dxa"/>
          </w:tcPr>
          <w:p w:rsidR="00E37BC7" w:rsidRPr="007E311F" w:rsidRDefault="00E37BC7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515" w:rsidRPr="007E311F" w:rsidTr="0057735B">
        <w:trPr>
          <w:jc w:val="center"/>
        </w:trPr>
        <w:tc>
          <w:tcPr>
            <w:tcW w:w="9606" w:type="dxa"/>
          </w:tcPr>
          <w:p w:rsidR="00C60515" w:rsidRPr="007E311F" w:rsidRDefault="00C60515" w:rsidP="0057735B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6.2.2. Расчет воздухоохладителей при охлаждении и осушении воздуха</w:t>
            </w:r>
          </w:p>
        </w:tc>
        <w:tc>
          <w:tcPr>
            <w:tcW w:w="993" w:type="dxa"/>
          </w:tcPr>
          <w:p w:rsidR="00C60515" w:rsidRPr="007E311F" w:rsidRDefault="00C60515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515" w:rsidRPr="007E311F" w:rsidTr="0057735B">
        <w:trPr>
          <w:jc w:val="center"/>
        </w:trPr>
        <w:tc>
          <w:tcPr>
            <w:tcW w:w="9606" w:type="dxa"/>
          </w:tcPr>
          <w:p w:rsidR="00C60515" w:rsidRPr="007E311F" w:rsidRDefault="00B138B0" w:rsidP="0057735B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 xml:space="preserve">6.3. Подбор </w:t>
            </w:r>
            <w:proofErr w:type="spellStart"/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вентиляторного</w:t>
            </w:r>
            <w:proofErr w:type="spellEnd"/>
            <w:r w:rsidRPr="007E311F">
              <w:rPr>
                <w:rFonts w:ascii="Times New Roman" w:hAnsi="Times New Roman" w:cs="Times New Roman"/>
                <w:sz w:val="28"/>
                <w:szCs w:val="28"/>
              </w:rPr>
              <w:t xml:space="preserve"> агрегата</w:t>
            </w:r>
          </w:p>
        </w:tc>
        <w:tc>
          <w:tcPr>
            <w:tcW w:w="993" w:type="dxa"/>
          </w:tcPr>
          <w:p w:rsidR="00C60515" w:rsidRPr="007E311F" w:rsidRDefault="00C60515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8B0" w:rsidRPr="007E311F" w:rsidTr="0057735B">
        <w:trPr>
          <w:jc w:val="center"/>
        </w:trPr>
        <w:tc>
          <w:tcPr>
            <w:tcW w:w="9606" w:type="dxa"/>
          </w:tcPr>
          <w:p w:rsidR="00B138B0" w:rsidRPr="007E311F" w:rsidRDefault="0057735B" w:rsidP="0057735B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6.4. Подбор и расчет продолжительности работы воздушного фильтра</w:t>
            </w:r>
          </w:p>
        </w:tc>
        <w:tc>
          <w:tcPr>
            <w:tcW w:w="993" w:type="dxa"/>
          </w:tcPr>
          <w:p w:rsidR="00B138B0" w:rsidRPr="007E311F" w:rsidRDefault="00B138B0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35B" w:rsidRPr="007E311F" w:rsidTr="0057735B">
        <w:trPr>
          <w:jc w:val="center"/>
        </w:trPr>
        <w:tc>
          <w:tcPr>
            <w:tcW w:w="9606" w:type="dxa"/>
          </w:tcPr>
          <w:p w:rsidR="0057735B" w:rsidRPr="007E311F" w:rsidRDefault="0057735B" w:rsidP="0057735B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6.5. Подбор воздушного клапана</w:t>
            </w:r>
          </w:p>
        </w:tc>
        <w:tc>
          <w:tcPr>
            <w:tcW w:w="993" w:type="dxa"/>
          </w:tcPr>
          <w:p w:rsidR="0057735B" w:rsidRPr="007E311F" w:rsidRDefault="0057735B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35B" w:rsidRPr="007E311F" w:rsidTr="0057735B">
        <w:trPr>
          <w:jc w:val="center"/>
        </w:trPr>
        <w:tc>
          <w:tcPr>
            <w:tcW w:w="9606" w:type="dxa"/>
          </w:tcPr>
          <w:p w:rsidR="0057735B" w:rsidRPr="007E311F" w:rsidRDefault="0057735B" w:rsidP="0057735B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6.6. Подбор вспомогательного оборудования</w:t>
            </w:r>
          </w:p>
        </w:tc>
        <w:tc>
          <w:tcPr>
            <w:tcW w:w="993" w:type="dxa"/>
          </w:tcPr>
          <w:p w:rsidR="0057735B" w:rsidRPr="007E311F" w:rsidRDefault="0057735B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35B" w:rsidRPr="007E311F" w:rsidTr="0057735B">
        <w:trPr>
          <w:jc w:val="center"/>
        </w:trPr>
        <w:tc>
          <w:tcPr>
            <w:tcW w:w="9606" w:type="dxa"/>
          </w:tcPr>
          <w:p w:rsidR="0057735B" w:rsidRPr="007E311F" w:rsidRDefault="0057735B" w:rsidP="0057735B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>6.7. Компоновка центральных кондиционеров</w:t>
            </w:r>
          </w:p>
          <w:p w:rsidR="0057735B" w:rsidRPr="007E311F" w:rsidRDefault="0057735B" w:rsidP="0057735B">
            <w:pPr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57735B" w:rsidRPr="007E311F" w:rsidRDefault="0057735B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35B" w:rsidRPr="007E311F" w:rsidTr="0057735B">
        <w:trPr>
          <w:jc w:val="center"/>
        </w:trPr>
        <w:tc>
          <w:tcPr>
            <w:tcW w:w="9606" w:type="dxa"/>
          </w:tcPr>
          <w:p w:rsidR="0057735B" w:rsidRPr="007E311F" w:rsidRDefault="0057735B" w:rsidP="00E37BC7">
            <w:pPr>
              <w:ind w:firstLine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Рекомендуемая литература</w:t>
            </w:r>
          </w:p>
        </w:tc>
        <w:tc>
          <w:tcPr>
            <w:tcW w:w="993" w:type="dxa"/>
          </w:tcPr>
          <w:p w:rsidR="0057735B" w:rsidRPr="007E311F" w:rsidRDefault="0057735B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35B" w:rsidRPr="007E311F" w:rsidTr="0057735B">
        <w:trPr>
          <w:jc w:val="center"/>
        </w:trPr>
        <w:tc>
          <w:tcPr>
            <w:tcW w:w="9606" w:type="dxa"/>
          </w:tcPr>
          <w:p w:rsidR="0057735B" w:rsidRPr="007E311F" w:rsidRDefault="0057735B" w:rsidP="00E37BC7">
            <w:pPr>
              <w:ind w:firstLine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1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Приложения </w:t>
            </w:r>
          </w:p>
        </w:tc>
        <w:tc>
          <w:tcPr>
            <w:tcW w:w="993" w:type="dxa"/>
          </w:tcPr>
          <w:p w:rsidR="0057735B" w:rsidRPr="007E311F" w:rsidRDefault="0057735B" w:rsidP="00491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1071" w:rsidRPr="007E311F" w:rsidRDefault="00491071" w:rsidP="00491071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91071" w:rsidRPr="007E311F" w:rsidRDefault="00491071" w:rsidP="0049107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1071" w:rsidRPr="007E311F" w:rsidRDefault="009705FA" w:rsidP="00CE692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11F"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</w:p>
    <w:p w:rsidR="009705FA" w:rsidRPr="007E311F" w:rsidRDefault="00842175" w:rsidP="008421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Кондиционирование воздуха – это автоматизированное поддержание в закрытых помещениях всех или отдельных параметров воздуха (температура, относительная влажность, чистота и скорость движения воздуха) с целью обеспечения оптимальных условий наиболее благоприятных для самочувствия людей, ведения технологического процесса, обеспечение сохранности ценностей культуры.</w:t>
      </w:r>
    </w:p>
    <w:p w:rsidR="00E44313" w:rsidRPr="007E311F" w:rsidRDefault="00E44313" w:rsidP="008421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 xml:space="preserve">Расчет и </w:t>
      </w:r>
      <w:r w:rsidRPr="007E311F">
        <w:rPr>
          <w:rFonts w:ascii="Times New Roman" w:hAnsi="Times New Roman" w:cs="Times New Roman"/>
          <w:bCs/>
          <w:sz w:val="28"/>
          <w:szCs w:val="28"/>
        </w:rPr>
        <w:t>проектирование систем кондиционирования</w:t>
      </w:r>
      <w:r w:rsidRPr="007E311F">
        <w:rPr>
          <w:rFonts w:ascii="Times New Roman" w:hAnsi="Times New Roman" w:cs="Times New Roman"/>
          <w:sz w:val="28"/>
          <w:szCs w:val="28"/>
        </w:rPr>
        <w:t xml:space="preserve"> для любого объекта - это основополагающая и неотъемлемая часть одного из этапов работ по оснащению любого объекта климатическим оборудованием.</w:t>
      </w:r>
    </w:p>
    <w:p w:rsidR="003828D2" w:rsidRPr="007E311F" w:rsidRDefault="003828D2" w:rsidP="003828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 xml:space="preserve">Проектирование СКВ ведется в основном в два этапа. </w:t>
      </w:r>
    </w:p>
    <w:p w:rsidR="003828D2" w:rsidRPr="007E311F" w:rsidRDefault="003828D2" w:rsidP="003828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На первой стадии проектирования по укрупненным показателям производят выбор и технико-экономическое обоснование типа системы, определяют технические площади для установки этого оборудования, а также определение ее основных характеристик.</w:t>
      </w:r>
    </w:p>
    <w:p w:rsidR="00E44313" w:rsidRPr="007E311F" w:rsidRDefault="003828D2" w:rsidP="003828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 xml:space="preserve">На второй стадии производят расчет </w:t>
      </w:r>
      <w:proofErr w:type="spellStart"/>
      <w:r w:rsidRPr="007E311F">
        <w:rPr>
          <w:rFonts w:ascii="Times New Roman" w:hAnsi="Times New Roman" w:cs="Times New Roman"/>
          <w:sz w:val="28"/>
          <w:szCs w:val="28"/>
        </w:rPr>
        <w:t>тепловлаговыделений</w:t>
      </w:r>
      <w:proofErr w:type="spellEnd"/>
      <w:r w:rsidRPr="007E311F">
        <w:rPr>
          <w:rFonts w:ascii="Times New Roman" w:hAnsi="Times New Roman" w:cs="Times New Roman"/>
          <w:sz w:val="28"/>
          <w:szCs w:val="28"/>
        </w:rPr>
        <w:t xml:space="preserve"> и на его основании расчет воздухообмена для рабочего помещения, обеспечивающий требуемые параметры. Подбирают оборудование (с определением всех его характеристик), обеспечивающее необходимый воздухообмен и потери напора в сети. Окончательно выбирают тип и принципиальную схему системы и определяют ее характеристики, количество воздухораспределителей и т.д. </w:t>
      </w:r>
    </w:p>
    <w:p w:rsidR="004B51D5" w:rsidRPr="007E311F" w:rsidRDefault="004B51D5" w:rsidP="003D5DF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F01" w:rsidRPr="007E311F" w:rsidRDefault="007C1F01" w:rsidP="007C1F01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11F">
        <w:rPr>
          <w:rFonts w:ascii="Times New Roman" w:hAnsi="Times New Roman" w:cs="Times New Roman"/>
          <w:b/>
          <w:sz w:val="28"/>
          <w:szCs w:val="28"/>
        </w:rPr>
        <w:t>Состав и последовательность выполнения курсовой работы</w:t>
      </w:r>
    </w:p>
    <w:p w:rsidR="007C1F01" w:rsidRPr="007E311F" w:rsidRDefault="004C0792" w:rsidP="007C1F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Объектом разработки курсовой работы является одно помещение здания предприятия общественного питания небольшого объема (например, ресторан, столовая, детское кафе и т. п.), в котором нормативными документами или заданием предусматривается центральная однозональная система кондиционирования воздуха, которая обеспечивает оптимальные параметры воздуха.</w:t>
      </w:r>
    </w:p>
    <w:p w:rsidR="00656112" w:rsidRPr="007E311F" w:rsidRDefault="00656112" w:rsidP="007C1F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Цель работы – закрепление знаний, необходимых будущим техникам для квалифицированного проектирования и монтажа систем кондиционирования воздуха на предприятиях общественного питания.</w:t>
      </w:r>
    </w:p>
    <w:p w:rsidR="00002FA6" w:rsidRPr="007E311F" w:rsidRDefault="00002FA6" w:rsidP="007C1F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Курсовая работа состоит из расчетной части на 20 – 25 листах.</w:t>
      </w:r>
    </w:p>
    <w:p w:rsidR="00002FA6" w:rsidRPr="007E311F" w:rsidRDefault="00002FA6" w:rsidP="007C1F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2FA6" w:rsidRPr="007E311F" w:rsidRDefault="00002FA6" w:rsidP="0065611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11F">
        <w:rPr>
          <w:rFonts w:ascii="Times New Roman" w:hAnsi="Times New Roman" w:cs="Times New Roman"/>
          <w:b/>
          <w:sz w:val="28"/>
          <w:szCs w:val="28"/>
        </w:rPr>
        <w:t>Содержание и последовательность расчетной части</w:t>
      </w:r>
    </w:p>
    <w:p w:rsidR="00002FA6" w:rsidRPr="007E311F" w:rsidRDefault="00002FA6" w:rsidP="00002FA6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Ознакомление с заданием, выбор расчетных параметров наружного и внутреннего воздуха для теплого периода года.</w:t>
      </w:r>
    </w:p>
    <w:p w:rsidR="00002FA6" w:rsidRPr="007E311F" w:rsidRDefault="00002FA6" w:rsidP="00002FA6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Поступление вредностей в помещение.</w:t>
      </w:r>
    </w:p>
    <w:p w:rsidR="00002FA6" w:rsidRPr="007E311F" w:rsidRDefault="00002FA6" w:rsidP="00002FA6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Определение производительности системы кондиционирования воздуха</w:t>
      </w:r>
    </w:p>
    <w:p w:rsidR="00AE6245" w:rsidRPr="007E311F" w:rsidRDefault="00AE6245" w:rsidP="00CE692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800" w:rsidRPr="007E311F" w:rsidRDefault="00A9353E" w:rsidP="00CE692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11F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D41BD" w:rsidRPr="007E311F">
        <w:rPr>
          <w:rFonts w:ascii="Times New Roman" w:hAnsi="Times New Roman" w:cs="Times New Roman"/>
          <w:b/>
          <w:sz w:val="28"/>
          <w:szCs w:val="28"/>
        </w:rPr>
        <w:t>для выполнения курсовой работы</w:t>
      </w:r>
    </w:p>
    <w:p w:rsidR="003D41BD" w:rsidRPr="007E311F" w:rsidRDefault="003D41BD" w:rsidP="00E45E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Студент выбирает задание соответственно своему варианту</w:t>
      </w:r>
      <w:r w:rsidR="00522F0E" w:rsidRPr="007E311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22F0E" w:rsidRPr="007E311F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522F0E" w:rsidRPr="007E311F">
        <w:rPr>
          <w:rFonts w:ascii="Times New Roman" w:hAnsi="Times New Roman" w:cs="Times New Roman"/>
          <w:sz w:val="28"/>
          <w:szCs w:val="28"/>
        </w:rPr>
        <w:t>. прил. 1)</w:t>
      </w:r>
      <w:r w:rsidRPr="007E311F">
        <w:rPr>
          <w:rFonts w:ascii="Times New Roman" w:hAnsi="Times New Roman" w:cs="Times New Roman"/>
          <w:sz w:val="28"/>
          <w:szCs w:val="28"/>
        </w:rPr>
        <w:t>, который выдается руководителем курсовой работы.</w:t>
      </w:r>
    </w:p>
    <w:p w:rsidR="003D41BD" w:rsidRPr="007E311F" w:rsidRDefault="003D41BD" w:rsidP="00E45E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ЗАДАНИЕ:</w:t>
      </w:r>
      <w:r w:rsidR="00FD3A63" w:rsidRPr="007E311F">
        <w:rPr>
          <w:rFonts w:ascii="Times New Roman" w:hAnsi="Times New Roman" w:cs="Times New Roman"/>
          <w:sz w:val="28"/>
          <w:szCs w:val="28"/>
        </w:rPr>
        <w:t xml:space="preserve"> рассчитать и подобрать систему кондиционирования воздуха.</w:t>
      </w:r>
    </w:p>
    <w:p w:rsidR="00B171E5" w:rsidRPr="007E311F" w:rsidRDefault="00B171E5" w:rsidP="002B3046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7D1C" w:rsidRPr="007E311F" w:rsidRDefault="00277D1C" w:rsidP="00F2588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11F">
        <w:rPr>
          <w:rFonts w:ascii="Times New Roman" w:hAnsi="Times New Roman" w:cs="Times New Roman"/>
          <w:b/>
          <w:sz w:val="28"/>
          <w:szCs w:val="28"/>
        </w:rPr>
        <w:t>Теоретическое обоснование работы</w:t>
      </w:r>
    </w:p>
    <w:p w:rsidR="00277D1C" w:rsidRPr="007E311F" w:rsidRDefault="00277D1C" w:rsidP="00F2588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Самочувствие людей в значительной степени определяется состоянием воздушной среды в помещении.</w:t>
      </w:r>
    </w:p>
    <w:p w:rsidR="003A0755" w:rsidRPr="007E311F" w:rsidRDefault="003A0755" w:rsidP="00F2588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Основными показателями микроклимата помещений являются температура, влажность воздуха и скорость перемещения воздушных потоков.</w:t>
      </w:r>
    </w:p>
    <w:p w:rsidR="003A0755" w:rsidRPr="007E311F" w:rsidRDefault="003A0755" w:rsidP="00F2588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Кроме того, самочувствие человека зависит от химического состава воздуха (содержание кислорода, углекислого газа, вредных газообразных и летучих веществ) и ряда физиологических факторов (наличие в воздухе микроорганизмов пыли).</w:t>
      </w:r>
    </w:p>
    <w:p w:rsidR="003A0755" w:rsidRPr="007E311F" w:rsidRDefault="003A0755" w:rsidP="003A0755">
      <w:pPr>
        <w:tabs>
          <w:tab w:val="left" w:pos="100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ab/>
      </w:r>
      <w:r w:rsidR="002A16CD" w:rsidRPr="007E311F">
        <w:rPr>
          <w:rFonts w:ascii="Times New Roman" w:hAnsi="Times New Roman" w:cs="Times New Roman"/>
          <w:sz w:val="28"/>
          <w:szCs w:val="28"/>
        </w:rPr>
        <w:t xml:space="preserve">На </w:t>
      </w:r>
      <w:r w:rsidR="00B84DBA" w:rsidRPr="007E311F">
        <w:rPr>
          <w:rFonts w:ascii="Times New Roman" w:hAnsi="Times New Roman" w:cs="Times New Roman"/>
          <w:sz w:val="28"/>
          <w:szCs w:val="28"/>
        </w:rPr>
        <w:t>предприятиях</w:t>
      </w:r>
      <w:r w:rsidR="002A16CD" w:rsidRPr="007E311F">
        <w:rPr>
          <w:rFonts w:ascii="Times New Roman" w:hAnsi="Times New Roman" w:cs="Times New Roman"/>
          <w:sz w:val="28"/>
          <w:szCs w:val="28"/>
        </w:rPr>
        <w:t xml:space="preserve"> общественного питания воздух загрязняется вредными газами, парами, пылью, образующимися в результате технологических процессов (приготовление пищи). Эти загрязнения воздуха называются вредностями.</w:t>
      </w:r>
    </w:p>
    <w:p w:rsidR="002A16CD" w:rsidRPr="007E311F" w:rsidRDefault="00B84DBA" w:rsidP="003A0755">
      <w:pPr>
        <w:tabs>
          <w:tab w:val="left" w:pos="100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 xml:space="preserve">Почти </w:t>
      </w:r>
      <w:proofErr w:type="gramStart"/>
      <w:r w:rsidRPr="007E311F">
        <w:rPr>
          <w:rFonts w:ascii="Times New Roman" w:hAnsi="Times New Roman" w:cs="Times New Roman"/>
          <w:sz w:val="28"/>
          <w:szCs w:val="28"/>
        </w:rPr>
        <w:t>все гигиенические факторы, влияющие на условия пребывания людей в помещениях контролируются</w:t>
      </w:r>
      <w:proofErr w:type="gramEnd"/>
      <w:r w:rsidRPr="007E311F">
        <w:rPr>
          <w:rFonts w:ascii="Times New Roman" w:hAnsi="Times New Roman" w:cs="Times New Roman"/>
          <w:sz w:val="28"/>
          <w:szCs w:val="28"/>
        </w:rPr>
        <w:t xml:space="preserve"> соответствующими нормами санитарного законодательства.</w:t>
      </w:r>
    </w:p>
    <w:p w:rsidR="00B84DBA" w:rsidRPr="007E311F" w:rsidRDefault="00B84DBA" w:rsidP="003A0755">
      <w:pPr>
        <w:tabs>
          <w:tab w:val="left" w:pos="100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Предельно допустимой концентрацией называется такое количество тех или иных вредных выделений в воздухе помещения, которое не вызывает неблагоприятного воздействия на организм человека.</w:t>
      </w:r>
    </w:p>
    <w:p w:rsidR="00DA0340" w:rsidRPr="007E311F" w:rsidRDefault="00DA0340" w:rsidP="003A0755">
      <w:pPr>
        <w:tabs>
          <w:tab w:val="left" w:pos="100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Для того чтобы концентрация вредных веществ в помещении не превышала допустимой, устанавливают системы вентиляции и кондиционирования воздуха, которые удаляют загрязненный воздух и подают чистый наружный воздух в помещения.</w:t>
      </w:r>
    </w:p>
    <w:p w:rsidR="00DA0340" w:rsidRPr="007E311F" w:rsidRDefault="00B8163B" w:rsidP="003A0755">
      <w:pPr>
        <w:tabs>
          <w:tab w:val="left" w:pos="100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lastRenderedPageBreak/>
        <w:t>Помещения предприятий общественного питания по технологическому назначению можно разделить на две основные группы:</w:t>
      </w:r>
    </w:p>
    <w:p w:rsidR="00B8163B" w:rsidRPr="007E311F" w:rsidRDefault="00B8163B" w:rsidP="003A0755">
      <w:pPr>
        <w:tabs>
          <w:tab w:val="left" w:pos="100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 xml:space="preserve">- производственные помещения (горячий, </w:t>
      </w:r>
      <w:proofErr w:type="spellStart"/>
      <w:r w:rsidRPr="007E311F">
        <w:rPr>
          <w:rFonts w:ascii="Times New Roman" w:hAnsi="Times New Roman" w:cs="Times New Roman"/>
          <w:sz w:val="28"/>
          <w:szCs w:val="28"/>
        </w:rPr>
        <w:t>доготовочный</w:t>
      </w:r>
      <w:proofErr w:type="spellEnd"/>
      <w:r w:rsidRPr="007E311F">
        <w:rPr>
          <w:rFonts w:ascii="Times New Roman" w:hAnsi="Times New Roman" w:cs="Times New Roman"/>
          <w:sz w:val="28"/>
          <w:szCs w:val="28"/>
        </w:rPr>
        <w:t>, холодный цехи и т. д.);</w:t>
      </w:r>
    </w:p>
    <w:p w:rsidR="00B8163B" w:rsidRPr="007E311F" w:rsidRDefault="00B8163B" w:rsidP="003A0755">
      <w:pPr>
        <w:tabs>
          <w:tab w:val="left" w:pos="100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- торговые помещения.</w:t>
      </w:r>
    </w:p>
    <w:p w:rsidR="00B8163B" w:rsidRPr="007E311F" w:rsidRDefault="00172C7F" w:rsidP="003A0755">
      <w:pPr>
        <w:tabs>
          <w:tab w:val="left" w:pos="100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Назначение помещений определяет характер и количество выделяющихся вредностей.</w:t>
      </w:r>
    </w:p>
    <w:p w:rsidR="00277D1C" w:rsidRPr="007E311F" w:rsidRDefault="00277D1C" w:rsidP="00F2588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5887" w:rsidRPr="007E311F" w:rsidRDefault="00656112" w:rsidP="00F2588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11F">
        <w:rPr>
          <w:rFonts w:ascii="Times New Roman" w:hAnsi="Times New Roman" w:cs="Times New Roman"/>
          <w:b/>
          <w:sz w:val="28"/>
          <w:szCs w:val="28"/>
        </w:rPr>
        <w:t>Раздел I. Поступления тепла в помещение</w:t>
      </w:r>
    </w:p>
    <w:p w:rsidR="00656112" w:rsidRPr="007E311F" w:rsidRDefault="00656112" w:rsidP="00F2588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При составлении теплового баланса необходимо определить все поступления и потери тепла для кондиционируемого помещения. В помещениях различного назначения действуют 2 основные категории тепловых нагрузок: тепловые нагрузки, возникающие снаружи помещения; тепловые нагрузки, возникающие внутри зданий (внутренние).</w:t>
      </w:r>
    </w:p>
    <w:p w:rsidR="00656112" w:rsidRPr="007E311F" w:rsidRDefault="00656112" w:rsidP="00277D1C">
      <w:pPr>
        <w:pStyle w:val="a7"/>
        <w:numPr>
          <w:ilvl w:val="1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11F">
        <w:rPr>
          <w:rFonts w:ascii="Times New Roman" w:hAnsi="Times New Roman" w:cs="Times New Roman"/>
          <w:b/>
          <w:sz w:val="28"/>
          <w:szCs w:val="28"/>
        </w:rPr>
        <w:t>Теплопоступления через ограждения</w:t>
      </w:r>
    </w:p>
    <w:p w:rsidR="00277D1C" w:rsidRPr="007E311F" w:rsidRDefault="00F317EE" w:rsidP="00277D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В рабочей зоне горячих цехов температура воздуха допускается не более</w:t>
      </w:r>
      <w:proofErr w:type="gramStart"/>
      <w:r w:rsidRPr="007E311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E311F">
        <w:rPr>
          <w:rFonts w:ascii="Times New Roman" w:hAnsi="Times New Roman" w:cs="Times New Roman"/>
          <w:sz w:val="28"/>
          <w:szCs w:val="28"/>
        </w:rPr>
        <w:t xml:space="preserve"> чем на 5 </w:t>
      </w:r>
      <w:r w:rsidRPr="007E311F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E311F">
        <w:rPr>
          <w:rFonts w:ascii="Times New Roman" w:hAnsi="Times New Roman" w:cs="Times New Roman"/>
          <w:sz w:val="28"/>
          <w:szCs w:val="28"/>
        </w:rPr>
        <w:t xml:space="preserve">С выше расчетной температуры наружного воздуха, но более 33 </w:t>
      </w:r>
      <w:r w:rsidRPr="007E311F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E311F">
        <w:rPr>
          <w:rFonts w:ascii="Times New Roman" w:hAnsi="Times New Roman" w:cs="Times New Roman"/>
          <w:sz w:val="28"/>
          <w:szCs w:val="28"/>
        </w:rPr>
        <w:t>С.</w:t>
      </w:r>
      <w:r w:rsidR="00913FE6" w:rsidRPr="007E311F">
        <w:rPr>
          <w:rFonts w:ascii="Times New Roman" w:hAnsi="Times New Roman" w:cs="Times New Roman"/>
          <w:sz w:val="28"/>
          <w:szCs w:val="28"/>
        </w:rPr>
        <w:t xml:space="preserve"> Расчетные параметры наружного воздуха для проектирования системы кондиционирования воздуха представлены в таблице 2.</w:t>
      </w:r>
    </w:p>
    <w:p w:rsidR="00F832C8" w:rsidRPr="007E311F" w:rsidRDefault="00F832C8" w:rsidP="00277D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sz w:val="28"/>
          <w:szCs w:val="28"/>
        </w:rPr>
        <w:t>Следовательно, температура в рабочей зоне горячего цеха при расчете системы кондиционирования воздуха принимается:</w:t>
      </w:r>
    </w:p>
    <w:p w:rsidR="00F832C8" w:rsidRPr="00B171E5" w:rsidRDefault="00BA49C0" w:rsidP="007A6693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+5</m:t>
        </m:r>
      </m:oMath>
      <w:r w:rsidR="00913FE6" w:rsidRPr="00B171E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913FE6" w:rsidRPr="00B171E5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0</w:t>
      </w:r>
      <w:r w:rsidR="00913FE6" w:rsidRPr="00B171E5">
        <w:rPr>
          <w:rFonts w:ascii="Times New Roman" w:eastAsiaTheme="minorEastAsia" w:hAnsi="Times New Roman" w:cs="Times New Roman"/>
          <w:sz w:val="24"/>
          <w:szCs w:val="24"/>
        </w:rPr>
        <w:t>С,</w:t>
      </w:r>
      <w:r w:rsidR="007A6693" w:rsidRPr="00B171E5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</w:t>
      </w:r>
      <w:r w:rsidR="004668DC">
        <w:rPr>
          <w:rFonts w:ascii="Times New Roman" w:eastAsiaTheme="minorEastAsia" w:hAnsi="Times New Roman" w:cs="Times New Roman"/>
          <w:sz w:val="24"/>
          <w:szCs w:val="24"/>
        </w:rPr>
        <w:t xml:space="preserve">                 </w:t>
      </w:r>
      <w:r w:rsidR="007A6693" w:rsidRPr="00B171E5">
        <w:rPr>
          <w:rFonts w:ascii="Times New Roman" w:eastAsiaTheme="minorEastAsia" w:hAnsi="Times New Roman" w:cs="Times New Roman"/>
          <w:sz w:val="24"/>
          <w:szCs w:val="24"/>
        </w:rPr>
        <w:t xml:space="preserve"> (1)</w:t>
      </w:r>
    </w:p>
    <w:p w:rsidR="00913FE6" w:rsidRPr="007E311F" w:rsidRDefault="00913FE6" w:rsidP="00277D1C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E311F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spellStart"/>
      <w:r w:rsidRPr="007E311F">
        <w:rPr>
          <w:rFonts w:ascii="Times New Roman" w:eastAsiaTheme="minorEastAsia" w:hAnsi="Times New Roman" w:cs="Times New Roman"/>
          <w:sz w:val="28"/>
          <w:szCs w:val="28"/>
        </w:rPr>
        <w:t>t</w:t>
      </w:r>
      <w:r w:rsidRPr="007E311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r</w:t>
      </w:r>
      <w:proofErr w:type="spellEnd"/>
      <w:r w:rsidRPr="007E311F">
        <w:rPr>
          <w:rFonts w:ascii="Times New Roman" w:eastAsiaTheme="minorEastAsia" w:hAnsi="Times New Roman" w:cs="Times New Roman"/>
          <w:sz w:val="28"/>
          <w:szCs w:val="28"/>
        </w:rPr>
        <w:t xml:space="preserve"> – температура в рабочей зоне горячего цеха, </w:t>
      </w:r>
      <w:r w:rsidRPr="007E311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0</w:t>
      </w:r>
      <w:r w:rsidRPr="007E311F">
        <w:rPr>
          <w:rFonts w:ascii="Times New Roman" w:eastAsiaTheme="minorEastAsia" w:hAnsi="Times New Roman" w:cs="Times New Roman"/>
          <w:sz w:val="28"/>
          <w:szCs w:val="28"/>
        </w:rPr>
        <w:t>С;</w:t>
      </w:r>
    </w:p>
    <w:p w:rsidR="00913FE6" w:rsidRPr="007E311F" w:rsidRDefault="00913FE6" w:rsidP="00277D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eastAsiaTheme="minorEastAsia" w:hAnsi="Times New Roman" w:cs="Times New Roman"/>
          <w:sz w:val="28"/>
          <w:szCs w:val="28"/>
        </w:rPr>
        <w:t>t</w:t>
      </w:r>
      <w:r w:rsidRPr="007E311F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7E311F">
        <w:rPr>
          <w:rFonts w:ascii="Times New Roman" w:eastAsiaTheme="minorEastAsia" w:hAnsi="Times New Roman" w:cs="Times New Roman"/>
          <w:sz w:val="28"/>
          <w:szCs w:val="28"/>
        </w:rPr>
        <w:t xml:space="preserve"> – температура наружного воздуха в летнее время года при расчете системы кондиционирования воздуха, </w:t>
      </w:r>
      <w:r w:rsidRPr="007E311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0</w:t>
      </w:r>
      <w:r w:rsidRPr="007E311F">
        <w:rPr>
          <w:rFonts w:ascii="Times New Roman" w:eastAsiaTheme="minorEastAsia" w:hAnsi="Times New Roman" w:cs="Times New Roman"/>
          <w:sz w:val="28"/>
          <w:szCs w:val="28"/>
        </w:rPr>
        <w:t xml:space="preserve">С (выбирается из таблицы </w:t>
      </w:r>
      <w:r w:rsidR="00AC5F3B" w:rsidRPr="007E311F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7E311F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AF71F7" w:rsidRPr="007E311F" w:rsidRDefault="00AF71F7" w:rsidP="00717A2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11F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AC5F3B" w:rsidRPr="007E311F">
        <w:rPr>
          <w:rFonts w:ascii="Times New Roman" w:hAnsi="Times New Roman" w:cs="Times New Roman"/>
          <w:b/>
          <w:sz w:val="28"/>
          <w:szCs w:val="28"/>
        </w:rPr>
        <w:t>1</w:t>
      </w:r>
      <w:r w:rsidRPr="007E311F">
        <w:rPr>
          <w:rFonts w:ascii="Times New Roman" w:hAnsi="Times New Roman" w:cs="Times New Roman"/>
          <w:sz w:val="28"/>
          <w:szCs w:val="28"/>
        </w:rPr>
        <w:t xml:space="preserve"> – Расчетные параметры наружного воздуха для проектирования системы кондиционирования воздуха (СКВ)</w:t>
      </w:r>
    </w:p>
    <w:tbl>
      <w:tblPr>
        <w:tblStyle w:val="a3"/>
        <w:tblW w:w="0" w:type="auto"/>
        <w:tblLook w:val="04A0"/>
      </w:tblPr>
      <w:tblGrid>
        <w:gridCol w:w="3662"/>
        <w:gridCol w:w="3663"/>
        <w:gridCol w:w="3663"/>
      </w:tblGrid>
      <w:tr w:rsidR="00AF71F7" w:rsidTr="00AF71F7">
        <w:tc>
          <w:tcPr>
            <w:tcW w:w="3662" w:type="dxa"/>
          </w:tcPr>
          <w:p w:rsidR="00AF71F7" w:rsidRPr="009060ED" w:rsidRDefault="009060ED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0ED">
              <w:rPr>
                <w:rFonts w:ascii="Times New Roman" w:hAnsi="Times New Roman" w:cs="Times New Roman"/>
                <w:sz w:val="24"/>
                <w:szCs w:val="24"/>
              </w:rPr>
              <w:t>Наименование города/поселка</w:t>
            </w:r>
          </w:p>
        </w:tc>
        <w:tc>
          <w:tcPr>
            <w:tcW w:w="3663" w:type="dxa"/>
          </w:tcPr>
          <w:p w:rsidR="00AF71F7" w:rsidRPr="009060ED" w:rsidRDefault="009060ED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0ED">
              <w:rPr>
                <w:rFonts w:ascii="Times New Roman" w:hAnsi="Times New Roman" w:cs="Times New Roman"/>
                <w:sz w:val="24"/>
                <w:szCs w:val="24"/>
              </w:rPr>
              <w:t xml:space="preserve">Расчетная летняя температура, </w:t>
            </w:r>
            <w:r w:rsidRPr="009060E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9060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663" w:type="dxa"/>
          </w:tcPr>
          <w:p w:rsidR="00AF71F7" w:rsidRPr="009060ED" w:rsidRDefault="009060ED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0ED">
              <w:rPr>
                <w:rFonts w:ascii="Times New Roman" w:hAnsi="Times New Roman" w:cs="Times New Roman"/>
                <w:sz w:val="24"/>
                <w:szCs w:val="24"/>
              </w:rPr>
              <w:t>Расчетная летняя энтальпия, кДж/</w:t>
            </w:r>
            <w:proofErr w:type="gramStart"/>
            <w:r w:rsidRPr="009060ED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</w:tr>
      <w:tr w:rsidR="00AF71F7" w:rsidTr="00AF71F7">
        <w:tc>
          <w:tcPr>
            <w:tcW w:w="3662" w:type="dxa"/>
          </w:tcPr>
          <w:p w:rsidR="00AF71F7" w:rsidRPr="009060ED" w:rsidRDefault="005B6F61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3" w:type="dxa"/>
          </w:tcPr>
          <w:p w:rsidR="00AF71F7" w:rsidRPr="009060ED" w:rsidRDefault="005B6F61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63" w:type="dxa"/>
          </w:tcPr>
          <w:p w:rsidR="00AF71F7" w:rsidRPr="009060ED" w:rsidRDefault="005B6F61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71F7" w:rsidTr="00AF71F7">
        <w:tc>
          <w:tcPr>
            <w:tcW w:w="3662" w:type="dxa"/>
          </w:tcPr>
          <w:p w:rsidR="00AF71F7" w:rsidRPr="009060ED" w:rsidRDefault="005B6F61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Архангельск </w:t>
            </w:r>
          </w:p>
        </w:tc>
        <w:tc>
          <w:tcPr>
            <w:tcW w:w="3663" w:type="dxa"/>
          </w:tcPr>
          <w:p w:rsidR="00AF71F7" w:rsidRPr="009060ED" w:rsidRDefault="005B6F61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3663" w:type="dxa"/>
          </w:tcPr>
          <w:p w:rsidR="00AF71F7" w:rsidRPr="009060ED" w:rsidRDefault="005B6F61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</w:tr>
      <w:tr w:rsidR="005B6F61" w:rsidTr="00AF71F7">
        <w:tc>
          <w:tcPr>
            <w:tcW w:w="3662" w:type="dxa"/>
          </w:tcPr>
          <w:p w:rsidR="005B6F61" w:rsidRDefault="005B6F61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 </w:t>
            </w:r>
          </w:p>
        </w:tc>
        <w:tc>
          <w:tcPr>
            <w:tcW w:w="3663" w:type="dxa"/>
          </w:tcPr>
          <w:p w:rsidR="005B6F61" w:rsidRDefault="005B6F61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3663" w:type="dxa"/>
          </w:tcPr>
          <w:p w:rsidR="005B6F61" w:rsidRDefault="005B6F61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</w:tr>
      <w:tr w:rsidR="005B6F61" w:rsidTr="00AF71F7">
        <w:tc>
          <w:tcPr>
            <w:tcW w:w="3662" w:type="dxa"/>
          </w:tcPr>
          <w:p w:rsidR="005B6F61" w:rsidRDefault="002D3D25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Владивосток </w:t>
            </w:r>
          </w:p>
        </w:tc>
        <w:tc>
          <w:tcPr>
            <w:tcW w:w="3663" w:type="dxa"/>
          </w:tcPr>
          <w:p w:rsidR="005B6F61" w:rsidRDefault="002D3D25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3663" w:type="dxa"/>
          </w:tcPr>
          <w:p w:rsidR="005B6F61" w:rsidRDefault="002D3D25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57,8</w:t>
            </w:r>
          </w:p>
        </w:tc>
      </w:tr>
      <w:tr w:rsidR="002D3D25" w:rsidTr="00AF71F7">
        <w:tc>
          <w:tcPr>
            <w:tcW w:w="3662" w:type="dxa"/>
          </w:tcPr>
          <w:p w:rsidR="002D3D25" w:rsidRDefault="002D3D25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Вологда </w:t>
            </w:r>
          </w:p>
        </w:tc>
        <w:tc>
          <w:tcPr>
            <w:tcW w:w="3663" w:type="dxa"/>
          </w:tcPr>
          <w:p w:rsidR="002D3D25" w:rsidRDefault="002D3D25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3663" w:type="dxa"/>
          </w:tcPr>
          <w:p w:rsidR="002D3D25" w:rsidRDefault="002D3D25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50,3</w:t>
            </w:r>
          </w:p>
        </w:tc>
      </w:tr>
      <w:tr w:rsidR="002D3D25" w:rsidTr="00AF71F7">
        <w:tc>
          <w:tcPr>
            <w:tcW w:w="3662" w:type="dxa"/>
          </w:tcPr>
          <w:p w:rsidR="002D3D25" w:rsidRDefault="002D3D25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Воронеж </w:t>
            </w:r>
          </w:p>
        </w:tc>
        <w:tc>
          <w:tcPr>
            <w:tcW w:w="3663" w:type="dxa"/>
          </w:tcPr>
          <w:p w:rsidR="002D3D25" w:rsidRDefault="002D3D25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3663" w:type="dxa"/>
          </w:tcPr>
          <w:p w:rsidR="002D3D25" w:rsidRDefault="002D3D25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52,4</w:t>
            </w:r>
          </w:p>
        </w:tc>
      </w:tr>
      <w:tr w:rsidR="002D3D25" w:rsidTr="00AF71F7">
        <w:tc>
          <w:tcPr>
            <w:tcW w:w="3662" w:type="dxa"/>
          </w:tcPr>
          <w:p w:rsidR="002D3D25" w:rsidRDefault="002D3D25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Пос. Залегощь</w:t>
            </w:r>
          </w:p>
        </w:tc>
        <w:tc>
          <w:tcPr>
            <w:tcW w:w="3663" w:type="dxa"/>
          </w:tcPr>
          <w:p w:rsidR="002D3D25" w:rsidRDefault="002D3D25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3663" w:type="dxa"/>
          </w:tcPr>
          <w:p w:rsidR="002D3D25" w:rsidRDefault="002D3D25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48,2</w:t>
            </w:r>
          </w:p>
        </w:tc>
      </w:tr>
      <w:tr w:rsidR="002D3D25" w:rsidTr="00AF71F7">
        <w:tc>
          <w:tcPr>
            <w:tcW w:w="3662" w:type="dxa"/>
          </w:tcPr>
          <w:p w:rsidR="002D3D25" w:rsidRDefault="002D3D25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Иркутск </w:t>
            </w:r>
          </w:p>
        </w:tc>
        <w:tc>
          <w:tcPr>
            <w:tcW w:w="3663" w:type="dxa"/>
          </w:tcPr>
          <w:p w:rsidR="002D3D25" w:rsidRDefault="002D3D25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3663" w:type="dxa"/>
          </w:tcPr>
          <w:p w:rsidR="002D3D25" w:rsidRDefault="002D3D25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50,3</w:t>
            </w:r>
          </w:p>
        </w:tc>
      </w:tr>
      <w:tr w:rsidR="002D3D25" w:rsidTr="00AF71F7">
        <w:tc>
          <w:tcPr>
            <w:tcW w:w="3662" w:type="dxa"/>
          </w:tcPr>
          <w:p w:rsidR="002D3D25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Красноярск </w:t>
            </w:r>
          </w:p>
        </w:tc>
        <w:tc>
          <w:tcPr>
            <w:tcW w:w="3663" w:type="dxa"/>
          </w:tcPr>
          <w:p w:rsidR="002D3D25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3663" w:type="dxa"/>
          </w:tcPr>
          <w:p w:rsidR="002D3D25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49,5</w:t>
            </w:r>
          </w:p>
        </w:tc>
      </w:tr>
      <w:tr w:rsidR="00A43F4C" w:rsidTr="00AF71F7">
        <w:tc>
          <w:tcPr>
            <w:tcW w:w="3662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Курск </w:t>
            </w:r>
          </w:p>
        </w:tc>
        <w:tc>
          <w:tcPr>
            <w:tcW w:w="3663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3663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48,2</w:t>
            </w:r>
          </w:p>
        </w:tc>
      </w:tr>
      <w:tr w:rsidR="00A43F4C" w:rsidTr="00AF71F7">
        <w:tc>
          <w:tcPr>
            <w:tcW w:w="3662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Ливны </w:t>
            </w:r>
          </w:p>
        </w:tc>
        <w:tc>
          <w:tcPr>
            <w:tcW w:w="3663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3663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</w:t>
            </w:r>
          </w:p>
        </w:tc>
      </w:tr>
      <w:tr w:rsidR="00A43F4C" w:rsidTr="00AF71F7">
        <w:tc>
          <w:tcPr>
            <w:tcW w:w="3662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Пос. Колпна</w:t>
            </w:r>
          </w:p>
        </w:tc>
        <w:tc>
          <w:tcPr>
            <w:tcW w:w="3663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3663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50,9</w:t>
            </w:r>
          </w:p>
        </w:tc>
      </w:tr>
      <w:tr w:rsidR="00A43F4C" w:rsidTr="00AF71F7">
        <w:tc>
          <w:tcPr>
            <w:tcW w:w="3662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Москва </w:t>
            </w:r>
          </w:p>
        </w:tc>
        <w:tc>
          <w:tcPr>
            <w:tcW w:w="3663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3663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49,5</w:t>
            </w:r>
          </w:p>
        </w:tc>
      </w:tr>
      <w:tr w:rsidR="00A43F4C" w:rsidTr="00AF71F7">
        <w:tc>
          <w:tcPr>
            <w:tcW w:w="3662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Мурманск </w:t>
            </w:r>
          </w:p>
        </w:tc>
        <w:tc>
          <w:tcPr>
            <w:tcW w:w="3663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3663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41,5</w:t>
            </w:r>
          </w:p>
        </w:tc>
      </w:tr>
      <w:tr w:rsidR="00A43F4C" w:rsidTr="00AF71F7">
        <w:tc>
          <w:tcPr>
            <w:tcW w:w="3662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Мценск </w:t>
            </w:r>
          </w:p>
        </w:tc>
        <w:tc>
          <w:tcPr>
            <w:tcW w:w="3663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3663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A43F4C" w:rsidTr="00AF71F7">
        <w:tc>
          <w:tcPr>
            <w:tcW w:w="3662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Новгород </w:t>
            </w:r>
          </w:p>
        </w:tc>
        <w:tc>
          <w:tcPr>
            <w:tcW w:w="3663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3663" w:type="dxa"/>
          </w:tcPr>
          <w:p w:rsidR="00A43F4C" w:rsidRDefault="00A43F4C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48,8</w:t>
            </w:r>
          </w:p>
        </w:tc>
      </w:tr>
      <w:tr w:rsidR="00D634D3" w:rsidTr="00AF71F7">
        <w:tc>
          <w:tcPr>
            <w:tcW w:w="3662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Новосиль 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49,5</w:t>
            </w:r>
          </w:p>
        </w:tc>
      </w:tr>
      <w:tr w:rsidR="00D634D3" w:rsidTr="00AF71F7">
        <w:tc>
          <w:tcPr>
            <w:tcW w:w="3662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Железногорск 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48,2</w:t>
            </w:r>
          </w:p>
        </w:tc>
      </w:tr>
      <w:tr w:rsidR="00D634D3" w:rsidTr="00AF71F7">
        <w:tc>
          <w:tcPr>
            <w:tcW w:w="3662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Омск 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49,5</w:t>
            </w:r>
          </w:p>
        </w:tc>
      </w:tr>
      <w:tr w:rsidR="00D634D3" w:rsidTr="00AF71F7">
        <w:tc>
          <w:tcPr>
            <w:tcW w:w="3662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Орел 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</w:t>
            </w:r>
          </w:p>
        </w:tc>
      </w:tr>
      <w:tr w:rsidR="00D634D3" w:rsidTr="00AF71F7">
        <w:tc>
          <w:tcPr>
            <w:tcW w:w="3662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Пермь 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50,3</w:t>
            </w:r>
          </w:p>
        </w:tc>
      </w:tr>
      <w:tr w:rsidR="00D634D3" w:rsidTr="00AF71F7">
        <w:tc>
          <w:tcPr>
            <w:tcW w:w="3662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Псков 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48,2</w:t>
            </w:r>
          </w:p>
        </w:tc>
      </w:tr>
      <w:tr w:rsidR="00D634D3" w:rsidTr="00AF71F7">
        <w:tc>
          <w:tcPr>
            <w:tcW w:w="3662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Рязань 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D634D3" w:rsidTr="00AF71F7">
        <w:tc>
          <w:tcPr>
            <w:tcW w:w="3662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48,2</w:t>
            </w:r>
          </w:p>
        </w:tc>
      </w:tr>
      <w:tr w:rsidR="00D634D3" w:rsidTr="00AF71F7">
        <w:tc>
          <w:tcPr>
            <w:tcW w:w="3662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Томск 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49,0</w:t>
            </w:r>
          </w:p>
        </w:tc>
      </w:tr>
      <w:tr w:rsidR="00D634D3" w:rsidTr="00AF71F7">
        <w:tc>
          <w:tcPr>
            <w:tcW w:w="3662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Хабаровск 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60,8</w:t>
            </w:r>
          </w:p>
        </w:tc>
      </w:tr>
      <w:tr w:rsidR="00D634D3" w:rsidTr="00AF71F7">
        <w:tc>
          <w:tcPr>
            <w:tcW w:w="3662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Пос. Хотынец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</w:tr>
      <w:tr w:rsidR="00D634D3" w:rsidTr="00AF71F7">
        <w:tc>
          <w:tcPr>
            <w:tcW w:w="3662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Челябинск 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48,2</w:t>
            </w:r>
          </w:p>
        </w:tc>
      </w:tr>
      <w:tr w:rsidR="00D634D3" w:rsidTr="00AF71F7">
        <w:tc>
          <w:tcPr>
            <w:tcW w:w="3662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Ярославль 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3663" w:type="dxa"/>
          </w:tcPr>
          <w:p w:rsidR="00D634D3" w:rsidRDefault="00D634D3" w:rsidP="00906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</w:tbl>
    <w:p w:rsidR="00AF71F7" w:rsidRDefault="00AF71F7" w:rsidP="003203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DCD" w:rsidRPr="00831E60" w:rsidRDefault="005E1F44" w:rsidP="00717A2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1E60">
        <w:rPr>
          <w:rFonts w:ascii="Times New Roman" w:hAnsi="Times New Roman" w:cs="Times New Roman"/>
          <w:sz w:val="28"/>
          <w:szCs w:val="28"/>
        </w:rPr>
        <w:t xml:space="preserve">Расчет теплопередачи через ограждения помещений (стены, окна, двери) выполняется по известным зависимостям. Количество тепла </w:t>
      </w:r>
      <w:proofErr w:type="spellStart"/>
      <w:r w:rsidRPr="00831E60">
        <w:rPr>
          <w:rFonts w:ascii="Times New Roman" w:hAnsi="Times New Roman" w:cs="Times New Roman"/>
          <w:sz w:val="28"/>
          <w:szCs w:val="28"/>
        </w:rPr>
        <w:t>Q</w:t>
      </w:r>
      <w:r w:rsidRPr="00831E60">
        <w:rPr>
          <w:rFonts w:ascii="Times New Roman" w:hAnsi="Times New Roman" w:cs="Times New Roman"/>
          <w:sz w:val="28"/>
          <w:szCs w:val="28"/>
          <w:vertAlign w:val="subscript"/>
        </w:rPr>
        <w:t>огр</w:t>
      </w:r>
      <w:proofErr w:type="spellEnd"/>
      <w:r w:rsidRPr="00831E60">
        <w:rPr>
          <w:rFonts w:ascii="Times New Roman" w:hAnsi="Times New Roman" w:cs="Times New Roman"/>
          <w:sz w:val="28"/>
          <w:szCs w:val="28"/>
        </w:rPr>
        <w:t>, передаваемое через каждое ограждение площадью</w:t>
      </w:r>
      <w:proofErr w:type="gramStart"/>
      <w:r w:rsidRPr="00831E6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831E60">
        <w:rPr>
          <w:rFonts w:ascii="Times New Roman" w:hAnsi="Times New Roman" w:cs="Times New Roman"/>
          <w:sz w:val="28"/>
          <w:szCs w:val="28"/>
        </w:rPr>
        <w:t>, м</w:t>
      </w:r>
      <w:r w:rsidRPr="00831E6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31E60">
        <w:rPr>
          <w:rFonts w:ascii="Times New Roman" w:hAnsi="Times New Roman" w:cs="Times New Roman"/>
          <w:sz w:val="28"/>
          <w:szCs w:val="28"/>
        </w:rPr>
        <w:t xml:space="preserve">, имеющее коэффициент </w:t>
      </w:r>
      <w:proofErr w:type="spellStart"/>
      <w:r w:rsidRPr="00831E60">
        <w:rPr>
          <w:rFonts w:ascii="Times New Roman" w:hAnsi="Times New Roman" w:cs="Times New Roman"/>
          <w:sz w:val="28"/>
          <w:szCs w:val="28"/>
        </w:rPr>
        <w:t>теплосопротивления</w:t>
      </w:r>
      <w:proofErr w:type="spellEnd"/>
      <w:r w:rsidRPr="00831E60">
        <w:rPr>
          <w:rFonts w:ascii="Times New Roman" w:hAnsi="Times New Roman" w:cs="Times New Roman"/>
          <w:sz w:val="28"/>
          <w:szCs w:val="28"/>
        </w:rPr>
        <w:t xml:space="preserve"> К (Вт/м</w:t>
      </w:r>
      <w:r w:rsidRPr="00831E6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31E60">
        <w:rPr>
          <w:rFonts w:ascii="Times New Roman" w:hAnsi="Times New Roman" w:cs="Times New Roman"/>
          <w:sz w:val="28"/>
          <w:szCs w:val="28"/>
        </w:rPr>
        <w:t>•</w:t>
      </w:r>
      <w:r w:rsidRPr="00831E6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831E60">
        <w:rPr>
          <w:rFonts w:ascii="Times New Roman" w:hAnsi="Times New Roman" w:cs="Times New Roman"/>
          <w:sz w:val="28"/>
          <w:szCs w:val="28"/>
        </w:rPr>
        <w:t>С) определяется по формуле:</w:t>
      </w:r>
    </w:p>
    <w:p w:rsidR="00E7538C" w:rsidRPr="004668DC" w:rsidRDefault="00E7538C" w:rsidP="00DE34A7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огр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=А∙К∙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в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н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1+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Σ</m:t>
            </m:r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</m:d>
      </m:oMath>
      <w:r w:rsidRPr="004668D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DE34A7" w:rsidRPr="004668DC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</w:t>
      </w:r>
      <w:r w:rsidR="004668DC">
        <w:rPr>
          <w:rFonts w:ascii="Times New Roman" w:eastAsiaTheme="minorEastAsia" w:hAnsi="Times New Roman" w:cs="Times New Roman"/>
          <w:sz w:val="24"/>
          <w:szCs w:val="24"/>
        </w:rPr>
        <w:t xml:space="preserve">                 </w:t>
      </w:r>
      <w:r w:rsidR="00DE34A7" w:rsidRPr="004668DC">
        <w:rPr>
          <w:rFonts w:ascii="Times New Roman" w:eastAsiaTheme="minorEastAsia" w:hAnsi="Times New Roman" w:cs="Times New Roman"/>
          <w:sz w:val="24"/>
          <w:szCs w:val="24"/>
        </w:rPr>
        <w:t xml:space="preserve"> (2)</w:t>
      </w:r>
    </w:p>
    <w:p w:rsidR="005E1F44" w:rsidRPr="00831E60" w:rsidRDefault="00E7538C" w:rsidP="00717A2F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31E60">
        <w:rPr>
          <w:rFonts w:ascii="Times New Roman" w:eastAsiaTheme="minorEastAsia" w:hAnsi="Times New Roman" w:cs="Times New Roman"/>
          <w:sz w:val="28"/>
          <w:szCs w:val="28"/>
        </w:rPr>
        <w:t>где</w:t>
      </w:r>
      <w:proofErr w:type="gramStart"/>
      <w:r w:rsidRPr="00831E6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К</m:t>
        </m:r>
        <w:proofErr w:type="gramEnd"/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sub>
            </m:sSub>
          </m:den>
        </m:f>
      </m:oMath>
      <w:r w:rsidRPr="00831E60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C25B6F" w:rsidRPr="00831E60">
        <w:rPr>
          <w:rFonts w:ascii="Times New Roman" w:eastAsiaTheme="minorEastAsia" w:hAnsi="Times New Roman" w:cs="Times New Roman"/>
          <w:sz w:val="28"/>
          <w:szCs w:val="28"/>
        </w:rPr>
        <w:t xml:space="preserve"> (коэффициент К выбирают из таблицы </w:t>
      </w:r>
      <w:r w:rsidR="00AC5F3B" w:rsidRPr="00831E60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C25B6F" w:rsidRPr="00831E60">
        <w:rPr>
          <w:rFonts w:ascii="Times New Roman" w:eastAsiaTheme="minorEastAsia" w:hAnsi="Times New Roman" w:cs="Times New Roman"/>
          <w:sz w:val="28"/>
          <w:szCs w:val="28"/>
        </w:rPr>
        <w:t>);</w:t>
      </w:r>
    </w:p>
    <w:p w:rsidR="00B04FFC" w:rsidRPr="00831E60" w:rsidRDefault="00E7538C" w:rsidP="00717A2F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31E6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831E60">
        <w:rPr>
          <w:rFonts w:ascii="Times New Roman" w:eastAsiaTheme="minorEastAsia" w:hAnsi="Times New Roman" w:cs="Times New Roman"/>
          <w:sz w:val="28"/>
          <w:szCs w:val="28"/>
        </w:rPr>
        <w:t>β – добавочные потери теплоты через ограждающие конструкции здания (в помещениях любого</w:t>
      </w:r>
      <w:r w:rsidR="00B04FFC" w:rsidRPr="00831E60">
        <w:rPr>
          <w:rFonts w:ascii="Times New Roman" w:eastAsiaTheme="minorEastAsia" w:hAnsi="Times New Roman" w:cs="Times New Roman"/>
          <w:sz w:val="28"/>
          <w:szCs w:val="28"/>
        </w:rPr>
        <w:t xml:space="preserve"> назначения через наружные вертикальные стены, двери и окна, обращенные на север, восток, северо-восток и северо-запад в размере 0,1; на юго-восток и запад – в размере 0,05; в угловых помещениях </w:t>
      </w:r>
      <w:r w:rsidR="00C25B6F" w:rsidRPr="00831E60">
        <w:rPr>
          <w:rFonts w:ascii="Times New Roman" w:eastAsiaTheme="minorEastAsia" w:hAnsi="Times New Roman" w:cs="Times New Roman"/>
          <w:sz w:val="28"/>
          <w:szCs w:val="28"/>
        </w:rPr>
        <w:t>дополнительно – по 0,05 на каждую стену, дверь и окно, если одно из ограждений обращено на север, восток, северо-восток и северо-запад).</w:t>
      </w:r>
      <w:proofErr w:type="gramEnd"/>
    </w:p>
    <w:p w:rsidR="00364BB2" w:rsidRPr="00831E60" w:rsidRDefault="00364BB2" w:rsidP="002B30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1E60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AC5F3B" w:rsidRPr="00831E60">
        <w:rPr>
          <w:rFonts w:ascii="Times New Roman" w:hAnsi="Times New Roman" w:cs="Times New Roman"/>
          <w:b/>
          <w:sz w:val="28"/>
          <w:szCs w:val="28"/>
        </w:rPr>
        <w:t>2</w:t>
      </w:r>
      <w:r w:rsidRPr="00831E60">
        <w:rPr>
          <w:rFonts w:ascii="Times New Roman" w:hAnsi="Times New Roman" w:cs="Times New Roman"/>
          <w:sz w:val="28"/>
          <w:szCs w:val="28"/>
        </w:rPr>
        <w:t xml:space="preserve"> – Значения теплопроводности материалов в сухом состоянии</w:t>
      </w:r>
    </w:p>
    <w:tbl>
      <w:tblPr>
        <w:tblStyle w:val="a3"/>
        <w:tblW w:w="0" w:type="auto"/>
        <w:tblLook w:val="04A0"/>
      </w:tblPr>
      <w:tblGrid>
        <w:gridCol w:w="3141"/>
        <w:gridCol w:w="2136"/>
        <w:gridCol w:w="2573"/>
        <w:gridCol w:w="3138"/>
      </w:tblGrid>
      <w:tr w:rsidR="002F1D81" w:rsidTr="002F1D81">
        <w:trPr>
          <w:trHeight w:val="649"/>
        </w:trPr>
        <w:tc>
          <w:tcPr>
            <w:tcW w:w="3141" w:type="dxa"/>
          </w:tcPr>
          <w:p w:rsidR="002F1D81" w:rsidRPr="001E3809" w:rsidRDefault="002F1D81" w:rsidP="00141EE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Конструкция стены, покрытия</w:t>
            </w:r>
          </w:p>
        </w:tc>
        <w:tc>
          <w:tcPr>
            <w:tcW w:w="2136" w:type="dxa"/>
          </w:tcPr>
          <w:p w:rsidR="002F1D81" w:rsidRDefault="002F1D8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Толщина,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573" w:type="dxa"/>
          </w:tcPr>
          <w:p w:rsidR="002F1D81" w:rsidRDefault="002F1D8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Сопротивление теплопередаче,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</w:p>
        </w:tc>
        <w:tc>
          <w:tcPr>
            <w:tcW w:w="3138" w:type="dxa"/>
          </w:tcPr>
          <w:p w:rsidR="002F1D81" w:rsidRPr="001E3809" w:rsidRDefault="002F1D8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теплопередачи,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К=</m:t>
              </m:r>
              <m:f>
                <m:fPr>
                  <m:type m:val="skw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</m:oMath>
          </w:p>
        </w:tc>
      </w:tr>
      <w:tr w:rsidR="002F1D81" w:rsidTr="002F1D81">
        <w:tc>
          <w:tcPr>
            <w:tcW w:w="3141" w:type="dxa"/>
          </w:tcPr>
          <w:p w:rsidR="002F1D81" w:rsidRPr="001E3809" w:rsidRDefault="002F1D81" w:rsidP="00141EE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6" w:type="dxa"/>
          </w:tcPr>
          <w:p w:rsidR="002F1D81" w:rsidRDefault="002F1D8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3" w:type="dxa"/>
          </w:tcPr>
          <w:p w:rsidR="002F1D81" w:rsidRDefault="002F1D8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38" w:type="dxa"/>
          </w:tcPr>
          <w:p w:rsidR="002F1D81" w:rsidRPr="001E3809" w:rsidRDefault="002F1D8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1D81" w:rsidTr="002F1D81">
        <w:tc>
          <w:tcPr>
            <w:tcW w:w="3141" w:type="dxa"/>
          </w:tcPr>
          <w:p w:rsidR="002F1D81" w:rsidRDefault="002F1D81" w:rsidP="00141EE4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Сплошная кладка из обыкновенного кирпича на тяжелом растворе</w:t>
            </w:r>
          </w:p>
          <w:p w:rsidR="002F1D81" w:rsidRPr="00141EE4" w:rsidRDefault="002F1D81" w:rsidP="00141EE4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ρ=1800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кг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/м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36" w:type="dxa"/>
          </w:tcPr>
          <w:p w:rsidR="002F1D81" w:rsidRDefault="00311D6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  <w:p w:rsidR="00311D61" w:rsidRDefault="00311D6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  <w:p w:rsidR="00311D61" w:rsidRDefault="00311D6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  <w:p w:rsidR="00311D61" w:rsidRDefault="00311D6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  <w:p w:rsidR="00311D61" w:rsidRPr="001E3809" w:rsidRDefault="00311D6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910</w:t>
            </w:r>
          </w:p>
        </w:tc>
        <w:tc>
          <w:tcPr>
            <w:tcW w:w="2573" w:type="dxa"/>
          </w:tcPr>
          <w:p w:rsidR="002F1D81" w:rsidRDefault="00311D6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0,65</w:t>
            </w:r>
          </w:p>
          <w:p w:rsidR="00311D61" w:rsidRDefault="00311D6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  <w:p w:rsidR="00311D61" w:rsidRDefault="00311D6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  <w:p w:rsidR="00311D61" w:rsidRDefault="00311D6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  <w:p w:rsidR="00311D61" w:rsidRPr="001E3809" w:rsidRDefault="00311D6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1,29</w:t>
            </w:r>
          </w:p>
        </w:tc>
        <w:tc>
          <w:tcPr>
            <w:tcW w:w="3138" w:type="dxa"/>
          </w:tcPr>
          <w:p w:rsidR="002F1D81" w:rsidRDefault="00311D6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1,54</w:t>
            </w:r>
          </w:p>
          <w:p w:rsidR="00311D61" w:rsidRDefault="00311D6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  <w:p w:rsidR="00311D61" w:rsidRDefault="00311D6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  <w:p w:rsidR="00311D61" w:rsidRDefault="00311D6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  <w:p w:rsidR="00311D61" w:rsidRPr="001E3809" w:rsidRDefault="00311D6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0,77</w:t>
            </w:r>
          </w:p>
        </w:tc>
      </w:tr>
      <w:tr w:rsidR="002F1D81" w:rsidTr="002F1D81">
        <w:tc>
          <w:tcPr>
            <w:tcW w:w="3141" w:type="dxa"/>
          </w:tcPr>
          <w:p w:rsidR="002F1D81" w:rsidRPr="00A91293" w:rsidRDefault="00311D61" w:rsidP="00141EE4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Однослойная керамзитобетонная панель с фактурным слоем и внутренней штукатуркой</w:t>
            </w:r>
          </w:p>
          <w:p w:rsidR="00A91293" w:rsidRPr="00A91293" w:rsidRDefault="00A91293" w:rsidP="00141EE4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ρ=700</m:t>
              </m:r>
            </m:oMath>
            <w:r w:rsidRPr="00A912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91293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A91293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A912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A91293" w:rsidRPr="00A91293" w:rsidRDefault="00A91293" w:rsidP="00141EE4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ρ=800</m:t>
              </m:r>
            </m:oMath>
            <w:r w:rsidRPr="00A912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91293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A91293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A912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A91293" w:rsidRPr="00A91293" w:rsidRDefault="00A91293" w:rsidP="00141EE4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ρ=900</m:t>
              </m:r>
            </m:oMath>
            <w:r w:rsidRPr="00A912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91293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A91293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A912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A91293" w:rsidRPr="00A91293" w:rsidRDefault="00A91293" w:rsidP="00141EE4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ρ=1000</m:t>
              </m:r>
            </m:oMath>
            <w:r w:rsidRPr="00A912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91293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A91293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A912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A91293" w:rsidRPr="00A91293" w:rsidRDefault="00A91293" w:rsidP="00804BE1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ρ=1000</m:t>
              </m:r>
            </m:oMath>
            <w:r w:rsidRPr="00A912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91293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A91293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A912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36" w:type="dxa"/>
          </w:tcPr>
          <w:p w:rsidR="002F1D81" w:rsidRDefault="002F1D8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D600EA" w:rsidRPr="001E3809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73" w:type="dxa"/>
          </w:tcPr>
          <w:p w:rsidR="002F1D81" w:rsidRDefault="002F1D8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  <w:p w:rsidR="00D600EA" w:rsidRPr="001E3809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3138" w:type="dxa"/>
          </w:tcPr>
          <w:p w:rsidR="002F1D81" w:rsidRDefault="002F1D81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  <w:p w:rsidR="00D600EA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  <w:p w:rsidR="00D600EA" w:rsidRPr="001E3809" w:rsidRDefault="00D600EA" w:rsidP="00D600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</w:tr>
      <w:tr w:rsidR="0020074B" w:rsidTr="002F1D81">
        <w:tc>
          <w:tcPr>
            <w:tcW w:w="3141" w:type="dxa"/>
          </w:tcPr>
          <w:p w:rsidR="0020074B" w:rsidRDefault="0020074B" w:rsidP="00141EE4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Однослойная панель из ячеистых бетонов с фактурным слоем и внутренней штукатуркой</w:t>
            </w:r>
          </w:p>
          <w:p w:rsidR="002B441C" w:rsidRPr="002B441C" w:rsidRDefault="002B441C" w:rsidP="002B441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ρ=700</m:t>
              </m:r>
            </m:oMath>
            <w:r w:rsidRPr="002B4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441C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2B441C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2B44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2B441C" w:rsidRDefault="002B441C" w:rsidP="002B441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ρ=800</m:t>
              </m:r>
            </m:oMath>
            <w:r w:rsidRPr="002B4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441C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2B441C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2B44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2B441C" w:rsidRPr="002B441C" w:rsidRDefault="002B441C" w:rsidP="002B441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ρ=800</m:t>
              </m:r>
            </m:oMath>
            <w:r w:rsidRPr="002B4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441C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2B441C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2B44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2B441C" w:rsidRPr="002B441C" w:rsidRDefault="002B441C" w:rsidP="002B441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ρ=900</m:t>
              </m:r>
            </m:oMath>
            <w:r w:rsidRPr="002B4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441C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2B441C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2B44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2B441C" w:rsidRPr="002B441C" w:rsidRDefault="002B441C" w:rsidP="002B441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ρ=900</m:t>
              </m:r>
            </m:oMath>
            <w:r w:rsidRPr="002B4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441C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2B441C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2B44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2B441C" w:rsidRPr="002B441C" w:rsidRDefault="002B441C" w:rsidP="002B441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ρ=1000</m:t>
              </m:r>
            </m:oMath>
            <w:r w:rsidRPr="002B4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441C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2B441C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2B44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2B441C" w:rsidRDefault="002B441C" w:rsidP="002B441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ρ=1000</m:t>
              </m:r>
            </m:oMath>
            <w:r w:rsidRPr="002B4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441C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2B441C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2B44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2B441C" w:rsidRPr="00A91293" w:rsidRDefault="002B441C" w:rsidP="00141EE4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20074B" w:rsidRDefault="0020074B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573" w:type="dxa"/>
          </w:tcPr>
          <w:p w:rsidR="0020074B" w:rsidRDefault="0020074B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3138" w:type="dxa"/>
          </w:tcPr>
          <w:p w:rsidR="0020074B" w:rsidRDefault="0020074B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  <w:p w:rsidR="00551DDF" w:rsidRDefault="00551DDF" w:rsidP="00551D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</w:tr>
    </w:tbl>
    <w:p w:rsidR="00364BB2" w:rsidRDefault="00364BB2" w:rsidP="003203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658F" w:rsidRPr="00831E60" w:rsidRDefault="000A0C75" w:rsidP="000A0C75">
      <w:pPr>
        <w:pStyle w:val="a7"/>
        <w:numPr>
          <w:ilvl w:val="1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31E60">
        <w:rPr>
          <w:rFonts w:ascii="Times New Roman" w:hAnsi="Times New Roman" w:cs="Times New Roman"/>
          <w:b/>
          <w:sz w:val="28"/>
          <w:szCs w:val="28"/>
        </w:rPr>
        <w:t>Теплопоступления через световые проемы (остекление)</w:t>
      </w:r>
    </w:p>
    <w:p w:rsidR="000A0C75" w:rsidRPr="004668DC" w:rsidRDefault="00930D65" w:rsidP="004668DC">
      <w:pPr>
        <w:pStyle w:val="a7"/>
        <w:ind w:left="1017" w:firstLine="2385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ост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BE7401" w:rsidRPr="004668DC">
        <w:rPr>
          <w:rFonts w:ascii="Times New Roman" w:eastAsiaTheme="minorEastAsia" w:hAnsi="Times New Roman" w:cs="Times New Roman"/>
          <w:sz w:val="24"/>
          <w:szCs w:val="24"/>
        </w:rPr>
        <w:t>, кДж/</w:t>
      </w:r>
      <w:proofErr w:type="gramStart"/>
      <w:r w:rsidR="00BE7401" w:rsidRPr="004668DC">
        <w:rPr>
          <w:rFonts w:ascii="Times New Roman" w:eastAsiaTheme="minorEastAsia" w:hAnsi="Times New Roman" w:cs="Times New Roman"/>
          <w:sz w:val="24"/>
          <w:szCs w:val="24"/>
        </w:rPr>
        <w:t>ч</w:t>
      </w:r>
      <w:proofErr w:type="gramEnd"/>
      <w:r w:rsidR="004668DC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(3)</w:t>
      </w:r>
    </w:p>
    <w:p w:rsidR="00AB4765" w:rsidRPr="00831E60" w:rsidRDefault="00C91B61" w:rsidP="001B201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1E60">
        <w:rPr>
          <w:rFonts w:ascii="Times New Roman" w:hAnsi="Times New Roman" w:cs="Times New Roman"/>
          <w:sz w:val="28"/>
          <w:szCs w:val="28"/>
        </w:rPr>
        <w:t xml:space="preserve">где </w:t>
      </w:r>
      <w:r w:rsidRPr="00831E6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75DC3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831E60">
        <w:rPr>
          <w:rFonts w:ascii="Times New Roman" w:hAnsi="Times New Roman" w:cs="Times New Roman"/>
          <w:sz w:val="28"/>
          <w:szCs w:val="28"/>
        </w:rPr>
        <w:t xml:space="preserve"> – площадь поверхности остекления, м</w:t>
      </w:r>
      <w:proofErr w:type="gramStart"/>
      <w:r w:rsidRPr="00831E6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831E60">
        <w:rPr>
          <w:rFonts w:ascii="Times New Roman" w:hAnsi="Times New Roman" w:cs="Times New Roman"/>
          <w:sz w:val="28"/>
          <w:szCs w:val="28"/>
        </w:rPr>
        <w:t xml:space="preserve"> (выбирается в зависимости от № </w:t>
      </w:r>
      <w:r w:rsidR="00F439F5" w:rsidRPr="00831E60">
        <w:rPr>
          <w:rFonts w:ascii="Times New Roman" w:hAnsi="Times New Roman" w:cs="Times New Roman"/>
          <w:sz w:val="28"/>
          <w:szCs w:val="28"/>
        </w:rPr>
        <w:t xml:space="preserve">варианта </w:t>
      </w:r>
      <w:r w:rsidRPr="00831E60">
        <w:rPr>
          <w:rFonts w:ascii="Times New Roman" w:hAnsi="Times New Roman" w:cs="Times New Roman"/>
          <w:sz w:val="28"/>
          <w:szCs w:val="28"/>
        </w:rPr>
        <w:t xml:space="preserve"> из таблицы </w:t>
      </w:r>
      <w:r w:rsidR="00096F94" w:rsidRPr="00831E60">
        <w:rPr>
          <w:rFonts w:ascii="Times New Roman" w:hAnsi="Times New Roman" w:cs="Times New Roman"/>
          <w:sz w:val="28"/>
          <w:szCs w:val="28"/>
        </w:rPr>
        <w:t>3</w:t>
      </w:r>
      <w:r w:rsidRPr="00831E60">
        <w:rPr>
          <w:rFonts w:ascii="Times New Roman" w:hAnsi="Times New Roman" w:cs="Times New Roman"/>
          <w:sz w:val="28"/>
          <w:szCs w:val="28"/>
        </w:rPr>
        <w:t>; количество окон нужно умножить на площадь оконных проемов)</w:t>
      </w:r>
      <w:r w:rsidR="004A4F7D" w:rsidRPr="00831E6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3070D" w:rsidRPr="00831E60" w:rsidRDefault="0013070D" w:rsidP="001B201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1E60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096F94" w:rsidRPr="00831E60">
        <w:rPr>
          <w:rFonts w:ascii="Times New Roman" w:hAnsi="Times New Roman" w:cs="Times New Roman"/>
          <w:b/>
          <w:sz w:val="28"/>
          <w:szCs w:val="28"/>
        </w:rPr>
        <w:t>3</w:t>
      </w:r>
      <w:r w:rsidRPr="00831E60">
        <w:rPr>
          <w:rFonts w:ascii="Times New Roman" w:hAnsi="Times New Roman" w:cs="Times New Roman"/>
          <w:sz w:val="28"/>
          <w:szCs w:val="28"/>
        </w:rPr>
        <w:t xml:space="preserve"> – Вспомогательные параметры для всех вариантов</w:t>
      </w:r>
    </w:p>
    <w:tbl>
      <w:tblPr>
        <w:tblStyle w:val="a3"/>
        <w:tblW w:w="0" w:type="auto"/>
        <w:tblLook w:val="04A0"/>
      </w:tblPr>
      <w:tblGrid>
        <w:gridCol w:w="1242"/>
        <w:gridCol w:w="1134"/>
        <w:gridCol w:w="1619"/>
        <w:gridCol w:w="1515"/>
        <w:gridCol w:w="1472"/>
        <w:gridCol w:w="1915"/>
        <w:gridCol w:w="1913"/>
      </w:tblGrid>
      <w:tr w:rsidR="00F439F5" w:rsidRPr="00F439F5" w:rsidTr="0077598A">
        <w:tc>
          <w:tcPr>
            <w:tcW w:w="1242" w:type="dxa"/>
          </w:tcPr>
          <w:p w:rsidR="00F439F5" w:rsidRPr="00F439F5" w:rsidRDefault="006748C7" w:rsidP="00B66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варианта</w:t>
            </w:r>
          </w:p>
        </w:tc>
        <w:tc>
          <w:tcPr>
            <w:tcW w:w="1134" w:type="dxa"/>
          </w:tcPr>
          <w:p w:rsidR="00F439F5" w:rsidRPr="00F439F5" w:rsidRDefault="006748C7" w:rsidP="00B66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Высота цеха,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9" w:type="dxa"/>
          </w:tcPr>
          <w:p w:rsidR="00F439F5" w:rsidRPr="00F439F5" w:rsidRDefault="006748C7" w:rsidP="00B66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покрытия предприятия</w:t>
            </w:r>
          </w:p>
        </w:tc>
        <w:tc>
          <w:tcPr>
            <w:tcW w:w="1515" w:type="dxa"/>
          </w:tcPr>
          <w:p w:rsidR="00F439F5" w:rsidRPr="00F439F5" w:rsidRDefault="006748C7" w:rsidP="00B66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окон, шт.</w:t>
            </w:r>
          </w:p>
        </w:tc>
        <w:tc>
          <w:tcPr>
            <w:tcW w:w="1472" w:type="dxa"/>
          </w:tcPr>
          <w:p w:rsidR="00F439F5" w:rsidRPr="00F439F5" w:rsidRDefault="006748C7" w:rsidP="00B66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оконных проемов,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915" w:type="dxa"/>
          </w:tcPr>
          <w:p w:rsidR="00F439F5" w:rsidRPr="00F439F5" w:rsidRDefault="006748C7" w:rsidP="00B66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  остекления</w:t>
            </w:r>
          </w:p>
        </w:tc>
        <w:tc>
          <w:tcPr>
            <w:tcW w:w="1913" w:type="dxa"/>
          </w:tcPr>
          <w:p w:rsidR="00F439F5" w:rsidRPr="00F439F5" w:rsidRDefault="006748C7" w:rsidP="00B66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остекления</w:t>
            </w:r>
          </w:p>
        </w:tc>
      </w:tr>
      <w:tr w:rsidR="00F439F5" w:rsidRPr="00F439F5" w:rsidTr="0077598A">
        <w:tc>
          <w:tcPr>
            <w:tcW w:w="1242" w:type="dxa"/>
          </w:tcPr>
          <w:p w:rsidR="00F439F5" w:rsidRPr="00F439F5" w:rsidRDefault="006748C7" w:rsidP="00B66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439F5" w:rsidRPr="00F439F5" w:rsidRDefault="006748C7" w:rsidP="00B66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9" w:type="dxa"/>
          </w:tcPr>
          <w:p w:rsidR="00F439F5" w:rsidRPr="00F439F5" w:rsidRDefault="006748C7" w:rsidP="00B66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5" w:type="dxa"/>
          </w:tcPr>
          <w:p w:rsidR="00F439F5" w:rsidRPr="00F439F5" w:rsidRDefault="006748C7" w:rsidP="00B66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2" w:type="dxa"/>
          </w:tcPr>
          <w:p w:rsidR="00F439F5" w:rsidRPr="00F439F5" w:rsidRDefault="006748C7" w:rsidP="00B66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5" w:type="dxa"/>
          </w:tcPr>
          <w:p w:rsidR="00F439F5" w:rsidRPr="00F439F5" w:rsidRDefault="006748C7" w:rsidP="00B66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3" w:type="dxa"/>
          </w:tcPr>
          <w:p w:rsidR="00F439F5" w:rsidRPr="00F439F5" w:rsidRDefault="006748C7" w:rsidP="00B66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748C7" w:rsidRPr="00F439F5" w:rsidTr="0077598A">
        <w:tc>
          <w:tcPr>
            <w:tcW w:w="1242" w:type="dxa"/>
          </w:tcPr>
          <w:p w:rsidR="006748C7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134" w:type="dxa"/>
          </w:tcPr>
          <w:p w:rsidR="006748C7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619" w:type="dxa"/>
          </w:tcPr>
          <w:p w:rsidR="006748C7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Бесчердачное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5" w:type="dxa"/>
          </w:tcPr>
          <w:p w:rsidR="006748C7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2" w:type="dxa"/>
          </w:tcPr>
          <w:p w:rsidR="006748C7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1800*1200</w:t>
            </w:r>
          </w:p>
        </w:tc>
        <w:tc>
          <w:tcPr>
            <w:tcW w:w="1915" w:type="dxa"/>
          </w:tcPr>
          <w:p w:rsidR="006748C7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Двойное остекление в одной раме</w:t>
            </w:r>
          </w:p>
        </w:tc>
        <w:tc>
          <w:tcPr>
            <w:tcW w:w="1913" w:type="dxa"/>
          </w:tcPr>
          <w:p w:rsidR="006748C7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Окна с деревянными переплетами</w:t>
            </w:r>
          </w:p>
        </w:tc>
      </w:tr>
      <w:tr w:rsidR="005A1661" w:rsidRPr="00F439F5" w:rsidTr="0077598A">
        <w:tc>
          <w:tcPr>
            <w:tcW w:w="1242" w:type="dxa"/>
          </w:tcPr>
          <w:p w:rsidR="005A1661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134" w:type="dxa"/>
          </w:tcPr>
          <w:p w:rsidR="005A1661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619" w:type="dxa"/>
          </w:tcPr>
          <w:p w:rsidR="005A1661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Бесчердачное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5" w:type="dxa"/>
          </w:tcPr>
          <w:p w:rsidR="005A1661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2" w:type="dxa"/>
          </w:tcPr>
          <w:p w:rsidR="005A1661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2100*1200</w:t>
            </w:r>
          </w:p>
        </w:tc>
        <w:tc>
          <w:tcPr>
            <w:tcW w:w="1915" w:type="dxa"/>
          </w:tcPr>
          <w:p w:rsidR="005A1661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Остекление с матовыми стеклами</w:t>
            </w:r>
          </w:p>
        </w:tc>
        <w:tc>
          <w:tcPr>
            <w:tcW w:w="1913" w:type="dxa"/>
          </w:tcPr>
          <w:p w:rsidR="005A1661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Окна с деревянными переплетами</w:t>
            </w:r>
          </w:p>
        </w:tc>
      </w:tr>
      <w:tr w:rsidR="005A1661" w:rsidRPr="00F439F5" w:rsidTr="0077598A">
        <w:tc>
          <w:tcPr>
            <w:tcW w:w="1242" w:type="dxa"/>
          </w:tcPr>
          <w:p w:rsidR="005A1661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9-12</w:t>
            </w:r>
          </w:p>
        </w:tc>
        <w:tc>
          <w:tcPr>
            <w:tcW w:w="1134" w:type="dxa"/>
          </w:tcPr>
          <w:p w:rsidR="005A1661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619" w:type="dxa"/>
          </w:tcPr>
          <w:p w:rsidR="005A1661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Бесчердачное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5" w:type="dxa"/>
          </w:tcPr>
          <w:p w:rsidR="005A1661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2" w:type="dxa"/>
          </w:tcPr>
          <w:p w:rsidR="005A1661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1800*1500</w:t>
            </w:r>
          </w:p>
        </w:tc>
        <w:tc>
          <w:tcPr>
            <w:tcW w:w="1915" w:type="dxa"/>
          </w:tcPr>
          <w:p w:rsidR="005A1661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Одинарное остекление</w:t>
            </w:r>
          </w:p>
        </w:tc>
        <w:tc>
          <w:tcPr>
            <w:tcW w:w="1913" w:type="dxa"/>
          </w:tcPr>
          <w:p w:rsidR="005A1661" w:rsidRDefault="005A1661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Окна с металлическими переплетами</w:t>
            </w:r>
          </w:p>
        </w:tc>
      </w:tr>
      <w:tr w:rsidR="005A1661" w:rsidRPr="00F439F5" w:rsidTr="0077598A">
        <w:tc>
          <w:tcPr>
            <w:tcW w:w="1242" w:type="dxa"/>
          </w:tcPr>
          <w:p w:rsidR="005A1661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13-16</w:t>
            </w:r>
          </w:p>
        </w:tc>
        <w:tc>
          <w:tcPr>
            <w:tcW w:w="1134" w:type="dxa"/>
          </w:tcPr>
          <w:p w:rsidR="005A1661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619" w:type="dxa"/>
          </w:tcPr>
          <w:p w:rsidR="005A1661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Бесчердачное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5" w:type="dxa"/>
          </w:tcPr>
          <w:p w:rsidR="005A1661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5A1661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2100*2100</w:t>
            </w:r>
          </w:p>
        </w:tc>
        <w:tc>
          <w:tcPr>
            <w:tcW w:w="1915" w:type="dxa"/>
          </w:tcPr>
          <w:p w:rsidR="005A1661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Одинарное остекление с обычным </w:t>
            </w:r>
            <w:r w:rsidR="00CA04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загрязнением</w:t>
            </w:r>
          </w:p>
        </w:tc>
        <w:tc>
          <w:tcPr>
            <w:tcW w:w="1913" w:type="dxa"/>
          </w:tcPr>
          <w:p w:rsidR="005A1661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Окна с металлическими переплетами</w:t>
            </w:r>
          </w:p>
        </w:tc>
      </w:tr>
      <w:tr w:rsidR="009E0C0D" w:rsidRPr="00F439F5" w:rsidTr="0077598A">
        <w:tc>
          <w:tcPr>
            <w:tcW w:w="1242" w:type="dxa"/>
          </w:tcPr>
          <w:p w:rsidR="009E0C0D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17-20</w:t>
            </w:r>
          </w:p>
        </w:tc>
        <w:tc>
          <w:tcPr>
            <w:tcW w:w="1134" w:type="dxa"/>
          </w:tcPr>
          <w:p w:rsidR="009E0C0D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619" w:type="dxa"/>
          </w:tcPr>
          <w:p w:rsidR="009E0C0D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Бесчердачное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5" w:type="dxa"/>
          </w:tcPr>
          <w:p w:rsidR="009E0C0D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2" w:type="dxa"/>
          </w:tcPr>
          <w:p w:rsidR="009E0C0D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1800*1500</w:t>
            </w:r>
          </w:p>
        </w:tc>
        <w:tc>
          <w:tcPr>
            <w:tcW w:w="1915" w:type="dxa"/>
          </w:tcPr>
          <w:p w:rsidR="009E0C0D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Забелка окон</w:t>
            </w:r>
          </w:p>
        </w:tc>
        <w:tc>
          <w:tcPr>
            <w:tcW w:w="1913" w:type="dxa"/>
          </w:tcPr>
          <w:p w:rsidR="009E0C0D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Окна с деревянными переплетами</w:t>
            </w:r>
          </w:p>
        </w:tc>
      </w:tr>
      <w:tr w:rsidR="009E0C0D" w:rsidRPr="00F439F5" w:rsidTr="0077598A">
        <w:tc>
          <w:tcPr>
            <w:tcW w:w="1242" w:type="dxa"/>
          </w:tcPr>
          <w:p w:rsidR="009E0C0D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21-24</w:t>
            </w:r>
          </w:p>
        </w:tc>
        <w:tc>
          <w:tcPr>
            <w:tcW w:w="1134" w:type="dxa"/>
          </w:tcPr>
          <w:p w:rsidR="009E0C0D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619" w:type="dxa"/>
          </w:tcPr>
          <w:p w:rsidR="009E0C0D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Бесчердачное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5" w:type="dxa"/>
          </w:tcPr>
          <w:p w:rsidR="009E0C0D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9E0C0D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2100*1800</w:t>
            </w:r>
          </w:p>
        </w:tc>
        <w:tc>
          <w:tcPr>
            <w:tcW w:w="1915" w:type="dxa"/>
          </w:tcPr>
          <w:p w:rsidR="009E0C0D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Остекление с матовыми стеклами</w:t>
            </w:r>
          </w:p>
        </w:tc>
        <w:tc>
          <w:tcPr>
            <w:tcW w:w="1913" w:type="dxa"/>
          </w:tcPr>
          <w:p w:rsidR="009E0C0D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Окна с металлическими переплетами</w:t>
            </w:r>
          </w:p>
        </w:tc>
      </w:tr>
      <w:tr w:rsidR="009E0C0D" w:rsidRPr="00F439F5" w:rsidTr="0077598A">
        <w:tc>
          <w:tcPr>
            <w:tcW w:w="1242" w:type="dxa"/>
          </w:tcPr>
          <w:p w:rsidR="009E0C0D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25-28</w:t>
            </w:r>
          </w:p>
        </w:tc>
        <w:tc>
          <w:tcPr>
            <w:tcW w:w="1134" w:type="dxa"/>
          </w:tcPr>
          <w:p w:rsidR="009E0C0D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619" w:type="dxa"/>
          </w:tcPr>
          <w:p w:rsidR="009E0C0D" w:rsidRDefault="009E0C0D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Бесчердачное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5" w:type="dxa"/>
          </w:tcPr>
          <w:p w:rsidR="009E0C0D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2" w:type="dxa"/>
          </w:tcPr>
          <w:p w:rsidR="009E0C0D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1800*1200</w:t>
            </w:r>
          </w:p>
        </w:tc>
        <w:tc>
          <w:tcPr>
            <w:tcW w:w="1915" w:type="dxa"/>
          </w:tcPr>
          <w:p w:rsidR="009E0C0D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Одинарное остекление с сильным загрязнением</w:t>
            </w:r>
          </w:p>
        </w:tc>
        <w:tc>
          <w:tcPr>
            <w:tcW w:w="1913" w:type="dxa"/>
          </w:tcPr>
          <w:p w:rsidR="009E0C0D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Окна с деревянными переплетами</w:t>
            </w:r>
          </w:p>
        </w:tc>
      </w:tr>
      <w:tr w:rsidR="00A250AF" w:rsidRPr="00F439F5" w:rsidTr="0077598A">
        <w:tc>
          <w:tcPr>
            <w:tcW w:w="1242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29-32</w:t>
            </w:r>
          </w:p>
        </w:tc>
        <w:tc>
          <w:tcPr>
            <w:tcW w:w="1134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619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Бесчердачное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5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2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2100*1500</w:t>
            </w:r>
          </w:p>
        </w:tc>
        <w:tc>
          <w:tcPr>
            <w:tcW w:w="1915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Внешнее зашторивание окон</w:t>
            </w:r>
          </w:p>
        </w:tc>
        <w:tc>
          <w:tcPr>
            <w:tcW w:w="1913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Окна с металлическими переплетами</w:t>
            </w:r>
          </w:p>
        </w:tc>
      </w:tr>
      <w:tr w:rsidR="00A250AF" w:rsidRPr="00F439F5" w:rsidTr="0077598A">
        <w:tc>
          <w:tcPr>
            <w:tcW w:w="1242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33-36</w:t>
            </w:r>
          </w:p>
        </w:tc>
        <w:tc>
          <w:tcPr>
            <w:tcW w:w="1134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619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Бесчердачное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5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2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1800*1200</w:t>
            </w:r>
          </w:p>
        </w:tc>
        <w:tc>
          <w:tcPr>
            <w:tcW w:w="1915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Двойное остекление в одной раме</w:t>
            </w:r>
          </w:p>
        </w:tc>
        <w:tc>
          <w:tcPr>
            <w:tcW w:w="1913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Окна с деревянными переплетами</w:t>
            </w:r>
          </w:p>
        </w:tc>
      </w:tr>
      <w:tr w:rsidR="00A250AF" w:rsidRPr="00F439F5" w:rsidTr="0077598A">
        <w:tc>
          <w:tcPr>
            <w:tcW w:w="1242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37-40</w:t>
            </w:r>
          </w:p>
        </w:tc>
        <w:tc>
          <w:tcPr>
            <w:tcW w:w="1134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619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Бесчердачное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5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2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2100*1200</w:t>
            </w:r>
          </w:p>
        </w:tc>
        <w:tc>
          <w:tcPr>
            <w:tcW w:w="1915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Одинарное остекление </w:t>
            </w:r>
          </w:p>
        </w:tc>
        <w:tc>
          <w:tcPr>
            <w:tcW w:w="1913" w:type="dxa"/>
          </w:tcPr>
          <w:p w:rsidR="00A250AF" w:rsidRDefault="00A250AF" w:rsidP="00B66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Окна с металлическими переплетами</w:t>
            </w:r>
          </w:p>
        </w:tc>
      </w:tr>
    </w:tbl>
    <w:p w:rsidR="0013070D" w:rsidRDefault="0013070D" w:rsidP="001B201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4765" w:rsidRPr="00831E60" w:rsidRDefault="00AB4765" w:rsidP="00AB47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1E60">
        <w:rPr>
          <w:rFonts w:ascii="Times New Roman" w:hAnsi="Times New Roman" w:cs="Times New Roman"/>
          <w:sz w:val="28"/>
          <w:szCs w:val="28"/>
        </w:rPr>
        <w:t>q</w:t>
      </w:r>
      <w:r w:rsidRPr="00831E60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spellEnd"/>
      <w:r w:rsidRPr="00831E60">
        <w:rPr>
          <w:rFonts w:ascii="Times New Roman" w:hAnsi="Times New Roman" w:cs="Times New Roman"/>
          <w:sz w:val="28"/>
          <w:szCs w:val="28"/>
        </w:rPr>
        <w:t xml:space="preserve"> – теплопоступления от солнечной радиации через 1 м</w:t>
      </w:r>
      <w:proofErr w:type="gramStart"/>
      <w:r w:rsidRPr="00831E6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831E60">
        <w:rPr>
          <w:rFonts w:ascii="Times New Roman" w:hAnsi="Times New Roman" w:cs="Times New Roman"/>
          <w:sz w:val="28"/>
          <w:szCs w:val="28"/>
        </w:rPr>
        <w:t xml:space="preserve"> поверхности остекления, зависящие от ориентации по сторонам света, кДж/(м</w:t>
      </w:r>
      <w:r w:rsidRPr="00831E6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31E60">
        <w:rPr>
          <w:rFonts w:ascii="Times New Roman" w:hAnsi="Times New Roman" w:cs="Times New Roman"/>
          <w:sz w:val="28"/>
          <w:szCs w:val="28"/>
        </w:rPr>
        <w:t xml:space="preserve">·ч)  (см. таблицу </w:t>
      </w:r>
      <w:r w:rsidR="0059686E" w:rsidRPr="00831E60">
        <w:rPr>
          <w:rFonts w:ascii="Times New Roman" w:hAnsi="Times New Roman" w:cs="Times New Roman"/>
          <w:sz w:val="28"/>
          <w:szCs w:val="28"/>
        </w:rPr>
        <w:t>4</w:t>
      </w:r>
      <w:r w:rsidRPr="00831E60">
        <w:rPr>
          <w:rFonts w:ascii="Times New Roman" w:hAnsi="Times New Roman" w:cs="Times New Roman"/>
          <w:sz w:val="28"/>
          <w:szCs w:val="28"/>
        </w:rPr>
        <w:t>)</w:t>
      </w:r>
    </w:p>
    <w:p w:rsidR="00AB4765" w:rsidRPr="00831E60" w:rsidRDefault="00CE14C8" w:rsidP="00AB47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1E60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59686E" w:rsidRPr="00831E60">
        <w:rPr>
          <w:rFonts w:ascii="Times New Roman" w:hAnsi="Times New Roman" w:cs="Times New Roman"/>
          <w:b/>
          <w:sz w:val="28"/>
          <w:szCs w:val="28"/>
        </w:rPr>
        <w:t>4</w:t>
      </w:r>
      <w:r w:rsidRPr="00831E60">
        <w:rPr>
          <w:rFonts w:ascii="Times New Roman" w:hAnsi="Times New Roman" w:cs="Times New Roman"/>
          <w:sz w:val="28"/>
          <w:szCs w:val="28"/>
        </w:rPr>
        <w:t xml:space="preserve"> – Значение теплового потока от солнца через вертикальное остекление</w:t>
      </w:r>
    </w:p>
    <w:tbl>
      <w:tblPr>
        <w:tblStyle w:val="a3"/>
        <w:tblW w:w="0" w:type="auto"/>
        <w:jc w:val="center"/>
        <w:tblLook w:val="04A0"/>
      </w:tblPr>
      <w:tblGrid>
        <w:gridCol w:w="2272"/>
        <w:gridCol w:w="1334"/>
        <w:gridCol w:w="948"/>
        <w:gridCol w:w="949"/>
        <w:gridCol w:w="949"/>
        <w:gridCol w:w="949"/>
        <w:gridCol w:w="949"/>
        <w:gridCol w:w="1297"/>
        <w:gridCol w:w="949"/>
      </w:tblGrid>
      <w:tr w:rsidR="0077598A" w:rsidTr="004E6A22">
        <w:trPr>
          <w:jc w:val="center"/>
        </w:trPr>
        <w:tc>
          <w:tcPr>
            <w:tcW w:w="2272" w:type="dxa"/>
            <w:vMerge w:val="restart"/>
          </w:tcPr>
          <w:p w:rsidR="0077598A" w:rsidRPr="00466B9A" w:rsidRDefault="0077598A" w:rsidP="00466B9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Ориентация по сторонам света</w:t>
            </w:r>
          </w:p>
        </w:tc>
        <w:tc>
          <w:tcPr>
            <w:tcW w:w="8324" w:type="dxa"/>
            <w:gridSpan w:val="8"/>
          </w:tcPr>
          <w:p w:rsidR="0077598A" w:rsidRPr="0077598A" w:rsidRDefault="0077598A" w:rsidP="00466B9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Тепловой поток, </w:t>
            </w:r>
            <w:proofErr w:type="spellStart"/>
            <w:r w:rsidRPr="0077598A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7759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</w:t>
            </w:r>
            <w:proofErr w:type="spellEnd"/>
            <w:r w:rsidRPr="0077598A">
              <w:rPr>
                <w:rFonts w:ascii="Times New Roman" w:hAnsi="Times New Roman" w:cs="Times New Roman"/>
                <w:sz w:val="24"/>
                <w:szCs w:val="24"/>
              </w:rPr>
              <w:t>, кДж/(м</w:t>
            </w:r>
            <w:proofErr w:type="gramStart"/>
            <w:r w:rsidRPr="007759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77598A">
              <w:rPr>
                <w:rFonts w:ascii="Times New Roman" w:hAnsi="Times New Roman" w:cs="Times New Roman"/>
                <w:sz w:val="24"/>
                <w:szCs w:val="24"/>
              </w:rPr>
              <w:t>·ч)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77598A" w:rsidTr="004E6A22">
        <w:trPr>
          <w:jc w:val="center"/>
        </w:trPr>
        <w:tc>
          <w:tcPr>
            <w:tcW w:w="2272" w:type="dxa"/>
            <w:vMerge/>
          </w:tcPr>
          <w:p w:rsidR="0077598A" w:rsidRPr="00466B9A" w:rsidRDefault="0077598A" w:rsidP="00466B9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0" w:type="dxa"/>
            <w:gridSpan w:val="4"/>
          </w:tcPr>
          <w:p w:rsidR="0077598A" w:rsidRPr="00466B9A" w:rsidRDefault="0077598A" w:rsidP="00466B9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Окна с деревянными переплетами</w:t>
            </w:r>
          </w:p>
        </w:tc>
        <w:tc>
          <w:tcPr>
            <w:tcW w:w="4144" w:type="dxa"/>
            <w:gridSpan w:val="4"/>
          </w:tcPr>
          <w:p w:rsidR="0077598A" w:rsidRPr="00466B9A" w:rsidRDefault="0077598A" w:rsidP="00466B9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Окна с металлическими переплетами</w:t>
            </w:r>
          </w:p>
        </w:tc>
      </w:tr>
      <w:tr w:rsidR="0077598A" w:rsidTr="004E6A22">
        <w:trPr>
          <w:jc w:val="center"/>
        </w:trPr>
        <w:tc>
          <w:tcPr>
            <w:tcW w:w="2272" w:type="dxa"/>
            <w:vMerge/>
          </w:tcPr>
          <w:p w:rsidR="0077598A" w:rsidRPr="00466B9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4" w:type="dxa"/>
            <w:gridSpan w:val="8"/>
          </w:tcPr>
          <w:p w:rsidR="0077598A" w:rsidRPr="00466B9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Географическая широта</w:t>
            </w:r>
          </w:p>
        </w:tc>
      </w:tr>
      <w:tr w:rsidR="0077598A" w:rsidTr="004E6A22">
        <w:trPr>
          <w:jc w:val="center"/>
        </w:trPr>
        <w:tc>
          <w:tcPr>
            <w:tcW w:w="2272" w:type="dxa"/>
            <w:vMerge/>
          </w:tcPr>
          <w:p w:rsidR="0077598A" w:rsidRPr="00466B9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77598A" w:rsidRPr="0077598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48" w:type="dxa"/>
          </w:tcPr>
          <w:p w:rsidR="0077598A" w:rsidRPr="0077598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49" w:type="dxa"/>
          </w:tcPr>
          <w:p w:rsidR="0077598A" w:rsidRPr="0077598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49" w:type="dxa"/>
          </w:tcPr>
          <w:p w:rsidR="0077598A" w:rsidRPr="0077598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49" w:type="dxa"/>
          </w:tcPr>
          <w:p w:rsidR="0077598A" w:rsidRPr="0077598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49" w:type="dxa"/>
          </w:tcPr>
          <w:p w:rsidR="0077598A" w:rsidRPr="0077598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297" w:type="dxa"/>
          </w:tcPr>
          <w:p w:rsidR="0077598A" w:rsidRPr="0077598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49" w:type="dxa"/>
          </w:tcPr>
          <w:p w:rsidR="0077598A" w:rsidRPr="0077598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77598A" w:rsidTr="004E6A22">
        <w:trPr>
          <w:jc w:val="center"/>
        </w:trPr>
        <w:tc>
          <w:tcPr>
            <w:tcW w:w="2272" w:type="dxa"/>
          </w:tcPr>
          <w:p w:rsidR="0077598A" w:rsidRPr="00466B9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4" w:type="dxa"/>
          </w:tcPr>
          <w:p w:rsidR="0077598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:rsidR="0077598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9" w:type="dxa"/>
          </w:tcPr>
          <w:p w:rsidR="0077598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9" w:type="dxa"/>
          </w:tcPr>
          <w:p w:rsidR="0077598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9" w:type="dxa"/>
          </w:tcPr>
          <w:p w:rsidR="0077598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9" w:type="dxa"/>
          </w:tcPr>
          <w:p w:rsidR="0077598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7" w:type="dxa"/>
          </w:tcPr>
          <w:p w:rsidR="0077598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9" w:type="dxa"/>
          </w:tcPr>
          <w:p w:rsidR="0077598A" w:rsidRDefault="0077598A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95EE1" w:rsidTr="004E6A22">
        <w:trPr>
          <w:jc w:val="center"/>
        </w:trPr>
        <w:tc>
          <w:tcPr>
            <w:tcW w:w="2272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Юг </w:t>
            </w:r>
          </w:p>
        </w:tc>
        <w:tc>
          <w:tcPr>
            <w:tcW w:w="1334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</w:p>
        </w:tc>
        <w:tc>
          <w:tcPr>
            <w:tcW w:w="948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1297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754</w:t>
            </w:r>
          </w:p>
        </w:tc>
      </w:tr>
      <w:tr w:rsidR="00D95EE1" w:rsidTr="004E6A22">
        <w:trPr>
          <w:jc w:val="center"/>
        </w:trPr>
        <w:tc>
          <w:tcPr>
            <w:tcW w:w="2272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Юго-восток</w:t>
            </w:r>
          </w:p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Юго-запад</w:t>
            </w:r>
          </w:p>
        </w:tc>
        <w:tc>
          <w:tcPr>
            <w:tcW w:w="1334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948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</w:p>
        </w:tc>
        <w:tc>
          <w:tcPr>
            <w:tcW w:w="1297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754</w:t>
            </w:r>
          </w:p>
        </w:tc>
      </w:tr>
      <w:tr w:rsidR="00D95EE1" w:rsidTr="004E6A22">
        <w:trPr>
          <w:jc w:val="center"/>
        </w:trPr>
        <w:tc>
          <w:tcPr>
            <w:tcW w:w="2272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Восток, запад</w:t>
            </w:r>
          </w:p>
        </w:tc>
        <w:tc>
          <w:tcPr>
            <w:tcW w:w="1334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948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1297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754</w:t>
            </w:r>
          </w:p>
        </w:tc>
      </w:tr>
      <w:tr w:rsidR="00D95EE1" w:rsidTr="004E6A22">
        <w:trPr>
          <w:jc w:val="center"/>
        </w:trPr>
        <w:tc>
          <w:tcPr>
            <w:tcW w:w="2272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Северо-восток, северо-запад</w:t>
            </w:r>
          </w:p>
        </w:tc>
        <w:tc>
          <w:tcPr>
            <w:tcW w:w="1334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948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1297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</w:tr>
      <w:tr w:rsidR="004E6A22" w:rsidTr="004E6A22">
        <w:trPr>
          <w:jc w:val="center"/>
        </w:trPr>
        <w:tc>
          <w:tcPr>
            <w:tcW w:w="10596" w:type="dxa"/>
            <w:gridSpan w:val="9"/>
          </w:tcPr>
          <w:p w:rsidR="004E6A22" w:rsidRDefault="004E6A22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Плоское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бесчердачное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покрытие</w:t>
            </w:r>
          </w:p>
        </w:tc>
      </w:tr>
      <w:tr w:rsidR="00D95EE1" w:rsidTr="004E6A22">
        <w:trPr>
          <w:jc w:val="center"/>
        </w:trPr>
        <w:tc>
          <w:tcPr>
            <w:tcW w:w="2272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48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1297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949" w:type="dxa"/>
          </w:tcPr>
          <w:p w:rsidR="00D95EE1" w:rsidRDefault="00D95EE1" w:rsidP="00466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</w:tr>
    </w:tbl>
    <w:p w:rsidR="00CE14C8" w:rsidRDefault="00CE14C8" w:rsidP="00AB47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3B86" w:rsidRPr="007F4BD7" w:rsidRDefault="00CC4EF5" w:rsidP="001B201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BD7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7F4BD7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 w:rsidRPr="007F4BD7">
        <w:rPr>
          <w:rFonts w:ascii="Times New Roman" w:hAnsi="Times New Roman" w:cs="Times New Roman"/>
          <w:sz w:val="28"/>
          <w:szCs w:val="28"/>
        </w:rPr>
        <w:t xml:space="preserve"> – коэффициент, учитывающий уменьшение теплового потока, зависящий от характера остекления и солнцезащитных устройств (см. таблицу </w:t>
      </w:r>
      <w:r w:rsidR="0059686E" w:rsidRPr="007F4BD7">
        <w:rPr>
          <w:rFonts w:ascii="Times New Roman" w:hAnsi="Times New Roman" w:cs="Times New Roman"/>
          <w:sz w:val="28"/>
          <w:szCs w:val="28"/>
        </w:rPr>
        <w:t>5</w:t>
      </w:r>
      <w:r w:rsidRPr="007F4BD7">
        <w:rPr>
          <w:rFonts w:ascii="Times New Roman" w:hAnsi="Times New Roman" w:cs="Times New Roman"/>
          <w:sz w:val="28"/>
          <w:szCs w:val="28"/>
        </w:rPr>
        <w:t>)</w:t>
      </w:r>
    </w:p>
    <w:p w:rsidR="00CC4EF5" w:rsidRPr="007F4BD7" w:rsidRDefault="002B3046" w:rsidP="001B201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BD7">
        <w:rPr>
          <w:rFonts w:ascii="Times New Roman" w:hAnsi="Times New Roman" w:cs="Times New Roman"/>
          <w:b/>
          <w:sz w:val="28"/>
          <w:szCs w:val="28"/>
        </w:rPr>
        <w:t>т</w:t>
      </w:r>
      <w:r w:rsidR="00CC4EF5" w:rsidRPr="007F4BD7">
        <w:rPr>
          <w:rFonts w:ascii="Times New Roman" w:hAnsi="Times New Roman" w:cs="Times New Roman"/>
          <w:b/>
          <w:sz w:val="28"/>
          <w:szCs w:val="28"/>
        </w:rPr>
        <w:t xml:space="preserve">аблица </w:t>
      </w:r>
      <w:r w:rsidR="0059686E" w:rsidRPr="007F4BD7">
        <w:rPr>
          <w:rFonts w:ascii="Times New Roman" w:hAnsi="Times New Roman" w:cs="Times New Roman"/>
          <w:b/>
          <w:sz w:val="28"/>
          <w:szCs w:val="28"/>
        </w:rPr>
        <w:t>5</w:t>
      </w:r>
      <w:r w:rsidR="00CC4EF5" w:rsidRPr="007F4BD7">
        <w:rPr>
          <w:rFonts w:ascii="Times New Roman" w:hAnsi="Times New Roman" w:cs="Times New Roman"/>
          <w:sz w:val="28"/>
          <w:szCs w:val="28"/>
        </w:rPr>
        <w:t xml:space="preserve"> – значения коэффициента, учитывающего уменьшение теплового потока в зависимости от характера остекления и солнцезащитных устройств (А</w:t>
      </w:r>
      <w:proofErr w:type="gramStart"/>
      <w:r w:rsidR="00CC4EF5" w:rsidRPr="007F4BD7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 w:rsidR="00CC4EF5" w:rsidRPr="007F4BD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jc w:val="center"/>
        <w:tblLook w:val="04A0"/>
      </w:tblPr>
      <w:tblGrid>
        <w:gridCol w:w="5494"/>
        <w:gridCol w:w="3261"/>
      </w:tblGrid>
      <w:tr w:rsidR="00434A78" w:rsidTr="00A70C09">
        <w:trPr>
          <w:jc w:val="center"/>
        </w:trPr>
        <w:tc>
          <w:tcPr>
            <w:tcW w:w="5494" w:type="dxa"/>
          </w:tcPr>
          <w:p w:rsidR="00434A78" w:rsidRPr="00A70C09" w:rsidRDefault="009B13AE" w:rsidP="00A70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C09">
              <w:rPr>
                <w:rFonts w:ascii="Times New Roman" w:hAnsi="Times New Roman" w:cs="Times New Roman"/>
                <w:sz w:val="24"/>
                <w:szCs w:val="24"/>
              </w:rPr>
              <w:t>Характер остекления, его состояние и солнцезащита</w:t>
            </w:r>
          </w:p>
        </w:tc>
        <w:tc>
          <w:tcPr>
            <w:tcW w:w="3261" w:type="dxa"/>
          </w:tcPr>
          <w:p w:rsidR="00434A78" w:rsidRPr="00A70C09" w:rsidRDefault="009B13AE" w:rsidP="00A70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C09">
              <w:rPr>
                <w:rFonts w:ascii="Times New Roman" w:hAnsi="Times New Roman" w:cs="Times New Roman"/>
                <w:sz w:val="24"/>
                <w:szCs w:val="24"/>
              </w:rPr>
              <w:t>Значение коэффициента</w:t>
            </w:r>
          </w:p>
        </w:tc>
      </w:tr>
      <w:tr w:rsidR="00434A78" w:rsidTr="00A70C09">
        <w:trPr>
          <w:jc w:val="center"/>
        </w:trPr>
        <w:tc>
          <w:tcPr>
            <w:tcW w:w="5494" w:type="dxa"/>
          </w:tcPr>
          <w:p w:rsidR="00434A78" w:rsidRPr="00A70C09" w:rsidRDefault="009B13AE" w:rsidP="00A70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C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434A78" w:rsidRPr="00A70C09" w:rsidRDefault="009B13AE" w:rsidP="00A70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70C09" w:rsidTr="00A70C09">
        <w:trPr>
          <w:jc w:val="center"/>
        </w:trPr>
        <w:tc>
          <w:tcPr>
            <w:tcW w:w="5494" w:type="dxa"/>
          </w:tcPr>
          <w:p w:rsidR="00A70C09" w:rsidRPr="00A70C09" w:rsidRDefault="00E352A0" w:rsidP="00A70C09">
            <w:pPr>
              <w:ind w:firstLine="3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Двойное остекление в одной раме</w:t>
            </w:r>
          </w:p>
        </w:tc>
        <w:tc>
          <w:tcPr>
            <w:tcW w:w="3261" w:type="dxa"/>
          </w:tcPr>
          <w:p w:rsidR="00A70C09" w:rsidRPr="00A70C09" w:rsidRDefault="00E352A0" w:rsidP="00A70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</w:tr>
      <w:tr w:rsidR="00E352A0" w:rsidTr="00A70C09">
        <w:trPr>
          <w:jc w:val="center"/>
        </w:trPr>
        <w:tc>
          <w:tcPr>
            <w:tcW w:w="5494" w:type="dxa"/>
          </w:tcPr>
          <w:p w:rsidR="00E352A0" w:rsidRDefault="00E352A0" w:rsidP="00A70C09">
            <w:pPr>
              <w:ind w:firstLine="3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Одинарное остекление </w:t>
            </w:r>
          </w:p>
        </w:tc>
        <w:tc>
          <w:tcPr>
            <w:tcW w:w="3261" w:type="dxa"/>
          </w:tcPr>
          <w:p w:rsidR="00E352A0" w:rsidRDefault="00E352A0" w:rsidP="00A70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</w:tr>
      <w:tr w:rsidR="00E352A0" w:rsidTr="00A70C09">
        <w:trPr>
          <w:jc w:val="center"/>
        </w:trPr>
        <w:tc>
          <w:tcPr>
            <w:tcW w:w="5494" w:type="dxa"/>
          </w:tcPr>
          <w:p w:rsidR="00E352A0" w:rsidRDefault="00E352A0" w:rsidP="00A70C09">
            <w:pPr>
              <w:ind w:firstLine="3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Обычное загрязнение</w:t>
            </w:r>
          </w:p>
        </w:tc>
        <w:tc>
          <w:tcPr>
            <w:tcW w:w="3261" w:type="dxa"/>
          </w:tcPr>
          <w:p w:rsidR="00E352A0" w:rsidRDefault="00E352A0" w:rsidP="00A70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E352A0" w:rsidTr="00A70C09">
        <w:trPr>
          <w:jc w:val="center"/>
        </w:trPr>
        <w:tc>
          <w:tcPr>
            <w:tcW w:w="5494" w:type="dxa"/>
          </w:tcPr>
          <w:p w:rsidR="00E352A0" w:rsidRDefault="00E352A0" w:rsidP="00A70C09">
            <w:pPr>
              <w:ind w:firstLine="3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Сильное загрязнение</w:t>
            </w:r>
          </w:p>
        </w:tc>
        <w:tc>
          <w:tcPr>
            <w:tcW w:w="3261" w:type="dxa"/>
          </w:tcPr>
          <w:p w:rsidR="00E352A0" w:rsidRDefault="00E352A0" w:rsidP="00A70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E352A0" w:rsidTr="00A70C09">
        <w:trPr>
          <w:jc w:val="center"/>
        </w:trPr>
        <w:tc>
          <w:tcPr>
            <w:tcW w:w="5494" w:type="dxa"/>
          </w:tcPr>
          <w:p w:rsidR="00E352A0" w:rsidRDefault="00E352A0" w:rsidP="00A70C09">
            <w:pPr>
              <w:ind w:firstLine="3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Забелка окон</w:t>
            </w:r>
          </w:p>
        </w:tc>
        <w:tc>
          <w:tcPr>
            <w:tcW w:w="3261" w:type="dxa"/>
          </w:tcPr>
          <w:p w:rsidR="00E352A0" w:rsidRDefault="00E352A0" w:rsidP="00A70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E352A0" w:rsidTr="00A70C09">
        <w:trPr>
          <w:jc w:val="center"/>
        </w:trPr>
        <w:tc>
          <w:tcPr>
            <w:tcW w:w="5494" w:type="dxa"/>
          </w:tcPr>
          <w:p w:rsidR="00E352A0" w:rsidRDefault="00E352A0" w:rsidP="00A70C09">
            <w:pPr>
              <w:ind w:firstLine="3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Остекление с матовыми стеклами</w:t>
            </w:r>
          </w:p>
        </w:tc>
        <w:tc>
          <w:tcPr>
            <w:tcW w:w="3261" w:type="dxa"/>
          </w:tcPr>
          <w:p w:rsidR="00E352A0" w:rsidRDefault="00E352A0" w:rsidP="00A70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E352A0" w:rsidTr="00A70C09">
        <w:trPr>
          <w:jc w:val="center"/>
        </w:trPr>
        <w:tc>
          <w:tcPr>
            <w:tcW w:w="5494" w:type="dxa"/>
          </w:tcPr>
          <w:p w:rsidR="00E352A0" w:rsidRDefault="00E352A0" w:rsidP="00A70C09">
            <w:pPr>
              <w:ind w:firstLine="3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Внешнее зашторивание окон</w:t>
            </w:r>
          </w:p>
        </w:tc>
        <w:tc>
          <w:tcPr>
            <w:tcW w:w="3261" w:type="dxa"/>
          </w:tcPr>
          <w:p w:rsidR="00E352A0" w:rsidRDefault="00E352A0" w:rsidP="00A70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</w:tbl>
    <w:p w:rsidR="00CC4EF5" w:rsidRPr="00CC4EF5" w:rsidRDefault="00CC4EF5" w:rsidP="001B201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50BA" w:rsidRPr="007F4BD7" w:rsidRDefault="007550BA" w:rsidP="00FA532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BD7">
        <w:rPr>
          <w:rFonts w:ascii="Times New Roman" w:hAnsi="Times New Roman" w:cs="Times New Roman"/>
          <w:b/>
          <w:sz w:val="28"/>
          <w:szCs w:val="28"/>
        </w:rPr>
        <w:t xml:space="preserve">1.3 </w:t>
      </w:r>
      <w:proofErr w:type="spellStart"/>
      <w:r w:rsidRPr="007F4BD7">
        <w:rPr>
          <w:rFonts w:ascii="Times New Roman" w:hAnsi="Times New Roman" w:cs="Times New Roman"/>
          <w:b/>
          <w:sz w:val="28"/>
          <w:szCs w:val="28"/>
        </w:rPr>
        <w:t>Телопоступления</w:t>
      </w:r>
      <w:proofErr w:type="spellEnd"/>
      <w:r w:rsidRPr="007F4BD7">
        <w:rPr>
          <w:rFonts w:ascii="Times New Roman" w:hAnsi="Times New Roman" w:cs="Times New Roman"/>
          <w:b/>
          <w:sz w:val="28"/>
          <w:szCs w:val="28"/>
        </w:rPr>
        <w:t xml:space="preserve"> от солнечной радиации через покрытия</w:t>
      </w:r>
    </w:p>
    <w:p w:rsidR="00FA5323" w:rsidRPr="007F4BD7" w:rsidRDefault="00FA5323" w:rsidP="00FA53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BD7">
        <w:rPr>
          <w:rFonts w:ascii="Times New Roman" w:hAnsi="Times New Roman" w:cs="Times New Roman"/>
          <w:sz w:val="28"/>
          <w:szCs w:val="28"/>
        </w:rPr>
        <w:t xml:space="preserve">Количество тепла, поступающего в помещение от солнечной радиации через покрытия, определяется по формуле: </w:t>
      </w:r>
    </w:p>
    <w:p w:rsidR="00FA5323" w:rsidRPr="008F4D00" w:rsidRDefault="00FA5323" w:rsidP="008F4D00">
      <w:pPr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4D00"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spellStart"/>
      <w:r w:rsidRPr="008F4D00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="007478B5" w:rsidRPr="008F4D00">
        <w:rPr>
          <w:rFonts w:ascii="Times New Roman" w:hAnsi="Times New Roman" w:cs="Times New Roman"/>
          <w:sz w:val="24"/>
          <w:szCs w:val="24"/>
          <w:vertAlign w:val="subscript"/>
        </w:rPr>
        <w:t>окр</w:t>
      </w:r>
      <w:proofErr w:type="spellEnd"/>
      <w:r w:rsidRPr="008F4D0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4D00">
        <w:rPr>
          <w:rFonts w:ascii="Times New Roman" w:hAnsi="Times New Roman" w:cs="Times New Roman"/>
          <w:sz w:val="24"/>
          <w:szCs w:val="24"/>
        </w:rPr>
        <w:t xml:space="preserve"> =</w:t>
      </w:r>
      <w:proofErr w:type="gramEnd"/>
      <w:r w:rsidRPr="008F4D00">
        <w:rPr>
          <w:rFonts w:ascii="Times New Roman" w:hAnsi="Times New Roman" w:cs="Times New Roman"/>
          <w:sz w:val="24"/>
          <w:szCs w:val="24"/>
        </w:rPr>
        <w:t xml:space="preserve"> </w:t>
      </w:r>
      <w:r w:rsidRPr="008F4D00">
        <w:rPr>
          <w:rFonts w:ascii="Times New Roman" w:hAnsi="Times New Roman" w:cs="Times New Roman"/>
          <w:sz w:val="24"/>
          <w:szCs w:val="24"/>
          <w:lang w:val="en-US"/>
        </w:rPr>
        <w:t>F</w:t>
      </w:r>
      <w:proofErr w:type="spellStart"/>
      <w:r w:rsidRPr="008F4D00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Pr="008F4D00">
        <w:rPr>
          <w:rFonts w:ascii="Times New Roman" w:hAnsi="Times New Roman" w:cs="Times New Roman"/>
          <w:sz w:val="24"/>
          <w:szCs w:val="24"/>
        </w:rPr>
        <w:t xml:space="preserve"> </w:t>
      </w:r>
      <w:r w:rsidRPr="008F4D00">
        <w:rPr>
          <w:rFonts w:ascii="Times New Roman" w:hAnsi="Times New Roman" w:cs="Times New Roman"/>
          <w:sz w:val="24"/>
          <w:szCs w:val="24"/>
          <w:lang w:val="en-US"/>
        </w:rPr>
        <w:t>·</w:t>
      </w:r>
      <w:r w:rsidRPr="008F4D00">
        <w:rPr>
          <w:rFonts w:ascii="Times New Roman" w:hAnsi="Times New Roman" w:cs="Times New Roman"/>
          <w:sz w:val="24"/>
          <w:szCs w:val="24"/>
        </w:rPr>
        <w:t xml:space="preserve"> </w:t>
      </w:r>
      <w:r w:rsidRPr="008F4D00"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spellStart"/>
      <w:r w:rsidRPr="008F4D00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Pr="008F4D0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4D00">
        <w:rPr>
          <w:rFonts w:ascii="Times New Roman" w:hAnsi="Times New Roman" w:cs="Times New Roman"/>
          <w:sz w:val="24"/>
          <w:szCs w:val="24"/>
          <w:lang w:val="en-US"/>
        </w:rPr>
        <w:t>·</w:t>
      </w:r>
      <w:r w:rsidRPr="008F4D00">
        <w:rPr>
          <w:rFonts w:ascii="Times New Roman" w:hAnsi="Times New Roman" w:cs="Times New Roman"/>
          <w:sz w:val="24"/>
          <w:szCs w:val="24"/>
        </w:rPr>
        <w:t xml:space="preserve"> </w:t>
      </w:r>
      <w:r w:rsidRPr="008F4D00"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spellStart"/>
      <w:r w:rsidRPr="008F4D00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Pr="008F4D00">
        <w:rPr>
          <w:rFonts w:ascii="Times New Roman" w:hAnsi="Times New Roman" w:cs="Times New Roman"/>
          <w:sz w:val="24"/>
          <w:szCs w:val="24"/>
        </w:rPr>
        <w:t xml:space="preserve"> </w:t>
      </w:r>
      <w:r w:rsidR="008F4D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(4)</w:t>
      </w:r>
    </w:p>
    <w:p w:rsidR="00FA5323" w:rsidRPr="007F4BD7" w:rsidRDefault="008F4D00" w:rsidP="00FA53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BD7">
        <w:rPr>
          <w:rFonts w:ascii="Times New Roman" w:hAnsi="Times New Roman" w:cs="Times New Roman"/>
          <w:sz w:val="28"/>
          <w:szCs w:val="28"/>
        </w:rPr>
        <w:t>г</w:t>
      </w:r>
      <w:r w:rsidR="00FA5323" w:rsidRPr="007F4BD7">
        <w:rPr>
          <w:rFonts w:ascii="Times New Roman" w:hAnsi="Times New Roman" w:cs="Times New Roman"/>
          <w:sz w:val="28"/>
          <w:szCs w:val="28"/>
        </w:rPr>
        <w:t xml:space="preserve">де </w:t>
      </w:r>
      <w:r w:rsidR="00FA5323" w:rsidRPr="007F4BD7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 w:rsidR="00FA5323" w:rsidRPr="007F4BD7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 w:rsidR="00FA5323" w:rsidRPr="007F4BD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FA5323" w:rsidRPr="007F4BD7">
        <w:rPr>
          <w:rFonts w:ascii="Times New Roman" w:hAnsi="Times New Roman" w:cs="Times New Roman"/>
          <w:sz w:val="28"/>
          <w:szCs w:val="28"/>
        </w:rPr>
        <w:t>– площадь покрытия, м</w:t>
      </w:r>
      <w:r w:rsidR="00FA5323" w:rsidRPr="007F4BD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A5323" w:rsidRPr="007F4BD7">
        <w:rPr>
          <w:rFonts w:ascii="Times New Roman" w:hAnsi="Times New Roman" w:cs="Times New Roman"/>
          <w:sz w:val="28"/>
          <w:szCs w:val="28"/>
        </w:rPr>
        <w:t xml:space="preserve"> </w:t>
      </w:r>
      <w:r w:rsidR="007478B5" w:rsidRPr="007F4BD7">
        <w:rPr>
          <w:rFonts w:ascii="Times New Roman" w:hAnsi="Times New Roman" w:cs="Times New Roman"/>
          <w:sz w:val="28"/>
          <w:szCs w:val="28"/>
        </w:rPr>
        <w:t>(значение берется согласно заданию)</w:t>
      </w:r>
      <w:r w:rsidRPr="007F4BD7">
        <w:rPr>
          <w:rFonts w:ascii="Times New Roman" w:hAnsi="Times New Roman" w:cs="Times New Roman"/>
          <w:sz w:val="28"/>
          <w:szCs w:val="28"/>
        </w:rPr>
        <w:t xml:space="preserve">; </w:t>
      </w:r>
      <w:r w:rsidR="002819D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ED69DC" w:rsidRPr="00ED69DC">
        <w:rPr>
          <w:rFonts w:ascii="Times New Roman" w:hAnsi="Times New Roman" w:cs="Times New Roman"/>
          <w:sz w:val="28"/>
          <w:szCs w:val="28"/>
        </w:rPr>
        <w:t xml:space="preserve"> </w:t>
      </w:r>
      <w:r w:rsidR="00ED69DC" w:rsidRPr="00D13F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A5323" w:rsidRPr="007F4BD7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proofErr w:type="gramEnd"/>
      <w:r w:rsidR="00FA5323" w:rsidRPr="007F4BD7">
        <w:rPr>
          <w:rFonts w:ascii="Times New Roman" w:hAnsi="Times New Roman" w:cs="Times New Roman"/>
          <w:sz w:val="28"/>
          <w:szCs w:val="28"/>
        </w:rPr>
        <w:t xml:space="preserve"> – теплопоступления от солнечной радиации через 1 м</w:t>
      </w:r>
      <w:r w:rsidR="00FA5323" w:rsidRPr="007F4BD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A5323" w:rsidRPr="007F4BD7">
        <w:rPr>
          <w:rFonts w:ascii="Times New Roman" w:hAnsi="Times New Roman" w:cs="Times New Roman"/>
          <w:sz w:val="28"/>
          <w:szCs w:val="28"/>
        </w:rPr>
        <w:t xml:space="preserve"> поверхности покрытия при коэффициенте теплопередачи равном единице, кДж/м</w:t>
      </w:r>
      <w:r w:rsidR="00FA5323" w:rsidRPr="007F4BD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A5323" w:rsidRPr="007F4BD7">
        <w:rPr>
          <w:rFonts w:ascii="Times New Roman" w:hAnsi="Times New Roman" w:cs="Times New Roman"/>
          <w:sz w:val="28"/>
          <w:szCs w:val="28"/>
        </w:rPr>
        <w:t xml:space="preserve">·ч </w:t>
      </w:r>
      <w:r w:rsidR="005C5D56" w:rsidRPr="007F4BD7">
        <w:rPr>
          <w:rFonts w:ascii="Times New Roman" w:hAnsi="Times New Roman" w:cs="Times New Roman"/>
          <w:sz w:val="28"/>
          <w:szCs w:val="28"/>
        </w:rPr>
        <w:t>(</w:t>
      </w:r>
      <w:r w:rsidRPr="007F4BD7">
        <w:rPr>
          <w:rFonts w:ascii="Times New Roman" w:hAnsi="Times New Roman" w:cs="Times New Roman"/>
          <w:sz w:val="28"/>
          <w:szCs w:val="28"/>
        </w:rPr>
        <w:t xml:space="preserve">см. таблицу </w:t>
      </w:r>
      <w:r w:rsidR="00C370B8" w:rsidRPr="007F4BD7">
        <w:rPr>
          <w:rFonts w:ascii="Times New Roman" w:hAnsi="Times New Roman" w:cs="Times New Roman"/>
          <w:sz w:val="28"/>
          <w:szCs w:val="28"/>
        </w:rPr>
        <w:t>6</w:t>
      </w:r>
      <w:r w:rsidRPr="007F4BD7">
        <w:rPr>
          <w:rFonts w:ascii="Times New Roman" w:hAnsi="Times New Roman" w:cs="Times New Roman"/>
          <w:sz w:val="28"/>
          <w:szCs w:val="28"/>
        </w:rPr>
        <w:t xml:space="preserve">); </w:t>
      </w:r>
      <w:r w:rsidR="00FA5323" w:rsidRPr="007F4BD7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="00FA5323" w:rsidRPr="007F4BD7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 w:rsidR="00FA5323" w:rsidRPr="007F4BD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FA5323" w:rsidRPr="007F4BD7">
        <w:rPr>
          <w:rFonts w:ascii="Times New Roman" w:hAnsi="Times New Roman" w:cs="Times New Roman"/>
          <w:sz w:val="28"/>
          <w:szCs w:val="28"/>
        </w:rPr>
        <w:t>– коэффициент теплопередачи покрытия, кДж/м</w:t>
      </w:r>
      <w:r w:rsidR="00FA5323" w:rsidRPr="007F4BD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A5323" w:rsidRPr="007F4BD7">
        <w:rPr>
          <w:rFonts w:ascii="Times New Roman" w:hAnsi="Times New Roman" w:cs="Times New Roman"/>
          <w:sz w:val="28"/>
          <w:szCs w:val="28"/>
        </w:rPr>
        <w:t>·ч·</w:t>
      </w:r>
      <w:r w:rsidR="00FA5323" w:rsidRPr="007F4BD7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FA5323" w:rsidRPr="007F4BD7">
        <w:rPr>
          <w:rFonts w:ascii="Times New Roman" w:hAnsi="Times New Roman" w:cs="Times New Roman"/>
          <w:sz w:val="28"/>
          <w:szCs w:val="28"/>
        </w:rPr>
        <w:t>С</w:t>
      </w:r>
    </w:p>
    <w:p w:rsidR="007533AC" w:rsidRPr="007F4BD7" w:rsidRDefault="007533AC" w:rsidP="00FA532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F37" w:rsidRPr="007F4BD7" w:rsidRDefault="002B3046" w:rsidP="00FA53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BD7">
        <w:rPr>
          <w:rFonts w:ascii="Times New Roman" w:hAnsi="Times New Roman" w:cs="Times New Roman"/>
          <w:b/>
          <w:sz w:val="28"/>
          <w:szCs w:val="28"/>
        </w:rPr>
        <w:t>т</w:t>
      </w:r>
      <w:r w:rsidR="00305267" w:rsidRPr="007F4BD7">
        <w:rPr>
          <w:rFonts w:ascii="Times New Roman" w:hAnsi="Times New Roman" w:cs="Times New Roman"/>
          <w:b/>
          <w:sz w:val="28"/>
          <w:szCs w:val="28"/>
        </w:rPr>
        <w:t xml:space="preserve">аблица </w:t>
      </w:r>
      <w:r w:rsidR="00C370B8" w:rsidRPr="007F4BD7">
        <w:rPr>
          <w:rFonts w:ascii="Times New Roman" w:hAnsi="Times New Roman" w:cs="Times New Roman"/>
          <w:b/>
          <w:sz w:val="28"/>
          <w:szCs w:val="28"/>
        </w:rPr>
        <w:t>6</w:t>
      </w:r>
      <w:r w:rsidR="00305267" w:rsidRPr="007F4BD7">
        <w:rPr>
          <w:rFonts w:ascii="Times New Roman" w:hAnsi="Times New Roman" w:cs="Times New Roman"/>
          <w:sz w:val="28"/>
          <w:szCs w:val="28"/>
        </w:rPr>
        <w:t xml:space="preserve"> – теплопоступления от солнечной радиации через покрытие (</w:t>
      </w:r>
      <w:proofErr w:type="gramStart"/>
      <w:r w:rsidR="00305267" w:rsidRPr="007F4BD7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proofErr w:type="gramEnd"/>
      <w:r w:rsidR="00305267" w:rsidRPr="007F4BD7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 w:rsidR="00305267" w:rsidRPr="007F4BD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jc w:val="center"/>
        <w:tblLook w:val="04A0"/>
      </w:tblPr>
      <w:tblGrid>
        <w:gridCol w:w="2197"/>
        <w:gridCol w:w="2197"/>
        <w:gridCol w:w="2198"/>
        <w:gridCol w:w="2198"/>
        <w:gridCol w:w="2198"/>
      </w:tblGrid>
      <w:tr w:rsidR="00854B33" w:rsidRPr="00854B33" w:rsidTr="00854B33">
        <w:trPr>
          <w:jc w:val="center"/>
        </w:trPr>
        <w:tc>
          <w:tcPr>
            <w:tcW w:w="2197" w:type="dxa"/>
            <w:vMerge w:val="restart"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Вид покрытия</w:t>
            </w:r>
          </w:p>
        </w:tc>
        <w:tc>
          <w:tcPr>
            <w:tcW w:w="8791" w:type="dxa"/>
            <w:gridSpan w:val="4"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 xml:space="preserve">Значения </w:t>
            </w:r>
            <w:r w:rsidRPr="00854B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proofErr w:type="spellStart"/>
            <w:r w:rsidRPr="00854B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End"/>
            <w:r w:rsidRPr="00854B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при географической широте, градус сев</w:t>
            </w:r>
            <w:proofErr w:type="gramStart"/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54B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ироты</w:t>
            </w:r>
          </w:p>
        </w:tc>
      </w:tr>
      <w:tr w:rsidR="00854B33" w:rsidRPr="00854B33" w:rsidTr="00854B33">
        <w:trPr>
          <w:jc w:val="center"/>
        </w:trPr>
        <w:tc>
          <w:tcPr>
            <w:tcW w:w="2197" w:type="dxa"/>
            <w:vMerge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98" w:type="dxa"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98" w:type="dxa"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98" w:type="dxa"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854B33" w:rsidRPr="00854B33" w:rsidTr="00854B33">
        <w:trPr>
          <w:jc w:val="center"/>
        </w:trPr>
        <w:tc>
          <w:tcPr>
            <w:tcW w:w="2197" w:type="dxa"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7" w:type="dxa"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8" w:type="dxa"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8" w:type="dxa"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8" w:type="dxa"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54B33" w:rsidRPr="00854B33" w:rsidTr="00854B33">
        <w:trPr>
          <w:jc w:val="center"/>
        </w:trPr>
        <w:tc>
          <w:tcPr>
            <w:tcW w:w="2197" w:type="dxa"/>
          </w:tcPr>
          <w:p w:rsidR="00854B33" w:rsidRPr="00854B33" w:rsidRDefault="00854B33" w:rsidP="00854B3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 xml:space="preserve">Плоское </w:t>
            </w:r>
            <w:proofErr w:type="spellStart"/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бесчердачное</w:t>
            </w:r>
            <w:proofErr w:type="spellEnd"/>
          </w:p>
        </w:tc>
        <w:tc>
          <w:tcPr>
            <w:tcW w:w="2197" w:type="dxa"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86,4</w:t>
            </w:r>
          </w:p>
        </w:tc>
        <w:tc>
          <w:tcPr>
            <w:tcW w:w="2198" w:type="dxa"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75,6</w:t>
            </w:r>
          </w:p>
        </w:tc>
        <w:tc>
          <w:tcPr>
            <w:tcW w:w="2198" w:type="dxa"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61,2</w:t>
            </w:r>
          </w:p>
        </w:tc>
        <w:tc>
          <w:tcPr>
            <w:tcW w:w="2198" w:type="dxa"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50,4</w:t>
            </w:r>
          </w:p>
        </w:tc>
      </w:tr>
      <w:tr w:rsidR="00854B33" w:rsidRPr="00854B33" w:rsidTr="00854B33">
        <w:trPr>
          <w:jc w:val="center"/>
        </w:trPr>
        <w:tc>
          <w:tcPr>
            <w:tcW w:w="2197" w:type="dxa"/>
          </w:tcPr>
          <w:p w:rsidR="00854B33" w:rsidRPr="00854B33" w:rsidRDefault="00854B33" w:rsidP="00854B3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С чердаком</w:t>
            </w:r>
          </w:p>
        </w:tc>
        <w:tc>
          <w:tcPr>
            <w:tcW w:w="2197" w:type="dxa"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2198" w:type="dxa"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2198" w:type="dxa"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2198" w:type="dxa"/>
          </w:tcPr>
          <w:p w:rsidR="00854B33" w:rsidRPr="00854B33" w:rsidRDefault="00854B33" w:rsidP="00854B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3"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</w:tr>
    </w:tbl>
    <w:p w:rsidR="00305267" w:rsidRDefault="00305267" w:rsidP="00FA53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D1F" w:rsidRPr="007F4BD7" w:rsidRDefault="003A4B51" w:rsidP="00526E73">
      <w:pPr>
        <w:pStyle w:val="a7"/>
        <w:numPr>
          <w:ilvl w:val="1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B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067D" w:rsidRPr="007F4BD7">
        <w:rPr>
          <w:rFonts w:ascii="Times New Roman" w:hAnsi="Times New Roman" w:cs="Times New Roman"/>
          <w:b/>
          <w:sz w:val="28"/>
          <w:szCs w:val="28"/>
        </w:rPr>
        <w:t>Теплопоступления от источников искусственного освещения</w:t>
      </w:r>
    </w:p>
    <w:p w:rsidR="007533AC" w:rsidRPr="007F4BD7" w:rsidRDefault="00132DD2" w:rsidP="007533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BD7">
        <w:rPr>
          <w:rFonts w:ascii="Times New Roman" w:hAnsi="Times New Roman" w:cs="Times New Roman"/>
          <w:sz w:val="28"/>
          <w:szCs w:val="28"/>
        </w:rPr>
        <w:t xml:space="preserve">Теплопоступления от источников искусственного освещения </w:t>
      </w:r>
      <w:proofErr w:type="spellStart"/>
      <w:proofErr w:type="gramStart"/>
      <w:r w:rsidRPr="007F4BD7">
        <w:rPr>
          <w:rFonts w:ascii="Times New Roman" w:hAnsi="Times New Roman" w:cs="Times New Roman"/>
          <w:sz w:val="28"/>
          <w:szCs w:val="28"/>
        </w:rPr>
        <w:t>Q</w:t>
      </w:r>
      <w:proofErr w:type="gramEnd"/>
      <w:r w:rsidRPr="007F4BD7">
        <w:rPr>
          <w:rFonts w:ascii="Times New Roman" w:hAnsi="Times New Roman" w:cs="Times New Roman"/>
          <w:sz w:val="28"/>
          <w:szCs w:val="28"/>
          <w:vertAlign w:val="subscript"/>
        </w:rPr>
        <w:t>осв</w:t>
      </w:r>
      <w:proofErr w:type="spellEnd"/>
      <w:r w:rsidRPr="007F4BD7">
        <w:rPr>
          <w:rFonts w:ascii="Times New Roman" w:hAnsi="Times New Roman" w:cs="Times New Roman"/>
          <w:sz w:val="28"/>
          <w:szCs w:val="28"/>
        </w:rPr>
        <w:t>, Вт, могут быть определены по величине нормируемой освещенности помещения и площади пола:</w:t>
      </w:r>
    </w:p>
    <w:p w:rsidR="00132DD2" w:rsidRPr="007533AC" w:rsidRDefault="00D943AC" w:rsidP="007533AC">
      <w:pPr>
        <w:ind w:firstLine="3402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осв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=Е∙А∙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осв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η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осв</m:t>
            </m:r>
          </m:sub>
        </m:sSub>
      </m:oMath>
      <w:r w:rsidR="007533AC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(5)</w:t>
      </w:r>
    </w:p>
    <w:p w:rsidR="007533AC" w:rsidRPr="007F4BD7" w:rsidRDefault="007533AC" w:rsidP="007533AC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9F0F99" w:rsidRPr="007F4BD7">
        <w:rPr>
          <w:rFonts w:ascii="Times New Roman" w:eastAsiaTheme="minorEastAsia" w:hAnsi="Times New Roman" w:cs="Times New Roman"/>
          <w:sz w:val="28"/>
          <w:szCs w:val="28"/>
        </w:rPr>
        <w:t>де</w:t>
      </w:r>
      <w:proofErr w:type="gramStart"/>
      <w:r w:rsidR="009F0F99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Е</w:t>
      </w:r>
      <w:proofErr w:type="gramEnd"/>
      <w:r w:rsidR="009F0F99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– нормативная освещенность, Лк, принимаемая по таблице </w:t>
      </w:r>
      <w:r w:rsidR="001E7650" w:rsidRPr="007F4BD7">
        <w:rPr>
          <w:rFonts w:ascii="Times New Roman" w:eastAsiaTheme="minorEastAsia" w:hAnsi="Times New Roman" w:cs="Times New Roman"/>
          <w:sz w:val="28"/>
          <w:szCs w:val="28"/>
        </w:rPr>
        <w:t>7</w:t>
      </w:r>
      <w:r w:rsidR="009F0F99" w:rsidRPr="007F4BD7">
        <w:rPr>
          <w:rFonts w:ascii="Times New Roman" w:eastAsiaTheme="minorEastAsia" w:hAnsi="Times New Roman" w:cs="Times New Roman"/>
          <w:sz w:val="28"/>
          <w:szCs w:val="28"/>
        </w:rPr>
        <w:t>;</w:t>
      </w:r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А – площадь пола помещения, м</w:t>
      </w:r>
      <w:r w:rsidRPr="007F4BD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(из задания);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осв</m:t>
            </m:r>
          </m:sub>
        </m:sSub>
      </m:oMath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- удельные тепловыделения от ламп, Вт/ (Лк·м</w:t>
      </w:r>
      <w:r w:rsidRPr="007F4BD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), принимаемые по таблице </w:t>
      </w:r>
      <w:r w:rsidR="001D4FED" w:rsidRPr="007F4BD7">
        <w:rPr>
          <w:rFonts w:ascii="Times New Roman" w:eastAsiaTheme="minorEastAsia" w:hAnsi="Times New Roman" w:cs="Times New Roman"/>
          <w:sz w:val="28"/>
          <w:szCs w:val="28"/>
        </w:rPr>
        <w:t>8</w:t>
      </w:r>
      <w:r w:rsidRPr="007F4BD7">
        <w:rPr>
          <w:rFonts w:ascii="Times New Roman" w:eastAsiaTheme="minorEastAsia" w:hAnsi="Times New Roman" w:cs="Times New Roman"/>
          <w:sz w:val="28"/>
          <w:szCs w:val="28"/>
        </w:rPr>
        <w:t>;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η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осв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- доля тепловой энергии, попадающей в помещение, определяется по таблице </w:t>
      </w:r>
      <w:r w:rsidR="00556832" w:rsidRPr="007F4BD7">
        <w:rPr>
          <w:rFonts w:ascii="Times New Roman" w:eastAsiaTheme="minorEastAsia" w:hAnsi="Times New Roman" w:cs="Times New Roman"/>
          <w:sz w:val="28"/>
          <w:szCs w:val="28"/>
        </w:rPr>
        <w:t>9</w:t>
      </w:r>
      <w:r w:rsidRPr="007F4BD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533AC" w:rsidRPr="007F4BD7" w:rsidRDefault="007533AC" w:rsidP="009F0F99">
      <w:pPr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9F0F99" w:rsidRPr="007F4BD7" w:rsidRDefault="002B3046" w:rsidP="009F0F99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b/>
          <w:sz w:val="28"/>
          <w:szCs w:val="28"/>
        </w:rPr>
        <w:t>т</w:t>
      </w:r>
      <w:r w:rsidR="009F0F99" w:rsidRPr="007F4BD7">
        <w:rPr>
          <w:rFonts w:ascii="Times New Roman" w:eastAsiaTheme="minorEastAsia" w:hAnsi="Times New Roman" w:cs="Times New Roman"/>
          <w:b/>
          <w:sz w:val="28"/>
          <w:szCs w:val="28"/>
        </w:rPr>
        <w:t xml:space="preserve">аблица </w:t>
      </w:r>
      <w:r w:rsidR="00541C64" w:rsidRPr="007F4BD7">
        <w:rPr>
          <w:rFonts w:ascii="Times New Roman" w:eastAsiaTheme="minorEastAsia" w:hAnsi="Times New Roman" w:cs="Times New Roman"/>
          <w:b/>
          <w:sz w:val="28"/>
          <w:szCs w:val="28"/>
        </w:rPr>
        <w:t>7</w:t>
      </w:r>
      <w:r w:rsidR="009F0F99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– Нормируемая освещенность помещений</w:t>
      </w:r>
    </w:p>
    <w:tbl>
      <w:tblPr>
        <w:tblStyle w:val="a3"/>
        <w:tblW w:w="0" w:type="auto"/>
        <w:jc w:val="center"/>
        <w:tblLook w:val="04A0"/>
      </w:tblPr>
      <w:tblGrid>
        <w:gridCol w:w="6150"/>
        <w:gridCol w:w="1702"/>
      </w:tblGrid>
      <w:tr w:rsidR="009F0F99" w:rsidRPr="00171E4A" w:rsidTr="00171E4A">
        <w:trPr>
          <w:jc w:val="center"/>
        </w:trPr>
        <w:tc>
          <w:tcPr>
            <w:tcW w:w="6150" w:type="dxa"/>
          </w:tcPr>
          <w:p w:rsidR="009F0F99" w:rsidRPr="00171E4A" w:rsidRDefault="00171E4A" w:rsidP="00171E4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E4A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Помещение</w:t>
            </w:r>
          </w:p>
        </w:tc>
        <w:tc>
          <w:tcPr>
            <w:tcW w:w="1702" w:type="dxa"/>
          </w:tcPr>
          <w:p w:rsidR="009F0F99" w:rsidRPr="00171E4A" w:rsidRDefault="00171E4A" w:rsidP="00171E4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E4A">
              <w:rPr>
                <w:rFonts w:ascii="Times New Roman" w:eastAsiaTheme="minorEastAsia" w:hAnsi="Times New Roman" w:cs="Times New Roman"/>
                <w:sz w:val="24"/>
                <w:szCs w:val="24"/>
              </w:rPr>
              <w:t>Е, Лк</w:t>
            </w:r>
          </w:p>
        </w:tc>
      </w:tr>
      <w:tr w:rsidR="009F0F99" w:rsidRPr="00171E4A" w:rsidTr="00171E4A">
        <w:trPr>
          <w:jc w:val="center"/>
        </w:trPr>
        <w:tc>
          <w:tcPr>
            <w:tcW w:w="6150" w:type="dxa"/>
          </w:tcPr>
          <w:p w:rsidR="009F0F99" w:rsidRPr="00171E4A" w:rsidRDefault="00171E4A" w:rsidP="00171E4A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E4A">
              <w:rPr>
                <w:rFonts w:ascii="Times New Roman" w:eastAsiaTheme="minorEastAsia" w:hAnsi="Times New Roman" w:cs="Times New Roman"/>
                <w:sz w:val="24"/>
                <w:szCs w:val="24"/>
              </w:rPr>
              <w:t>Горячие цеха предприятий общественного питания</w:t>
            </w:r>
          </w:p>
        </w:tc>
        <w:tc>
          <w:tcPr>
            <w:tcW w:w="1702" w:type="dxa"/>
          </w:tcPr>
          <w:p w:rsidR="009F0F99" w:rsidRPr="00171E4A" w:rsidRDefault="00171E4A" w:rsidP="00171E4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E4A">
              <w:rPr>
                <w:rFonts w:ascii="Times New Roman" w:eastAsiaTheme="minorEastAsia" w:hAnsi="Times New Roman" w:cs="Times New Roman"/>
                <w:sz w:val="24"/>
                <w:szCs w:val="24"/>
              </w:rPr>
              <w:t>300</w:t>
            </w:r>
          </w:p>
        </w:tc>
      </w:tr>
    </w:tbl>
    <w:p w:rsidR="009F0F99" w:rsidRDefault="009F0F99" w:rsidP="009F0F99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B7A3D" w:rsidRPr="007F4BD7" w:rsidRDefault="002B3046" w:rsidP="009F0F99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b/>
          <w:sz w:val="28"/>
          <w:szCs w:val="28"/>
        </w:rPr>
        <w:t>т</w:t>
      </w:r>
      <w:r w:rsidR="004B7A3D" w:rsidRPr="007F4BD7">
        <w:rPr>
          <w:rFonts w:ascii="Times New Roman" w:eastAsiaTheme="minorEastAsia" w:hAnsi="Times New Roman" w:cs="Times New Roman"/>
          <w:b/>
          <w:sz w:val="28"/>
          <w:szCs w:val="28"/>
        </w:rPr>
        <w:t xml:space="preserve">аблица </w:t>
      </w:r>
      <w:r w:rsidR="001D4FED" w:rsidRPr="007F4BD7">
        <w:rPr>
          <w:rFonts w:ascii="Times New Roman" w:eastAsiaTheme="minorEastAsia" w:hAnsi="Times New Roman" w:cs="Times New Roman"/>
          <w:b/>
          <w:sz w:val="28"/>
          <w:szCs w:val="28"/>
        </w:rPr>
        <w:t>8</w:t>
      </w:r>
      <w:r w:rsidR="004B7A3D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– Удельные тепловыделения от светильников</w:t>
      </w:r>
    </w:p>
    <w:tbl>
      <w:tblPr>
        <w:tblStyle w:val="a3"/>
        <w:tblW w:w="0" w:type="auto"/>
        <w:jc w:val="center"/>
        <w:tblLook w:val="04A0"/>
      </w:tblPr>
      <w:tblGrid>
        <w:gridCol w:w="2046"/>
        <w:gridCol w:w="1511"/>
        <w:gridCol w:w="1481"/>
        <w:gridCol w:w="1480"/>
        <w:gridCol w:w="1490"/>
        <w:gridCol w:w="1490"/>
        <w:gridCol w:w="1490"/>
      </w:tblGrid>
      <w:tr w:rsidR="00C32F85" w:rsidRPr="004B7A3D" w:rsidTr="00C32F85">
        <w:trPr>
          <w:jc w:val="center"/>
        </w:trPr>
        <w:tc>
          <w:tcPr>
            <w:tcW w:w="2046" w:type="dxa"/>
            <w:vMerge w:val="restart"/>
          </w:tcPr>
          <w:p w:rsidR="00C32F85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C32F85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C32F85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Тип светильника</w:t>
            </w:r>
          </w:p>
        </w:tc>
        <w:tc>
          <w:tcPr>
            <w:tcW w:w="8942" w:type="dxa"/>
            <w:gridSpan w:val="6"/>
          </w:tcPr>
          <w:p w:rsidR="00C32F85" w:rsidRPr="004B7A3D" w:rsidRDefault="00BA49C0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осв</m:t>
                  </m:r>
                </m:sub>
              </m:sSub>
            </m:oMath>
            <w:r w:rsidR="00C32F85" w:rsidRPr="004B7A3D">
              <w:rPr>
                <w:rFonts w:ascii="Times New Roman" w:eastAsiaTheme="minorEastAsia" w:hAnsi="Times New Roman" w:cs="Times New Roman"/>
                <w:sz w:val="24"/>
                <w:szCs w:val="24"/>
              </w:rPr>
              <w:t>, Вт/ (Лк·м</w:t>
            </w:r>
            <w:proofErr w:type="gramStart"/>
            <w:r w:rsidR="00C32F85" w:rsidRPr="004B7A3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="00C32F85" w:rsidRPr="004B7A3D">
              <w:rPr>
                <w:rFonts w:ascii="Times New Roman" w:eastAsiaTheme="minorEastAsia" w:hAnsi="Times New Roman" w:cs="Times New Roman"/>
                <w:sz w:val="24"/>
                <w:szCs w:val="24"/>
              </w:rPr>
              <w:t>), для помещений площадью, м</w:t>
            </w:r>
            <w:r w:rsidR="00C32F85" w:rsidRPr="004B7A3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C32F85" w:rsidRPr="004B7A3D" w:rsidTr="00C32F85">
        <w:trPr>
          <w:jc w:val="center"/>
        </w:trPr>
        <w:tc>
          <w:tcPr>
            <w:tcW w:w="2046" w:type="dxa"/>
            <w:vMerge/>
          </w:tcPr>
          <w:p w:rsidR="00C32F85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gridSpan w:val="2"/>
          </w:tcPr>
          <w:p w:rsidR="00C32F85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Менее 50</w:t>
            </w:r>
          </w:p>
        </w:tc>
        <w:tc>
          <w:tcPr>
            <w:tcW w:w="2970" w:type="dxa"/>
            <w:gridSpan w:val="2"/>
          </w:tcPr>
          <w:p w:rsidR="00C32F85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50 – 200 </w:t>
            </w:r>
          </w:p>
        </w:tc>
        <w:tc>
          <w:tcPr>
            <w:tcW w:w="2980" w:type="dxa"/>
            <w:gridSpan w:val="2"/>
          </w:tcPr>
          <w:p w:rsidR="00C32F85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Более 200</w:t>
            </w:r>
          </w:p>
        </w:tc>
      </w:tr>
      <w:tr w:rsidR="00C32F85" w:rsidRPr="004B7A3D" w:rsidTr="00C32F85">
        <w:trPr>
          <w:jc w:val="center"/>
        </w:trPr>
        <w:tc>
          <w:tcPr>
            <w:tcW w:w="2046" w:type="dxa"/>
            <w:vMerge/>
          </w:tcPr>
          <w:p w:rsidR="00C32F85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942" w:type="dxa"/>
            <w:gridSpan w:val="6"/>
          </w:tcPr>
          <w:p w:rsidR="00C32F85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При высоте помещения,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C32F85" w:rsidRPr="004B7A3D" w:rsidTr="00C32F85">
        <w:trPr>
          <w:jc w:val="center"/>
        </w:trPr>
        <w:tc>
          <w:tcPr>
            <w:tcW w:w="2046" w:type="dxa"/>
            <w:vMerge/>
          </w:tcPr>
          <w:p w:rsidR="00C32F85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C32F85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≤4,0</w:t>
            </w:r>
          </w:p>
        </w:tc>
        <w:tc>
          <w:tcPr>
            <w:tcW w:w="1481" w:type="dxa"/>
          </w:tcPr>
          <w:p w:rsidR="00C32F85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&gt;4,0</w:t>
            </w:r>
          </w:p>
        </w:tc>
        <w:tc>
          <w:tcPr>
            <w:tcW w:w="1480" w:type="dxa"/>
          </w:tcPr>
          <w:p w:rsidR="00C32F85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≤4,0</w:t>
            </w:r>
          </w:p>
        </w:tc>
        <w:tc>
          <w:tcPr>
            <w:tcW w:w="1490" w:type="dxa"/>
          </w:tcPr>
          <w:p w:rsidR="00C32F85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&gt;4,0</w:t>
            </w:r>
          </w:p>
        </w:tc>
        <w:tc>
          <w:tcPr>
            <w:tcW w:w="1490" w:type="dxa"/>
          </w:tcPr>
          <w:p w:rsidR="00C32F85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≤4,0</w:t>
            </w:r>
          </w:p>
        </w:tc>
        <w:tc>
          <w:tcPr>
            <w:tcW w:w="1490" w:type="dxa"/>
          </w:tcPr>
          <w:p w:rsidR="00C32F85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&gt;4,0</w:t>
            </w:r>
          </w:p>
        </w:tc>
      </w:tr>
      <w:tr w:rsidR="004B7A3D" w:rsidRPr="004B7A3D" w:rsidTr="00C32F85">
        <w:trPr>
          <w:jc w:val="center"/>
        </w:trPr>
        <w:tc>
          <w:tcPr>
            <w:tcW w:w="2046" w:type="dxa"/>
          </w:tcPr>
          <w:p w:rsidR="004B7A3D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Люминесцентные лампы</w:t>
            </w:r>
          </w:p>
        </w:tc>
        <w:tc>
          <w:tcPr>
            <w:tcW w:w="1511" w:type="dxa"/>
          </w:tcPr>
          <w:p w:rsidR="004B7A3D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481" w:type="dxa"/>
          </w:tcPr>
          <w:p w:rsidR="004B7A3D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480" w:type="dxa"/>
          </w:tcPr>
          <w:p w:rsidR="004B7A3D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490" w:type="dxa"/>
          </w:tcPr>
          <w:p w:rsidR="004B7A3D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0,074</w:t>
            </w:r>
          </w:p>
        </w:tc>
        <w:tc>
          <w:tcPr>
            <w:tcW w:w="1490" w:type="dxa"/>
          </w:tcPr>
          <w:p w:rsidR="004B7A3D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0,056</w:t>
            </w:r>
          </w:p>
        </w:tc>
        <w:tc>
          <w:tcPr>
            <w:tcW w:w="1490" w:type="dxa"/>
          </w:tcPr>
          <w:p w:rsidR="004B7A3D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0,067</w:t>
            </w:r>
          </w:p>
        </w:tc>
      </w:tr>
      <w:tr w:rsidR="004B7A3D" w:rsidRPr="004B7A3D" w:rsidTr="00C32F85">
        <w:trPr>
          <w:jc w:val="center"/>
        </w:trPr>
        <w:tc>
          <w:tcPr>
            <w:tcW w:w="2046" w:type="dxa"/>
          </w:tcPr>
          <w:p w:rsidR="004B7A3D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Лампы накаливания</w:t>
            </w:r>
          </w:p>
        </w:tc>
        <w:tc>
          <w:tcPr>
            <w:tcW w:w="1511" w:type="dxa"/>
          </w:tcPr>
          <w:p w:rsidR="004B7A3D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481" w:type="dxa"/>
          </w:tcPr>
          <w:p w:rsidR="004B7A3D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480" w:type="dxa"/>
          </w:tcPr>
          <w:p w:rsidR="004B7A3D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490" w:type="dxa"/>
          </w:tcPr>
          <w:p w:rsidR="004B7A3D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90" w:type="dxa"/>
          </w:tcPr>
          <w:p w:rsidR="004B7A3D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0,154</w:t>
            </w:r>
          </w:p>
        </w:tc>
        <w:tc>
          <w:tcPr>
            <w:tcW w:w="1490" w:type="dxa"/>
          </w:tcPr>
          <w:p w:rsidR="004B7A3D" w:rsidRPr="004B7A3D" w:rsidRDefault="00C32F85" w:rsidP="004B7A3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0,187</w:t>
            </w:r>
          </w:p>
        </w:tc>
      </w:tr>
    </w:tbl>
    <w:p w:rsidR="004B7A3D" w:rsidRDefault="004B7A3D" w:rsidP="009F0F99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F0F99" w:rsidRPr="007F4BD7" w:rsidRDefault="002B3046" w:rsidP="009F0F99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b/>
          <w:sz w:val="28"/>
          <w:szCs w:val="28"/>
        </w:rPr>
        <w:t>т</w:t>
      </w:r>
      <w:r w:rsidR="00E16862" w:rsidRPr="007F4BD7">
        <w:rPr>
          <w:rFonts w:ascii="Times New Roman" w:eastAsiaTheme="minorEastAsia" w:hAnsi="Times New Roman" w:cs="Times New Roman"/>
          <w:b/>
          <w:sz w:val="28"/>
          <w:szCs w:val="28"/>
        </w:rPr>
        <w:t xml:space="preserve">аблица </w:t>
      </w:r>
      <w:r w:rsidR="00556832" w:rsidRPr="007F4BD7">
        <w:rPr>
          <w:rFonts w:ascii="Times New Roman" w:eastAsiaTheme="minorEastAsia" w:hAnsi="Times New Roman" w:cs="Times New Roman"/>
          <w:b/>
          <w:sz w:val="28"/>
          <w:szCs w:val="28"/>
        </w:rPr>
        <w:t>9</w:t>
      </w:r>
      <w:r w:rsidR="00E16862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– Доля тепловой энергии, попадающей в помещение</w:t>
      </w:r>
    </w:p>
    <w:tbl>
      <w:tblPr>
        <w:tblStyle w:val="a3"/>
        <w:tblW w:w="0" w:type="auto"/>
        <w:jc w:val="center"/>
        <w:tblLook w:val="04A0"/>
      </w:tblPr>
      <w:tblGrid>
        <w:gridCol w:w="2747"/>
        <w:gridCol w:w="2747"/>
        <w:gridCol w:w="2747"/>
        <w:gridCol w:w="2747"/>
      </w:tblGrid>
      <w:tr w:rsidR="002670FA" w:rsidTr="000565AA">
        <w:trPr>
          <w:jc w:val="center"/>
        </w:trPr>
        <w:tc>
          <w:tcPr>
            <w:tcW w:w="2747" w:type="dxa"/>
            <w:vMerge w:val="restart"/>
          </w:tcPr>
          <w:p w:rsidR="002670FA" w:rsidRPr="002670FA" w:rsidRDefault="002670FA" w:rsidP="002670F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Тип источника освещения</w:t>
            </w:r>
          </w:p>
        </w:tc>
        <w:tc>
          <w:tcPr>
            <w:tcW w:w="8241" w:type="dxa"/>
            <w:gridSpan w:val="3"/>
          </w:tcPr>
          <w:p w:rsidR="002670FA" w:rsidRPr="002670FA" w:rsidRDefault="002670FA" w:rsidP="002670F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Способ установки светильника</w:t>
            </w:r>
          </w:p>
        </w:tc>
      </w:tr>
      <w:tr w:rsidR="002670FA" w:rsidTr="002670FA">
        <w:trPr>
          <w:jc w:val="center"/>
        </w:trPr>
        <w:tc>
          <w:tcPr>
            <w:tcW w:w="2747" w:type="dxa"/>
            <w:vMerge/>
          </w:tcPr>
          <w:p w:rsidR="002670FA" w:rsidRPr="002670FA" w:rsidRDefault="002670FA" w:rsidP="002670F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</w:tcPr>
          <w:p w:rsidR="002670FA" w:rsidRPr="002670FA" w:rsidRDefault="002670FA" w:rsidP="002670F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 потолка</w:t>
            </w:r>
          </w:p>
        </w:tc>
        <w:tc>
          <w:tcPr>
            <w:tcW w:w="2747" w:type="dxa"/>
          </w:tcPr>
          <w:p w:rsidR="002670FA" w:rsidRPr="002670FA" w:rsidRDefault="002670FA" w:rsidP="002670F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&gt;0,5 м от потолка</w:t>
            </w:r>
          </w:p>
        </w:tc>
        <w:tc>
          <w:tcPr>
            <w:tcW w:w="2747" w:type="dxa"/>
          </w:tcPr>
          <w:p w:rsidR="002670FA" w:rsidRPr="002670FA" w:rsidRDefault="002670FA" w:rsidP="002670F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За подшивным потолком</w:t>
            </w:r>
          </w:p>
        </w:tc>
      </w:tr>
      <w:tr w:rsidR="002670FA" w:rsidTr="002670FA">
        <w:trPr>
          <w:jc w:val="center"/>
        </w:trPr>
        <w:tc>
          <w:tcPr>
            <w:tcW w:w="2747" w:type="dxa"/>
          </w:tcPr>
          <w:p w:rsidR="002670FA" w:rsidRPr="002670FA" w:rsidRDefault="002670FA" w:rsidP="002670F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Лампы накаливания</w:t>
            </w:r>
          </w:p>
        </w:tc>
        <w:tc>
          <w:tcPr>
            <w:tcW w:w="2747" w:type="dxa"/>
          </w:tcPr>
          <w:p w:rsidR="002670FA" w:rsidRDefault="002670FA" w:rsidP="002670F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7" w:type="dxa"/>
          </w:tcPr>
          <w:p w:rsidR="002670FA" w:rsidRDefault="002670FA" w:rsidP="002670F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747" w:type="dxa"/>
          </w:tcPr>
          <w:p w:rsidR="002670FA" w:rsidRDefault="002670FA" w:rsidP="002670F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0,85</w:t>
            </w:r>
          </w:p>
        </w:tc>
      </w:tr>
      <w:tr w:rsidR="002670FA" w:rsidTr="002670FA">
        <w:trPr>
          <w:jc w:val="center"/>
        </w:trPr>
        <w:tc>
          <w:tcPr>
            <w:tcW w:w="2747" w:type="dxa"/>
          </w:tcPr>
          <w:p w:rsidR="002670FA" w:rsidRDefault="002670FA" w:rsidP="002670F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Люминесцентные лампы</w:t>
            </w:r>
          </w:p>
        </w:tc>
        <w:tc>
          <w:tcPr>
            <w:tcW w:w="2747" w:type="dxa"/>
          </w:tcPr>
          <w:p w:rsidR="002670FA" w:rsidRDefault="002670FA" w:rsidP="002670F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7" w:type="dxa"/>
          </w:tcPr>
          <w:p w:rsidR="002670FA" w:rsidRDefault="002670FA" w:rsidP="002670F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747" w:type="dxa"/>
          </w:tcPr>
          <w:p w:rsidR="002670FA" w:rsidRDefault="002670FA" w:rsidP="002670F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</w:t>
            </w:r>
          </w:p>
        </w:tc>
      </w:tr>
    </w:tbl>
    <w:p w:rsidR="00E16862" w:rsidRDefault="00E16862" w:rsidP="009F0F99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F0F99" w:rsidRPr="007F4BD7" w:rsidRDefault="00526E73" w:rsidP="00526E73">
      <w:pPr>
        <w:pStyle w:val="a7"/>
        <w:numPr>
          <w:ilvl w:val="1"/>
          <w:numId w:val="9"/>
        </w:num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b/>
          <w:sz w:val="28"/>
          <w:szCs w:val="28"/>
        </w:rPr>
        <w:t>Теплопоступления от людей</w:t>
      </w:r>
    </w:p>
    <w:p w:rsidR="00526E73" w:rsidRPr="007F4BD7" w:rsidRDefault="00A413D1" w:rsidP="00A413D1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Теплопоступления от людей определяются теплопродукцией, зависящей от тяжести выполняемой работы, температурой и влажностью окружающего воздуха, его подвижностью, теплоизолирующими свойствами одежды и ее </w:t>
      </w:r>
      <w:proofErr w:type="spellStart"/>
      <w:r w:rsidRPr="007F4BD7">
        <w:rPr>
          <w:rFonts w:ascii="Times New Roman" w:eastAsiaTheme="minorEastAsia" w:hAnsi="Times New Roman" w:cs="Times New Roman"/>
          <w:sz w:val="28"/>
          <w:szCs w:val="28"/>
        </w:rPr>
        <w:t>паропроницаемостью</w:t>
      </w:r>
      <w:proofErr w:type="spellEnd"/>
      <w:r w:rsidRPr="007F4BD7">
        <w:rPr>
          <w:rFonts w:ascii="Times New Roman" w:eastAsiaTheme="minorEastAsia" w:hAnsi="Times New Roman" w:cs="Times New Roman"/>
          <w:sz w:val="28"/>
          <w:szCs w:val="28"/>
        </w:rPr>
        <w:t>, особенностями терморегуляции самого человека. Теплопродукция человека и его способность к терморегуляции зависят от пола и возраста.</w:t>
      </w:r>
    </w:p>
    <w:p w:rsidR="00A413D1" w:rsidRPr="007F4BD7" w:rsidRDefault="00B75AEC" w:rsidP="00A413D1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Теплопоступления от людей определяются, </w:t>
      </w:r>
      <w:proofErr w:type="gramStart"/>
      <w:r w:rsidRPr="007F4BD7">
        <w:rPr>
          <w:rFonts w:ascii="Times New Roman" w:eastAsiaTheme="minorEastAsia" w:hAnsi="Times New Roman" w:cs="Times New Roman"/>
          <w:sz w:val="28"/>
          <w:szCs w:val="28"/>
        </w:rPr>
        <w:t>Вт</w:t>
      </w:r>
      <w:proofErr w:type="gramEnd"/>
    </w:p>
    <w:p w:rsidR="00B75AEC" w:rsidRPr="004A5643" w:rsidRDefault="00D24FA9" w:rsidP="004A5643">
      <w:pPr>
        <w:ind w:firstLine="3402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я.л.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n</m:t>
        </m:r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я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л</m:t>
            </m:r>
          </m:sub>
        </m:sSub>
      </m:oMath>
      <w:r w:rsidR="004A5643">
        <w:rPr>
          <w:rFonts w:ascii="Times New Roman" w:eastAsiaTheme="minorEastAsia" w:hAnsi="Times New Roman" w:cs="Times New Roman"/>
          <w:i/>
          <w:sz w:val="24"/>
          <w:szCs w:val="24"/>
        </w:rPr>
        <w:t xml:space="preserve">                                                                                         </w:t>
      </w:r>
      <w:r w:rsidR="004A5643" w:rsidRPr="004A5643">
        <w:rPr>
          <w:rFonts w:ascii="Times New Roman" w:eastAsiaTheme="minorEastAsia" w:hAnsi="Times New Roman" w:cs="Times New Roman"/>
          <w:sz w:val="24"/>
          <w:szCs w:val="24"/>
        </w:rPr>
        <w:t>(6)</w:t>
      </w:r>
    </w:p>
    <w:p w:rsidR="00D24FA9" w:rsidRPr="004A5643" w:rsidRDefault="00BA49C0" w:rsidP="004A5643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п.л.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n</m:t>
        </m:r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п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л</m:t>
            </m:r>
          </m:sub>
        </m:sSub>
      </m:oMath>
      <w:r w:rsidR="004A5643">
        <w:rPr>
          <w:rFonts w:ascii="Times New Roman" w:eastAsiaTheme="minorEastAsia" w:hAnsi="Times New Roman" w:cs="Times New Roman"/>
          <w:i/>
          <w:sz w:val="24"/>
          <w:szCs w:val="24"/>
        </w:rPr>
        <w:t xml:space="preserve">                                                                                          </w:t>
      </w:r>
      <w:r w:rsidR="004A5643">
        <w:rPr>
          <w:rFonts w:ascii="Times New Roman" w:eastAsiaTheme="minorEastAsia" w:hAnsi="Times New Roman" w:cs="Times New Roman"/>
          <w:sz w:val="24"/>
          <w:szCs w:val="24"/>
        </w:rPr>
        <w:t>(7)</w:t>
      </w:r>
    </w:p>
    <w:p w:rsidR="00C91B61" w:rsidRPr="007F4BD7" w:rsidRDefault="004A5643" w:rsidP="009B212E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9B212E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w:r w:rsidR="009B212E" w:rsidRPr="007F4BD7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="009B212E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– количество поваров, находящихся в горячем цехе (берется из задания);</w:t>
      </w:r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B212E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я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п</m:t>
            </m:r>
          </m:sub>
        </m:sSub>
      </m:oMath>
      <w:r w:rsidR="009B212E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- количество явного и полного тепла соответственно, выделяемого одним взрослым человеком, принимаемое по таблице 1</w:t>
      </w:r>
      <w:r w:rsidR="00916E6E" w:rsidRPr="007F4BD7">
        <w:rPr>
          <w:rFonts w:ascii="Times New Roman" w:eastAsiaTheme="minorEastAsia" w:hAnsi="Times New Roman" w:cs="Times New Roman"/>
          <w:sz w:val="28"/>
          <w:szCs w:val="28"/>
        </w:rPr>
        <w:t>0</w:t>
      </w:r>
      <w:r w:rsidR="009B212E" w:rsidRPr="007F4BD7">
        <w:rPr>
          <w:rFonts w:ascii="Times New Roman" w:eastAsiaTheme="minorEastAsia" w:hAnsi="Times New Roman" w:cs="Times New Roman"/>
          <w:sz w:val="28"/>
          <w:szCs w:val="28"/>
        </w:rPr>
        <w:t>, Вт;</w:t>
      </w:r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л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- </m:t>
        </m:r>
      </m:oMath>
      <w:r w:rsidR="009B212E" w:rsidRPr="007F4BD7">
        <w:rPr>
          <w:rFonts w:ascii="Times New Roman" w:eastAsiaTheme="minorEastAsia" w:hAnsi="Times New Roman" w:cs="Times New Roman"/>
          <w:sz w:val="28"/>
          <w:szCs w:val="28"/>
        </w:rPr>
        <w:t>коэффициент, учитывающий пол и возраст находящихся в помещении людей 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л</m:t>
            </m:r>
          </m:sub>
        </m:sSub>
      </m:oMath>
      <w:r w:rsidR="009B212E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=1 – для мужчин;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л</m:t>
            </m:r>
          </m:sub>
        </m:sSub>
      </m:oMath>
      <w:r w:rsidR="009B212E" w:rsidRPr="007F4BD7">
        <w:rPr>
          <w:rFonts w:ascii="Times New Roman" w:eastAsiaTheme="minorEastAsia" w:hAnsi="Times New Roman" w:cs="Times New Roman"/>
          <w:sz w:val="28"/>
          <w:szCs w:val="28"/>
        </w:rPr>
        <w:t>=0,85 – для женщин).</w:t>
      </w:r>
    </w:p>
    <w:p w:rsidR="004A5643" w:rsidRPr="007F4BD7" w:rsidRDefault="004A5643" w:rsidP="000317A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58F" w:rsidRPr="007F4BD7" w:rsidRDefault="000317AC" w:rsidP="000317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BD7">
        <w:rPr>
          <w:rFonts w:ascii="Times New Roman" w:hAnsi="Times New Roman" w:cs="Times New Roman"/>
          <w:b/>
          <w:sz w:val="28"/>
          <w:szCs w:val="28"/>
        </w:rPr>
        <w:t>т</w:t>
      </w:r>
      <w:r w:rsidR="0056657B" w:rsidRPr="007F4BD7">
        <w:rPr>
          <w:rFonts w:ascii="Times New Roman" w:hAnsi="Times New Roman" w:cs="Times New Roman"/>
          <w:b/>
          <w:sz w:val="28"/>
          <w:szCs w:val="28"/>
        </w:rPr>
        <w:t>аблица 1</w:t>
      </w:r>
      <w:r w:rsidR="00916E6E" w:rsidRPr="007F4BD7">
        <w:rPr>
          <w:rFonts w:ascii="Times New Roman" w:hAnsi="Times New Roman" w:cs="Times New Roman"/>
          <w:b/>
          <w:sz w:val="28"/>
          <w:szCs w:val="28"/>
        </w:rPr>
        <w:t>0</w:t>
      </w:r>
      <w:r w:rsidR="0056657B" w:rsidRPr="007F4BD7">
        <w:rPr>
          <w:rFonts w:ascii="Times New Roman" w:hAnsi="Times New Roman" w:cs="Times New Roman"/>
          <w:sz w:val="28"/>
          <w:szCs w:val="28"/>
        </w:rPr>
        <w:t xml:space="preserve"> – Количество тепла, выделяемое одним взрослым человеком</w:t>
      </w:r>
    </w:p>
    <w:tbl>
      <w:tblPr>
        <w:tblStyle w:val="a3"/>
        <w:tblW w:w="0" w:type="auto"/>
        <w:jc w:val="center"/>
        <w:tblLook w:val="04A0"/>
      </w:tblPr>
      <w:tblGrid>
        <w:gridCol w:w="1935"/>
        <w:gridCol w:w="1655"/>
        <w:gridCol w:w="1479"/>
        <w:gridCol w:w="1479"/>
        <w:gridCol w:w="1480"/>
        <w:gridCol w:w="1480"/>
        <w:gridCol w:w="1480"/>
      </w:tblGrid>
      <w:tr w:rsidR="009C2C5A" w:rsidTr="009C2C5A">
        <w:trPr>
          <w:jc w:val="center"/>
        </w:trPr>
        <w:tc>
          <w:tcPr>
            <w:tcW w:w="1935" w:type="dxa"/>
            <w:vMerge w:val="restart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Тепловыделения </w:t>
            </w:r>
          </w:p>
        </w:tc>
        <w:tc>
          <w:tcPr>
            <w:tcW w:w="9053" w:type="dxa"/>
            <w:gridSpan w:val="6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окружающего воздуха в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9C2C5A" w:rsidTr="009C2C5A">
        <w:trPr>
          <w:jc w:val="center"/>
        </w:trPr>
        <w:tc>
          <w:tcPr>
            <w:tcW w:w="1935" w:type="dxa"/>
            <w:vMerge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79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79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0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0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80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C2C5A" w:rsidTr="000565AA">
        <w:trPr>
          <w:jc w:val="center"/>
        </w:trPr>
        <w:tc>
          <w:tcPr>
            <w:tcW w:w="10988" w:type="dxa"/>
            <w:gridSpan w:val="7"/>
          </w:tcPr>
          <w:p w:rsidR="009C2C5A" w:rsidRPr="009C2C5A" w:rsidRDefault="009C2C5A" w:rsidP="00B337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работе</w:t>
            </w:r>
            <w:r w:rsidR="00B337CB">
              <w:rPr>
                <w:rFonts w:ascii="Times New Roman" w:hAnsi="Times New Roman" w:cs="Times New Roman"/>
                <w:sz w:val="24"/>
                <w:szCs w:val="24"/>
              </w:rPr>
              <w:t xml:space="preserve"> средней тяжести </w:t>
            </w:r>
          </w:p>
        </w:tc>
      </w:tr>
      <w:tr w:rsidR="009C2C5A" w:rsidTr="009C2C5A">
        <w:trPr>
          <w:jc w:val="center"/>
        </w:trPr>
        <w:tc>
          <w:tcPr>
            <w:tcW w:w="1935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явные </w:t>
            </w:r>
          </w:p>
        </w:tc>
        <w:tc>
          <w:tcPr>
            <w:tcW w:w="1655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479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479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80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80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80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C2C5A" w:rsidTr="009C2C5A">
        <w:trPr>
          <w:jc w:val="center"/>
        </w:trPr>
        <w:tc>
          <w:tcPr>
            <w:tcW w:w="1935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скрытые </w:t>
            </w:r>
          </w:p>
        </w:tc>
        <w:tc>
          <w:tcPr>
            <w:tcW w:w="1655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79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79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80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80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80" w:type="dxa"/>
          </w:tcPr>
          <w:p w:rsidR="009C2C5A" w:rsidRPr="009C2C5A" w:rsidRDefault="009C2C5A" w:rsidP="009C2C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9C2C5A" w:rsidTr="009C2C5A">
        <w:trPr>
          <w:jc w:val="center"/>
        </w:trPr>
        <w:tc>
          <w:tcPr>
            <w:tcW w:w="1935" w:type="dxa"/>
          </w:tcPr>
          <w:p w:rsidR="009C2C5A" w:rsidRDefault="009C2C5A" w:rsidP="009C2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полные </w:t>
            </w:r>
          </w:p>
        </w:tc>
        <w:tc>
          <w:tcPr>
            <w:tcW w:w="1655" w:type="dxa"/>
          </w:tcPr>
          <w:p w:rsidR="009C2C5A" w:rsidRDefault="009C2C5A" w:rsidP="009C2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479" w:type="dxa"/>
          </w:tcPr>
          <w:p w:rsidR="009C2C5A" w:rsidRDefault="009C2C5A" w:rsidP="009C2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479" w:type="dxa"/>
          </w:tcPr>
          <w:p w:rsidR="009C2C5A" w:rsidRDefault="009C2C5A" w:rsidP="009C2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480" w:type="dxa"/>
          </w:tcPr>
          <w:p w:rsidR="009C2C5A" w:rsidRDefault="009C2C5A" w:rsidP="009C2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480" w:type="dxa"/>
          </w:tcPr>
          <w:p w:rsidR="009C2C5A" w:rsidRDefault="009C2C5A" w:rsidP="009C2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480" w:type="dxa"/>
          </w:tcPr>
          <w:p w:rsidR="009C2C5A" w:rsidRDefault="009C2C5A" w:rsidP="009C2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</w:tbl>
    <w:p w:rsidR="0056657B" w:rsidRDefault="0056657B" w:rsidP="0040212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658F" w:rsidRPr="007F4BD7" w:rsidRDefault="00496096" w:rsidP="00496096">
      <w:pPr>
        <w:pStyle w:val="a7"/>
        <w:numPr>
          <w:ilvl w:val="1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BD7">
        <w:rPr>
          <w:rFonts w:ascii="Times New Roman" w:hAnsi="Times New Roman" w:cs="Times New Roman"/>
          <w:b/>
          <w:sz w:val="28"/>
          <w:szCs w:val="28"/>
        </w:rPr>
        <w:t>Теплопоступления от электрооборудования в горячем цехе</w:t>
      </w:r>
    </w:p>
    <w:p w:rsidR="00496096" w:rsidRPr="007F4BD7" w:rsidRDefault="00DC3E2D" w:rsidP="0049609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BD7">
        <w:rPr>
          <w:rFonts w:ascii="Times New Roman" w:hAnsi="Times New Roman" w:cs="Times New Roman"/>
          <w:sz w:val="28"/>
          <w:szCs w:val="28"/>
        </w:rPr>
        <w:t>Теплопоступления от электрического оборудования, находящегося в горячем цехе, определяется по формуле:</w:t>
      </w:r>
    </w:p>
    <w:p w:rsidR="00DC3E2D" w:rsidRPr="00E046ED" w:rsidRDefault="005D2A7B" w:rsidP="00E046ED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обор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=3600∙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Σ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</m:oMath>
      <w:r w:rsidR="00E046ED">
        <w:rPr>
          <w:rFonts w:ascii="Times New Roman" w:eastAsiaTheme="minorEastAsia" w:hAnsi="Times New Roman" w:cs="Times New Roman"/>
          <w:i/>
          <w:sz w:val="24"/>
          <w:szCs w:val="24"/>
        </w:rPr>
        <w:t xml:space="preserve">                                                                      </w:t>
      </w:r>
      <w:r w:rsidR="00E046ED">
        <w:rPr>
          <w:rFonts w:ascii="Times New Roman" w:eastAsiaTheme="minorEastAsia" w:hAnsi="Times New Roman" w:cs="Times New Roman"/>
          <w:sz w:val="24"/>
          <w:szCs w:val="24"/>
        </w:rPr>
        <w:t>(8)</w:t>
      </w:r>
    </w:p>
    <w:p w:rsidR="00F007BE" w:rsidRPr="007F4BD7" w:rsidRDefault="00E046ED" w:rsidP="00841F6E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F007BE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w:r w:rsidR="00F007BE" w:rsidRPr="007F4BD7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="00F007BE" w:rsidRPr="007F4BD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F007BE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одновременности работы теплового оборудования (для столовых </w:t>
      </w:r>
      <w:r w:rsidR="00F007BE" w:rsidRPr="007F4BD7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="00F007BE" w:rsidRPr="007F4BD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F007BE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=0,8; для кафе и ресторанов </w:t>
      </w:r>
      <w:r w:rsidR="00F007BE" w:rsidRPr="007F4BD7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="00F007BE" w:rsidRPr="007F4BD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F007BE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=0,7);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F007BE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- коэффициент загрузки теплового оборудования (выбирается из таблицы 12);</w:t>
      </w:r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- </m:t>
        </m:r>
      </m:oMath>
      <w:r w:rsidR="00F007BE" w:rsidRPr="007F4BD7">
        <w:rPr>
          <w:rFonts w:ascii="Times New Roman" w:eastAsiaTheme="minorEastAsia" w:hAnsi="Times New Roman" w:cs="Times New Roman"/>
          <w:sz w:val="28"/>
          <w:szCs w:val="28"/>
        </w:rPr>
        <w:t>установочная мощность модулированного или немодулированного электрооборудования, кВт (выбирается из таблицы 1</w:t>
      </w:r>
      <w:r w:rsidR="00916E6E" w:rsidRPr="007F4BD7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F007BE" w:rsidRPr="007F4BD7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5D2A7B" w:rsidRPr="007F4BD7" w:rsidRDefault="00841F6E" w:rsidP="00841F6E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b/>
          <w:sz w:val="28"/>
          <w:szCs w:val="28"/>
        </w:rPr>
        <w:t>т</w:t>
      </w:r>
      <w:r w:rsidR="000A25F3" w:rsidRPr="007F4BD7">
        <w:rPr>
          <w:rFonts w:ascii="Times New Roman" w:eastAsiaTheme="minorEastAsia" w:hAnsi="Times New Roman" w:cs="Times New Roman"/>
          <w:b/>
          <w:sz w:val="28"/>
          <w:szCs w:val="28"/>
        </w:rPr>
        <w:t>аблица 1</w:t>
      </w:r>
      <w:r w:rsidR="00916E6E" w:rsidRPr="007F4BD7">
        <w:rPr>
          <w:rFonts w:ascii="Times New Roman" w:eastAsiaTheme="minorEastAsia" w:hAnsi="Times New Roman" w:cs="Times New Roman"/>
          <w:b/>
          <w:sz w:val="28"/>
          <w:szCs w:val="28"/>
        </w:rPr>
        <w:t>1</w:t>
      </w:r>
      <w:r w:rsidR="000A25F3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– Характеристика электрического теплового оборудования</w:t>
      </w:r>
    </w:p>
    <w:tbl>
      <w:tblPr>
        <w:tblStyle w:val="a3"/>
        <w:tblW w:w="0" w:type="auto"/>
        <w:jc w:val="center"/>
        <w:tblLook w:val="04A0"/>
      </w:tblPr>
      <w:tblGrid>
        <w:gridCol w:w="2518"/>
        <w:gridCol w:w="2410"/>
        <w:gridCol w:w="2747"/>
        <w:gridCol w:w="2923"/>
      </w:tblGrid>
      <w:tr w:rsidR="00242F6D" w:rsidRPr="00242F6D" w:rsidTr="000B0551">
        <w:trPr>
          <w:jc w:val="center"/>
        </w:trPr>
        <w:tc>
          <w:tcPr>
            <w:tcW w:w="2518" w:type="dxa"/>
          </w:tcPr>
          <w:p w:rsidR="00242F6D" w:rsidRPr="00242F6D" w:rsidRDefault="00242F6D" w:rsidP="00242F6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410" w:type="dxa"/>
          </w:tcPr>
          <w:p w:rsidR="00242F6D" w:rsidRPr="00242F6D" w:rsidRDefault="00242F6D" w:rsidP="00242F6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Марка</w:t>
            </w:r>
          </w:p>
        </w:tc>
        <w:tc>
          <w:tcPr>
            <w:tcW w:w="2747" w:type="dxa"/>
          </w:tcPr>
          <w:p w:rsidR="00242F6D" w:rsidRPr="00242F6D" w:rsidRDefault="00242F6D" w:rsidP="00242F6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Установочная мощность оборудования,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,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2923" w:type="dxa"/>
          </w:tcPr>
          <w:p w:rsidR="00242F6D" w:rsidRPr="00242F6D" w:rsidRDefault="00242F6D" w:rsidP="00242F6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Коэффициент загрузки теплового оборудования, 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</w:p>
        </w:tc>
      </w:tr>
      <w:tr w:rsidR="00242F6D" w:rsidRPr="00242F6D" w:rsidTr="000B0551">
        <w:trPr>
          <w:jc w:val="center"/>
        </w:trPr>
        <w:tc>
          <w:tcPr>
            <w:tcW w:w="2518" w:type="dxa"/>
          </w:tcPr>
          <w:p w:rsidR="00242F6D" w:rsidRPr="00242F6D" w:rsidRDefault="00242F6D" w:rsidP="00242F6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242F6D" w:rsidRPr="00242F6D" w:rsidRDefault="00242F6D" w:rsidP="00242F6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7" w:type="dxa"/>
          </w:tcPr>
          <w:p w:rsidR="00242F6D" w:rsidRPr="00242F6D" w:rsidRDefault="00242F6D" w:rsidP="00242F6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3" w:type="dxa"/>
          </w:tcPr>
          <w:p w:rsidR="00242F6D" w:rsidRPr="00242F6D" w:rsidRDefault="00242F6D" w:rsidP="00242F6D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</w:tr>
      <w:tr w:rsidR="00242F6D" w:rsidRPr="00242F6D" w:rsidTr="000B0551">
        <w:trPr>
          <w:jc w:val="center"/>
        </w:trPr>
        <w:tc>
          <w:tcPr>
            <w:tcW w:w="2518" w:type="dxa"/>
          </w:tcPr>
          <w:p w:rsidR="00242F6D" w:rsidRDefault="004A09A1" w:rsidP="00242F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Плита </w:t>
            </w:r>
          </w:p>
        </w:tc>
        <w:tc>
          <w:tcPr>
            <w:tcW w:w="2410" w:type="dxa"/>
          </w:tcPr>
          <w:p w:rsidR="00242F6D" w:rsidRDefault="007C1DCD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ПЭ-0,51</w:t>
            </w:r>
          </w:p>
        </w:tc>
        <w:tc>
          <w:tcPr>
            <w:tcW w:w="2747" w:type="dxa"/>
          </w:tcPr>
          <w:p w:rsidR="00242F6D" w:rsidRDefault="00C30A84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23" w:type="dxa"/>
          </w:tcPr>
          <w:p w:rsidR="00242F6D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0,65</w:t>
            </w:r>
          </w:p>
        </w:tc>
      </w:tr>
      <w:tr w:rsidR="004A09A1" w:rsidRPr="00242F6D" w:rsidTr="000B0551">
        <w:trPr>
          <w:jc w:val="center"/>
        </w:trPr>
        <w:tc>
          <w:tcPr>
            <w:tcW w:w="2518" w:type="dxa"/>
          </w:tcPr>
          <w:p w:rsidR="004A09A1" w:rsidRDefault="004A09A1">
            <w:r w:rsidRPr="00747D1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Плита </w:t>
            </w:r>
          </w:p>
        </w:tc>
        <w:tc>
          <w:tcPr>
            <w:tcW w:w="2410" w:type="dxa"/>
          </w:tcPr>
          <w:p w:rsidR="004A09A1" w:rsidRDefault="004A09A1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ПЭ-0,17</w:t>
            </w:r>
          </w:p>
        </w:tc>
        <w:tc>
          <w:tcPr>
            <w:tcW w:w="2747" w:type="dxa"/>
          </w:tcPr>
          <w:p w:rsidR="004A09A1" w:rsidRDefault="00C30A84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23" w:type="dxa"/>
          </w:tcPr>
          <w:p w:rsidR="004A09A1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0,65</w:t>
            </w:r>
          </w:p>
        </w:tc>
      </w:tr>
      <w:tr w:rsidR="004A09A1" w:rsidRPr="00242F6D" w:rsidTr="000B0551">
        <w:trPr>
          <w:jc w:val="center"/>
        </w:trPr>
        <w:tc>
          <w:tcPr>
            <w:tcW w:w="2518" w:type="dxa"/>
          </w:tcPr>
          <w:p w:rsidR="004A09A1" w:rsidRDefault="004A09A1">
            <w:r w:rsidRPr="00747D1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Плита </w:t>
            </w:r>
          </w:p>
        </w:tc>
        <w:tc>
          <w:tcPr>
            <w:tcW w:w="2410" w:type="dxa"/>
          </w:tcPr>
          <w:p w:rsidR="004A09A1" w:rsidRDefault="004A09A1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ПЭСМ-4Ш</w:t>
            </w:r>
          </w:p>
        </w:tc>
        <w:tc>
          <w:tcPr>
            <w:tcW w:w="2747" w:type="dxa"/>
          </w:tcPr>
          <w:p w:rsidR="004A09A1" w:rsidRDefault="00C30A84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2923" w:type="dxa"/>
          </w:tcPr>
          <w:p w:rsidR="004A09A1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0,65</w:t>
            </w:r>
          </w:p>
        </w:tc>
      </w:tr>
      <w:tr w:rsidR="004A09A1" w:rsidRPr="00242F6D" w:rsidTr="000B0551">
        <w:trPr>
          <w:jc w:val="center"/>
        </w:trPr>
        <w:tc>
          <w:tcPr>
            <w:tcW w:w="2518" w:type="dxa"/>
          </w:tcPr>
          <w:p w:rsidR="004A09A1" w:rsidRDefault="004A09A1">
            <w:r w:rsidRPr="00747D1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Плита </w:t>
            </w:r>
          </w:p>
        </w:tc>
        <w:tc>
          <w:tcPr>
            <w:tcW w:w="2410" w:type="dxa"/>
          </w:tcPr>
          <w:p w:rsidR="004A09A1" w:rsidRDefault="004A09A1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ПЭСМ-2НШ</w:t>
            </w:r>
          </w:p>
        </w:tc>
        <w:tc>
          <w:tcPr>
            <w:tcW w:w="2747" w:type="dxa"/>
          </w:tcPr>
          <w:p w:rsidR="004A09A1" w:rsidRDefault="00C30A84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2923" w:type="dxa"/>
          </w:tcPr>
          <w:p w:rsidR="004A09A1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0,65</w:t>
            </w:r>
          </w:p>
        </w:tc>
      </w:tr>
      <w:tr w:rsidR="004A09A1" w:rsidRPr="00242F6D" w:rsidTr="000B0551">
        <w:trPr>
          <w:jc w:val="center"/>
        </w:trPr>
        <w:tc>
          <w:tcPr>
            <w:tcW w:w="2518" w:type="dxa"/>
          </w:tcPr>
          <w:p w:rsidR="004A09A1" w:rsidRDefault="004A09A1">
            <w:r w:rsidRPr="00747D1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Плита </w:t>
            </w:r>
          </w:p>
        </w:tc>
        <w:tc>
          <w:tcPr>
            <w:tcW w:w="2410" w:type="dxa"/>
          </w:tcPr>
          <w:p w:rsidR="004A09A1" w:rsidRDefault="004A09A1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ПЭСМ-1Н</w:t>
            </w:r>
          </w:p>
        </w:tc>
        <w:tc>
          <w:tcPr>
            <w:tcW w:w="2747" w:type="dxa"/>
          </w:tcPr>
          <w:p w:rsidR="004A09A1" w:rsidRDefault="00C30A84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2923" w:type="dxa"/>
          </w:tcPr>
          <w:p w:rsidR="004A09A1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0,65</w:t>
            </w:r>
          </w:p>
        </w:tc>
      </w:tr>
      <w:tr w:rsidR="007C1DCD" w:rsidRPr="00242F6D" w:rsidTr="000B0551">
        <w:trPr>
          <w:jc w:val="center"/>
        </w:trPr>
        <w:tc>
          <w:tcPr>
            <w:tcW w:w="2518" w:type="dxa"/>
          </w:tcPr>
          <w:p w:rsidR="007C1DCD" w:rsidRDefault="004A09A1" w:rsidP="00242F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Котел </w:t>
            </w:r>
          </w:p>
        </w:tc>
        <w:tc>
          <w:tcPr>
            <w:tcW w:w="2410" w:type="dxa"/>
          </w:tcPr>
          <w:p w:rsidR="007C1DCD" w:rsidRDefault="007C1DCD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КПЭ-100</w:t>
            </w:r>
          </w:p>
        </w:tc>
        <w:tc>
          <w:tcPr>
            <w:tcW w:w="2747" w:type="dxa"/>
          </w:tcPr>
          <w:p w:rsidR="007C1DCD" w:rsidRDefault="00C30A84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23" w:type="dxa"/>
          </w:tcPr>
          <w:p w:rsidR="007C1DCD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</w:t>
            </w:r>
          </w:p>
        </w:tc>
      </w:tr>
      <w:tr w:rsidR="00CA3E7C" w:rsidRPr="00242F6D" w:rsidTr="000B0551">
        <w:trPr>
          <w:jc w:val="center"/>
        </w:trPr>
        <w:tc>
          <w:tcPr>
            <w:tcW w:w="2518" w:type="dxa"/>
          </w:tcPr>
          <w:p w:rsidR="00CA3E7C" w:rsidRDefault="00CA3E7C">
            <w:r w:rsidRPr="000A0B9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Котел </w:t>
            </w:r>
          </w:p>
        </w:tc>
        <w:tc>
          <w:tcPr>
            <w:tcW w:w="2410" w:type="dxa"/>
          </w:tcPr>
          <w:p w:rsidR="00CA3E7C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КПЭ-60</w:t>
            </w:r>
          </w:p>
        </w:tc>
        <w:tc>
          <w:tcPr>
            <w:tcW w:w="2747" w:type="dxa"/>
          </w:tcPr>
          <w:p w:rsidR="00CA3E7C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23" w:type="dxa"/>
          </w:tcPr>
          <w:p w:rsidR="00CA3E7C" w:rsidRDefault="00CA3E7C" w:rsidP="00CA3E7C">
            <w:pPr>
              <w:jc w:val="center"/>
            </w:pPr>
            <w:r w:rsidRPr="00EC3A0B">
              <w:rPr>
                <w:rFonts w:ascii="Times New Roman" w:eastAsiaTheme="minorEastAsia" w:hAnsi="Times New Roman" w:cs="Times New Roman"/>
                <w:sz w:val="24"/>
                <w:szCs w:val="24"/>
              </w:rPr>
              <w:t>0,3</w:t>
            </w:r>
          </w:p>
        </w:tc>
      </w:tr>
      <w:tr w:rsidR="00CA3E7C" w:rsidRPr="00242F6D" w:rsidTr="000B0551">
        <w:trPr>
          <w:jc w:val="center"/>
        </w:trPr>
        <w:tc>
          <w:tcPr>
            <w:tcW w:w="2518" w:type="dxa"/>
          </w:tcPr>
          <w:p w:rsidR="00CA3E7C" w:rsidRDefault="00CA3E7C">
            <w:r w:rsidRPr="000A0B9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Котел </w:t>
            </w:r>
          </w:p>
        </w:tc>
        <w:tc>
          <w:tcPr>
            <w:tcW w:w="2410" w:type="dxa"/>
          </w:tcPr>
          <w:p w:rsidR="00CA3E7C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КПЭ-250</w:t>
            </w:r>
          </w:p>
        </w:tc>
        <w:tc>
          <w:tcPr>
            <w:tcW w:w="2747" w:type="dxa"/>
          </w:tcPr>
          <w:p w:rsidR="00CA3E7C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23" w:type="dxa"/>
          </w:tcPr>
          <w:p w:rsidR="00CA3E7C" w:rsidRDefault="00CA3E7C" w:rsidP="00CA3E7C">
            <w:pPr>
              <w:jc w:val="center"/>
            </w:pPr>
            <w:r w:rsidRPr="00EC3A0B">
              <w:rPr>
                <w:rFonts w:ascii="Times New Roman" w:eastAsiaTheme="minorEastAsia" w:hAnsi="Times New Roman" w:cs="Times New Roman"/>
                <w:sz w:val="24"/>
                <w:szCs w:val="24"/>
              </w:rPr>
              <w:t>0,3</w:t>
            </w:r>
          </w:p>
        </w:tc>
      </w:tr>
      <w:tr w:rsidR="00CA3E7C" w:rsidRPr="00242F6D" w:rsidTr="000B0551">
        <w:trPr>
          <w:jc w:val="center"/>
        </w:trPr>
        <w:tc>
          <w:tcPr>
            <w:tcW w:w="2518" w:type="dxa"/>
          </w:tcPr>
          <w:p w:rsidR="00CA3E7C" w:rsidRDefault="00CA3E7C">
            <w:r w:rsidRPr="000A0B9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Котел </w:t>
            </w:r>
          </w:p>
        </w:tc>
        <w:tc>
          <w:tcPr>
            <w:tcW w:w="2410" w:type="dxa"/>
          </w:tcPr>
          <w:p w:rsidR="00CA3E7C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КПЭСМ-60</w:t>
            </w:r>
          </w:p>
        </w:tc>
        <w:tc>
          <w:tcPr>
            <w:tcW w:w="2747" w:type="dxa"/>
          </w:tcPr>
          <w:p w:rsidR="00CA3E7C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2923" w:type="dxa"/>
          </w:tcPr>
          <w:p w:rsidR="00CA3E7C" w:rsidRDefault="00CA3E7C" w:rsidP="00CA3E7C">
            <w:pPr>
              <w:jc w:val="center"/>
            </w:pPr>
            <w:r w:rsidRPr="00EC3A0B">
              <w:rPr>
                <w:rFonts w:ascii="Times New Roman" w:eastAsiaTheme="minorEastAsia" w:hAnsi="Times New Roman" w:cs="Times New Roman"/>
                <w:sz w:val="24"/>
                <w:szCs w:val="24"/>
              </w:rPr>
              <w:t>0,3</w:t>
            </w:r>
          </w:p>
        </w:tc>
      </w:tr>
      <w:tr w:rsidR="00CA3E7C" w:rsidRPr="00242F6D" w:rsidTr="000B0551">
        <w:trPr>
          <w:jc w:val="center"/>
        </w:trPr>
        <w:tc>
          <w:tcPr>
            <w:tcW w:w="2518" w:type="dxa"/>
          </w:tcPr>
          <w:p w:rsidR="00CA3E7C" w:rsidRDefault="00CA3E7C">
            <w:r w:rsidRPr="000A0B9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Котел </w:t>
            </w:r>
          </w:p>
        </w:tc>
        <w:tc>
          <w:tcPr>
            <w:tcW w:w="2410" w:type="dxa"/>
          </w:tcPr>
          <w:p w:rsidR="00CA3E7C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КЭ-100</w:t>
            </w:r>
          </w:p>
        </w:tc>
        <w:tc>
          <w:tcPr>
            <w:tcW w:w="2747" w:type="dxa"/>
          </w:tcPr>
          <w:p w:rsidR="00CA3E7C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2923" w:type="dxa"/>
          </w:tcPr>
          <w:p w:rsidR="00CA3E7C" w:rsidRDefault="00CA3E7C" w:rsidP="00CA3E7C">
            <w:pPr>
              <w:jc w:val="center"/>
            </w:pPr>
            <w:r w:rsidRPr="00EC3A0B">
              <w:rPr>
                <w:rFonts w:ascii="Times New Roman" w:eastAsiaTheme="minorEastAsia" w:hAnsi="Times New Roman" w:cs="Times New Roman"/>
                <w:sz w:val="24"/>
                <w:szCs w:val="24"/>
              </w:rPr>
              <w:t>0,3</w:t>
            </w:r>
          </w:p>
        </w:tc>
      </w:tr>
      <w:tr w:rsidR="00CA3E7C" w:rsidRPr="00242F6D" w:rsidTr="000B0551">
        <w:trPr>
          <w:jc w:val="center"/>
        </w:trPr>
        <w:tc>
          <w:tcPr>
            <w:tcW w:w="2518" w:type="dxa"/>
          </w:tcPr>
          <w:p w:rsidR="00CA3E7C" w:rsidRDefault="00CA3E7C">
            <w:r w:rsidRPr="000A0B9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Котел </w:t>
            </w:r>
          </w:p>
        </w:tc>
        <w:tc>
          <w:tcPr>
            <w:tcW w:w="2410" w:type="dxa"/>
          </w:tcPr>
          <w:p w:rsidR="00CA3E7C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КЭ-160</w:t>
            </w:r>
          </w:p>
        </w:tc>
        <w:tc>
          <w:tcPr>
            <w:tcW w:w="2747" w:type="dxa"/>
          </w:tcPr>
          <w:p w:rsidR="00CA3E7C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23" w:type="dxa"/>
          </w:tcPr>
          <w:p w:rsidR="00CA3E7C" w:rsidRDefault="00CA3E7C" w:rsidP="00CA3E7C">
            <w:pPr>
              <w:jc w:val="center"/>
            </w:pPr>
            <w:r w:rsidRPr="00EC3A0B">
              <w:rPr>
                <w:rFonts w:ascii="Times New Roman" w:eastAsiaTheme="minorEastAsia" w:hAnsi="Times New Roman" w:cs="Times New Roman"/>
                <w:sz w:val="24"/>
                <w:szCs w:val="24"/>
              </w:rPr>
              <w:t>0,3</w:t>
            </w:r>
          </w:p>
        </w:tc>
      </w:tr>
      <w:tr w:rsidR="00CA3E7C" w:rsidRPr="00242F6D" w:rsidTr="000B0551">
        <w:trPr>
          <w:jc w:val="center"/>
        </w:trPr>
        <w:tc>
          <w:tcPr>
            <w:tcW w:w="2518" w:type="dxa"/>
          </w:tcPr>
          <w:p w:rsidR="00CA3E7C" w:rsidRDefault="00CA3E7C">
            <w:r w:rsidRPr="000A0B9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Котел </w:t>
            </w:r>
          </w:p>
        </w:tc>
        <w:tc>
          <w:tcPr>
            <w:tcW w:w="2410" w:type="dxa"/>
          </w:tcPr>
          <w:p w:rsidR="00CA3E7C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КЭ-250</w:t>
            </w:r>
          </w:p>
        </w:tc>
        <w:tc>
          <w:tcPr>
            <w:tcW w:w="2747" w:type="dxa"/>
          </w:tcPr>
          <w:p w:rsidR="00CA3E7C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23" w:type="dxa"/>
          </w:tcPr>
          <w:p w:rsidR="00CA3E7C" w:rsidRDefault="00CA3E7C" w:rsidP="00CA3E7C">
            <w:pPr>
              <w:jc w:val="center"/>
            </w:pPr>
            <w:r w:rsidRPr="00EC3A0B">
              <w:rPr>
                <w:rFonts w:ascii="Times New Roman" w:eastAsiaTheme="minorEastAsia" w:hAnsi="Times New Roman" w:cs="Times New Roman"/>
                <w:sz w:val="24"/>
                <w:szCs w:val="24"/>
              </w:rPr>
              <w:t>0,3</w:t>
            </w:r>
          </w:p>
        </w:tc>
      </w:tr>
      <w:tr w:rsidR="007C1DCD" w:rsidRPr="00242F6D" w:rsidTr="000B0551">
        <w:trPr>
          <w:jc w:val="center"/>
        </w:trPr>
        <w:tc>
          <w:tcPr>
            <w:tcW w:w="2518" w:type="dxa"/>
          </w:tcPr>
          <w:p w:rsidR="007C1DCD" w:rsidRDefault="004A09A1" w:rsidP="00242F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Устройство варочное</w:t>
            </w:r>
          </w:p>
        </w:tc>
        <w:tc>
          <w:tcPr>
            <w:tcW w:w="2410" w:type="dxa"/>
          </w:tcPr>
          <w:p w:rsidR="007C1DCD" w:rsidRDefault="007C1DCD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УЭВ-40</w:t>
            </w:r>
          </w:p>
        </w:tc>
        <w:tc>
          <w:tcPr>
            <w:tcW w:w="2747" w:type="dxa"/>
          </w:tcPr>
          <w:p w:rsidR="007C1DCD" w:rsidRDefault="00C30A84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9,45</w:t>
            </w:r>
          </w:p>
        </w:tc>
        <w:tc>
          <w:tcPr>
            <w:tcW w:w="2923" w:type="dxa"/>
          </w:tcPr>
          <w:p w:rsidR="007C1DCD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</w:t>
            </w:r>
          </w:p>
        </w:tc>
      </w:tr>
      <w:tr w:rsidR="007C1DCD" w:rsidRPr="00242F6D" w:rsidTr="000B0551">
        <w:trPr>
          <w:jc w:val="center"/>
        </w:trPr>
        <w:tc>
          <w:tcPr>
            <w:tcW w:w="2518" w:type="dxa"/>
          </w:tcPr>
          <w:p w:rsidR="007C1DCD" w:rsidRDefault="004A09A1" w:rsidP="00242F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Устройство варочное</w:t>
            </w:r>
          </w:p>
        </w:tc>
        <w:tc>
          <w:tcPr>
            <w:tcW w:w="2410" w:type="dxa"/>
          </w:tcPr>
          <w:p w:rsidR="007C1DCD" w:rsidRDefault="007C1DCD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УЭВ-60</w:t>
            </w:r>
          </w:p>
        </w:tc>
        <w:tc>
          <w:tcPr>
            <w:tcW w:w="2747" w:type="dxa"/>
          </w:tcPr>
          <w:p w:rsidR="007C1DCD" w:rsidRDefault="00C30A84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9,45</w:t>
            </w:r>
          </w:p>
        </w:tc>
        <w:tc>
          <w:tcPr>
            <w:tcW w:w="2923" w:type="dxa"/>
          </w:tcPr>
          <w:p w:rsidR="007C1DCD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</w:t>
            </w:r>
          </w:p>
        </w:tc>
      </w:tr>
      <w:tr w:rsidR="007C1DCD" w:rsidRPr="00242F6D" w:rsidTr="000B0551">
        <w:trPr>
          <w:jc w:val="center"/>
        </w:trPr>
        <w:tc>
          <w:tcPr>
            <w:tcW w:w="2518" w:type="dxa"/>
          </w:tcPr>
          <w:p w:rsidR="007C1DCD" w:rsidRDefault="004A09A1" w:rsidP="00242F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Шкаф жарочный</w:t>
            </w:r>
          </w:p>
        </w:tc>
        <w:tc>
          <w:tcPr>
            <w:tcW w:w="2410" w:type="dxa"/>
          </w:tcPr>
          <w:p w:rsidR="007C1DCD" w:rsidRDefault="00A65179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ШЖЭ-0,51</w:t>
            </w:r>
          </w:p>
        </w:tc>
        <w:tc>
          <w:tcPr>
            <w:tcW w:w="2747" w:type="dxa"/>
          </w:tcPr>
          <w:p w:rsidR="007C1DCD" w:rsidRDefault="00C30A84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23" w:type="dxa"/>
          </w:tcPr>
          <w:p w:rsidR="007C1DCD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</w:tr>
      <w:tr w:rsidR="004A09A1" w:rsidRPr="00242F6D" w:rsidTr="000B0551">
        <w:trPr>
          <w:jc w:val="center"/>
        </w:trPr>
        <w:tc>
          <w:tcPr>
            <w:tcW w:w="2518" w:type="dxa"/>
          </w:tcPr>
          <w:p w:rsidR="004A09A1" w:rsidRDefault="004A09A1">
            <w:r w:rsidRPr="005D33E5">
              <w:rPr>
                <w:rFonts w:ascii="Times New Roman" w:eastAsiaTheme="minorEastAsia" w:hAnsi="Times New Roman" w:cs="Times New Roman"/>
                <w:sz w:val="24"/>
                <w:szCs w:val="24"/>
              </w:rPr>
              <w:t>Шкаф жарочный</w:t>
            </w:r>
          </w:p>
        </w:tc>
        <w:tc>
          <w:tcPr>
            <w:tcW w:w="2410" w:type="dxa"/>
          </w:tcPr>
          <w:p w:rsidR="004A09A1" w:rsidRDefault="004A09A1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ШЖЭ-0,85</w:t>
            </w:r>
          </w:p>
        </w:tc>
        <w:tc>
          <w:tcPr>
            <w:tcW w:w="2747" w:type="dxa"/>
          </w:tcPr>
          <w:p w:rsidR="004A09A1" w:rsidRDefault="00C30A84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23" w:type="dxa"/>
          </w:tcPr>
          <w:p w:rsidR="004A09A1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</w:tr>
      <w:tr w:rsidR="004A09A1" w:rsidRPr="00242F6D" w:rsidTr="000B0551">
        <w:trPr>
          <w:jc w:val="center"/>
        </w:trPr>
        <w:tc>
          <w:tcPr>
            <w:tcW w:w="2518" w:type="dxa"/>
          </w:tcPr>
          <w:p w:rsidR="004A09A1" w:rsidRDefault="004A09A1">
            <w:r w:rsidRPr="005D33E5">
              <w:rPr>
                <w:rFonts w:ascii="Times New Roman" w:eastAsiaTheme="minorEastAsia" w:hAnsi="Times New Roman" w:cs="Times New Roman"/>
                <w:sz w:val="24"/>
                <w:szCs w:val="24"/>
              </w:rPr>
              <w:t>Шкаф жарочный</w:t>
            </w:r>
          </w:p>
        </w:tc>
        <w:tc>
          <w:tcPr>
            <w:tcW w:w="2410" w:type="dxa"/>
          </w:tcPr>
          <w:p w:rsidR="004A09A1" w:rsidRDefault="004A09A1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ШЖЭС-2</w:t>
            </w:r>
          </w:p>
        </w:tc>
        <w:tc>
          <w:tcPr>
            <w:tcW w:w="2747" w:type="dxa"/>
          </w:tcPr>
          <w:p w:rsidR="004A09A1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2923" w:type="dxa"/>
          </w:tcPr>
          <w:p w:rsidR="004A09A1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</w:tr>
      <w:tr w:rsidR="007C1DCD" w:rsidRPr="00242F6D" w:rsidTr="000B0551">
        <w:trPr>
          <w:jc w:val="center"/>
        </w:trPr>
        <w:tc>
          <w:tcPr>
            <w:tcW w:w="2518" w:type="dxa"/>
          </w:tcPr>
          <w:p w:rsidR="007C1DCD" w:rsidRDefault="004A09A1" w:rsidP="00242F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Сковорода </w:t>
            </w:r>
          </w:p>
        </w:tc>
        <w:tc>
          <w:tcPr>
            <w:tcW w:w="2410" w:type="dxa"/>
          </w:tcPr>
          <w:p w:rsidR="007C1DCD" w:rsidRDefault="00A65179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СЭ-0,45</w:t>
            </w:r>
          </w:p>
        </w:tc>
        <w:tc>
          <w:tcPr>
            <w:tcW w:w="2747" w:type="dxa"/>
          </w:tcPr>
          <w:p w:rsidR="007C1DCD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2923" w:type="dxa"/>
          </w:tcPr>
          <w:p w:rsidR="007C1DCD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</w:tr>
      <w:tr w:rsidR="00CA3E7C" w:rsidRPr="00242F6D" w:rsidTr="000B0551">
        <w:trPr>
          <w:jc w:val="center"/>
        </w:trPr>
        <w:tc>
          <w:tcPr>
            <w:tcW w:w="2518" w:type="dxa"/>
          </w:tcPr>
          <w:p w:rsidR="00CA3E7C" w:rsidRDefault="00CA3E7C">
            <w:r w:rsidRPr="000406B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Сковорода </w:t>
            </w:r>
          </w:p>
        </w:tc>
        <w:tc>
          <w:tcPr>
            <w:tcW w:w="2410" w:type="dxa"/>
          </w:tcPr>
          <w:p w:rsidR="00CA3E7C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СЭ-0,22</w:t>
            </w:r>
          </w:p>
        </w:tc>
        <w:tc>
          <w:tcPr>
            <w:tcW w:w="2747" w:type="dxa"/>
          </w:tcPr>
          <w:p w:rsidR="00CA3E7C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2923" w:type="dxa"/>
          </w:tcPr>
          <w:p w:rsidR="00CA3E7C" w:rsidRDefault="00CA3E7C" w:rsidP="00CA3E7C">
            <w:pPr>
              <w:jc w:val="center"/>
            </w:pPr>
            <w:r w:rsidRPr="005354DC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</w:tr>
      <w:tr w:rsidR="00CA3E7C" w:rsidRPr="00242F6D" w:rsidTr="000B0551">
        <w:trPr>
          <w:jc w:val="center"/>
        </w:trPr>
        <w:tc>
          <w:tcPr>
            <w:tcW w:w="2518" w:type="dxa"/>
          </w:tcPr>
          <w:p w:rsidR="00CA3E7C" w:rsidRDefault="00CA3E7C">
            <w:r w:rsidRPr="000406B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Сковорода </w:t>
            </w:r>
          </w:p>
        </w:tc>
        <w:tc>
          <w:tcPr>
            <w:tcW w:w="2410" w:type="dxa"/>
          </w:tcPr>
          <w:p w:rsidR="00CA3E7C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СЭСМ-0,5</w:t>
            </w:r>
          </w:p>
        </w:tc>
        <w:tc>
          <w:tcPr>
            <w:tcW w:w="2747" w:type="dxa"/>
          </w:tcPr>
          <w:p w:rsidR="00CA3E7C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23" w:type="dxa"/>
          </w:tcPr>
          <w:p w:rsidR="00CA3E7C" w:rsidRDefault="00CA3E7C" w:rsidP="00CA3E7C">
            <w:pPr>
              <w:jc w:val="center"/>
            </w:pPr>
            <w:r w:rsidRPr="005354DC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</w:tr>
      <w:tr w:rsidR="00CA3E7C" w:rsidRPr="00242F6D" w:rsidTr="000B0551">
        <w:trPr>
          <w:jc w:val="center"/>
        </w:trPr>
        <w:tc>
          <w:tcPr>
            <w:tcW w:w="2518" w:type="dxa"/>
          </w:tcPr>
          <w:p w:rsidR="00CA3E7C" w:rsidRDefault="00CA3E7C">
            <w:r w:rsidRPr="000406B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Сковорода </w:t>
            </w:r>
          </w:p>
        </w:tc>
        <w:tc>
          <w:tcPr>
            <w:tcW w:w="2410" w:type="dxa"/>
          </w:tcPr>
          <w:p w:rsidR="00CA3E7C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СЭСМ-0,5</w:t>
            </w:r>
          </w:p>
        </w:tc>
        <w:tc>
          <w:tcPr>
            <w:tcW w:w="2747" w:type="dxa"/>
          </w:tcPr>
          <w:p w:rsidR="00CA3E7C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23" w:type="dxa"/>
          </w:tcPr>
          <w:p w:rsidR="00CA3E7C" w:rsidRDefault="00CA3E7C" w:rsidP="00CA3E7C">
            <w:pPr>
              <w:jc w:val="center"/>
            </w:pPr>
            <w:r w:rsidRPr="005354DC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</w:tr>
      <w:tr w:rsidR="007C1DCD" w:rsidRPr="00242F6D" w:rsidTr="000B0551">
        <w:trPr>
          <w:jc w:val="center"/>
        </w:trPr>
        <w:tc>
          <w:tcPr>
            <w:tcW w:w="2518" w:type="dxa"/>
          </w:tcPr>
          <w:p w:rsidR="007C1DCD" w:rsidRDefault="004A09A1" w:rsidP="00242F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Фритюрница </w:t>
            </w:r>
          </w:p>
        </w:tc>
        <w:tc>
          <w:tcPr>
            <w:tcW w:w="2410" w:type="dxa"/>
          </w:tcPr>
          <w:p w:rsidR="007C1DCD" w:rsidRDefault="00A65179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ФЭСМ-20</w:t>
            </w:r>
          </w:p>
        </w:tc>
        <w:tc>
          <w:tcPr>
            <w:tcW w:w="2747" w:type="dxa"/>
          </w:tcPr>
          <w:p w:rsidR="007C1DCD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2923" w:type="dxa"/>
          </w:tcPr>
          <w:p w:rsidR="007C1DCD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0,65</w:t>
            </w:r>
          </w:p>
        </w:tc>
      </w:tr>
      <w:tr w:rsidR="007C1DCD" w:rsidRPr="00242F6D" w:rsidTr="000B0551">
        <w:trPr>
          <w:jc w:val="center"/>
        </w:trPr>
        <w:tc>
          <w:tcPr>
            <w:tcW w:w="2518" w:type="dxa"/>
          </w:tcPr>
          <w:p w:rsidR="007C1DCD" w:rsidRDefault="004A09A1" w:rsidP="00242F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 xml:space="preserve">Фритюрница </w:t>
            </w:r>
          </w:p>
        </w:tc>
        <w:tc>
          <w:tcPr>
            <w:tcW w:w="2410" w:type="dxa"/>
          </w:tcPr>
          <w:p w:rsidR="007C1DCD" w:rsidRDefault="00A65179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ФЭ-20</w:t>
            </w:r>
          </w:p>
        </w:tc>
        <w:tc>
          <w:tcPr>
            <w:tcW w:w="2747" w:type="dxa"/>
          </w:tcPr>
          <w:p w:rsidR="007C1DCD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2923" w:type="dxa"/>
          </w:tcPr>
          <w:p w:rsidR="007C1DCD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</w:t>
            </w:r>
          </w:p>
        </w:tc>
      </w:tr>
      <w:tr w:rsidR="007C1DCD" w:rsidRPr="00242F6D" w:rsidTr="000B0551">
        <w:trPr>
          <w:jc w:val="center"/>
        </w:trPr>
        <w:tc>
          <w:tcPr>
            <w:tcW w:w="2518" w:type="dxa"/>
          </w:tcPr>
          <w:p w:rsidR="007C1DCD" w:rsidRDefault="004A09A1" w:rsidP="00242F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Кипятильник </w:t>
            </w:r>
          </w:p>
        </w:tc>
        <w:tc>
          <w:tcPr>
            <w:tcW w:w="2410" w:type="dxa"/>
          </w:tcPr>
          <w:p w:rsidR="007C1DCD" w:rsidRDefault="00A65179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КНЭ-100</w:t>
            </w:r>
          </w:p>
        </w:tc>
        <w:tc>
          <w:tcPr>
            <w:tcW w:w="2747" w:type="dxa"/>
          </w:tcPr>
          <w:p w:rsidR="007C1DCD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23" w:type="dxa"/>
          </w:tcPr>
          <w:p w:rsidR="007C1DCD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</w:t>
            </w:r>
          </w:p>
        </w:tc>
      </w:tr>
      <w:tr w:rsidR="004A09A1" w:rsidRPr="00242F6D" w:rsidTr="000B0551">
        <w:trPr>
          <w:jc w:val="center"/>
        </w:trPr>
        <w:tc>
          <w:tcPr>
            <w:tcW w:w="2518" w:type="dxa"/>
          </w:tcPr>
          <w:p w:rsidR="004A09A1" w:rsidRDefault="004A09A1">
            <w:r w:rsidRPr="004F009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Кипятильник </w:t>
            </w:r>
          </w:p>
        </w:tc>
        <w:tc>
          <w:tcPr>
            <w:tcW w:w="2410" w:type="dxa"/>
          </w:tcPr>
          <w:p w:rsidR="004A09A1" w:rsidRDefault="004A09A1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КНЭ-50</w:t>
            </w:r>
          </w:p>
        </w:tc>
        <w:tc>
          <w:tcPr>
            <w:tcW w:w="2747" w:type="dxa"/>
          </w:tcPr>
          <w:p w:rsidR="004A09A1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23" w:type="dxa"/>
          </w:tcPr>
          <w:p w:rsidR="004A09A1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</w:t>
            </w:r>
          </w:p>
        </w:tc>
      </w:tr>
      <w:tr w:rsidR="004A09A1" w:rsidRPr="00242F6D" w:rsidTr="000B0551">
        <w:trPr>
          <w:jc w:val="center"/>
        </w:trPr>
        <w:tc>
          <w:tcPr>
            <w:tcW w:w="2518" w:type="dxa"/>
          </w:tcPr>
          <w:p w:rsidR="004A09A1" w:rsidRDefault="004A09A1">
            <w:r w:rsidRPr="004F009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Кипятильник </w:t>
            </w:r>
          </w:p>
        </w:tc>
        <w:tc>
          <w:tcPr>
            <w:tcW w:w="2410" w:type="dxa"/>
          </w:tcPr>
          <w:p w:rsidR="004A09A1" w:rsidRDefault="004A09A1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КНЭ-25</w:t>
            </w:r>
          </w:p>
        </w:tc>
        <w:tc>
          <w:tcPr>
            <w:tcW w:w="2747" w:type="dxa"/>
          </w:tcPr>
          <w:p w:rsidR="004A09A1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3" w:type="dxa"/>
          </w:tcPr>
          <w:p w:rsidR="004A09A1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</w:t>
            </w:r>
          </w:p>
        </w:tc>
      </w:tr>
      <w:tr w:rsidR="00A65179" w:rsidRPr="00242F6D" w:rsidTr="000B0551">
        <w:trPr>
          <w:jc w:val="center"/>
        </w:trPr>
        <w:tc>
          <w:tcPr>
            <w:tcW w:w="2518" w:type="dxa"/>
          </w:tcPr>
          <w:p w:rsidR="00A65179" w:rsidRDefault="004A09A1" w:rsidP="00242F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Аппарат пароварочный</w:t>
            </w:r>
          </w:p>
        </w:tc>
        <w:tc>
          <w:tcPr>
            <w:tcW w:w="2410" w:type="dxa"/>
          </w:tcPr>
          <w:p w:rsidR="00A65179" w:rsidRDefault="00A65179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ПЭСМ-2</w:t>
            </w:r>
          </w:p>
        </w:tc>
        <w:tc>
          <w:tcPr>
            <w:tcW w:w="2747" w:type="dxa"/>
          </w:tcPr>
          <w:p w:rsidR="00A65179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23" w:type="dxa"/>
          </w:tcPr>
          <w:p w:rsidR="00A65179" w:rsidRDefault="00CA3E7C" w:rsidP="00242F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</w:t>
            </w:r>
          </w:p>
        </w:tc>
      </w:tr>
    </w:tbl>
    <w:p w:rsidR="000A25F3" w:rsidRDefault="000A25F3" w:rsidP="00CB4E09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B678C8" w:rsidRPr="007F4BD7" w:rsidRDefault="00B678C8" w:rsidP="00A37895">
      <w:pPr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b/>
          <w:sz w:val="28"/>
          <w:szCs w:val="28"/>
        </w:rPr>
        <w:t>Раздел II. Поступления вредностей в помещение</w:t>
      </w:r>
    </w:p>
    <w:p w:rsidR="00B678C8" w:rsidRPr="007F4BD7" w:rsidRDefault="00B678C8" w:rsidP="00A37895">
      <w:pPr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b/>
          <w:sz w:val="28"/>
          <w:szCs w:val="28"/>
        </w:rPr>
        <w:t>2.1 Поступление влаги от людей</w:t>
      </w:r>
    </w:p>
    <w:p w:rsidR="00A37895" w:rsidRPr="007F4BD7" w:rsidRDefault="00A37895" w:rsidP="00A37895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Влага от людей поступает в помещения в результате испарения с кожи и с выдыхаемым воздухом. </w:t>
      </w:r>
      <w:proofErr w:type="spellStart"/>
      <w:r w:rsidRPr="007F4BD7">
        <w:rPr>
          <w:rFonts w:ascii="Times New Roman" w:eastAsiaTheme="minorEastAsia" w:hAnsi="Times New Roman" w:cs="Times New Roman"/>
          <w:sz w:val="28"/>
          <w:szCs w:val="28"/>
        </w:rPr>
        <w:t>Влагопоступления</w:t>
      </w:r>
      <w:proofErr w:type="spellEnd"/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в помещение зависят от категории работ и от температуры окружающего воздуха. Поступление влаги от людей, </w:t>
      </w:r>
      <w:proofErr w:type="gramStart"/>
      <w:r w:rsidRPr="007F4BD7">
        <w:rPr>
          <w:rFonts w:ascii="Times New Roman" w:eastAsiaTheme="minorEastAsia" w:hAnsi="Times New Roman" w:cs="Times New Roman"/>
          <w:sz w:val="28"/>
          <w:szCs w:val="28"/>
        </w:rPr>
        <w:t>г</w:t>
      </w:r>
      <w:proofErr w:type="gramEnd"/>
      <w:r w:rsidRPr="007F4BD7">
        <w:rPr>
          <w:rFonts w:ascii="Times New Roman" w:eastAsiaTheme="minorEastAsia" w:hAnsi="Times New Roman" w:cs="Times New Roman"/>
          <w:sz w:val="28"/>
          <w:szCs w:val="28"/>
        </w:rPr>
        <w:t>/ч, определяется по формуле:</w:t>
      </w:r>
    </w:p>
    <w:p w:rsidR="00B678C8" w:rsidRPr="000B0551" w:rsidRDefault="00B678C8" w:rsidP="000B0551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B05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М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л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n</m:t>
        </m:r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m</m:t>
        </m:r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л</m:t>
            </m:r>
          </m:sub>
        </m:sSub>
      </m:oMath>
      <w:r w:rsidR="000B0551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(9)</w:t>
      </w:r>
    </w:p>
    <w:p w:rsidR="00EC0368" w:rsidRPr="007F4BD7" w:rsidRDefault="007F4BD7" w:rsidP="00A37895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EC0368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</m:t>
        </m:r>
      </m:oMath>
      <w:r w:rsidR="00EC0368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- количество влаги, выделяемой одним взрослы человеком, </w:t>
      </w:r>
      <w:proofErr w:type="gramStart"/>
      <w:r w:rsidR="00EC0368" w:rsidRPr="007F4BD7">
        <w:rPr>
          <w:rFonts w:ascii="Times New Roman" w:eastAsiaTheme="minorEastAsia" w:hAnsi="Times New Roman" w:cs="Times New Roman"/>
          <w:sz w:val="28"/>
          <w:szCs w:val="28"/>
        </w:rPr>
        <w:t>г</w:t>
      </w:r>
      <w:proofErr w:type="gramEnd"/>
      <w:r w:rsidR="00EC0368" w:rsidRPr="007F4BD7">
        <w:rPr>
          <w:rFonts w:ascii="Times New Roman" w:eastAsiaTheme="minorEastAsia" w:hAnsi="Times New Roman" w:cs="Times New Roman"/>
          <w:sz w:val="28"/>
          <w:szCs w:val="28"/>
        </w:rPr>
        <w:t>/ч, принимается в зависимости от температуры внутреннего воздуха и категории работ по таблице 1</w:t>
      </w:r>
      <w:r w:rsidR="00916E6E" w:rsidRPr="007F4BD7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EC0368" w:rsidRPr="007F4BD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C0368" w:rsidRPr="007F4BD7" w:rsidRDefault="00841F6E" w:rsidP="00A37895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b/>
          <w:sz w:val="28"/>
          <w:szCs w:val="28"/>
        </w:rPr>
        <w:t>т</w:t>
      </w:r>
      <w:r w:rsidR="007A2591" w:rsidRPr="007F4BD7">
        <w:rPr>
          <w:rFonts w:ascii="Times New Roman" w:eastAsiaTheme="minorEastAsia" w:hAnsi="Times New Roman" w:cs="Times New Roman"/>
          <w:b/>
          <w:sz w:val="28"/>
          <w:szCs w:val="28"/>
        </w:rPr>
        <w:t>аблица 1</w:t>
      </w:r>
      <w:r w:rsidR="00916E6E" w:rsidRPr="007F4BD7">
        <w:rPr>
          <w:rFonts w:ascii="Times New Roman" w:eastAsiaTheme="minorEastAsia" w:hAnsi="Times New Roman" w:cs="Times New Roman"/>
          <w:b/>
          <w:sz w:val="28"/>
          <w:szCs w:val="28"/>
        </w:rPr>
        <w:t>2</w:t>
      </w:r>
      <w:r w:rsidR="007A2591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proofErr w:type="spellStart"/>
      <w:r w:rsidR="007A2591" w:rsidRPr="007F4BD7">
        <w:rPr>
          <w:rFonts w:ascii="Times New Roman" w:eastAsiaTheme="minorEastAsia" w:hAnsi="Times New Roman" w:cs="Times New Roman"/>
          <w:sz w:val="28"/>
          <w:szCs w:val="28"/>
        </w:rPr>
        <w:t>Влаговыделения</w:t>
      </w:r>
      <w:proofErr w:type="spellEnd"/>
      <w:r w:rsidR="007A2591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от взрослых людей, </w:t>
      </w:r>
      <w:proofErr w:type="gramStart"/>
      <w:r w:rsidR="007A2591" w:rsidRPr="007F4BD7">
        <w:rPr>
          <w:rFonts w:ascii="Times New Roman" w:eastAsiaTheme="minorEastAsia" w:hAnsi="Times New Roman" w:cs="Times New Roman"/>
          <w:sz w:val="28"/>
          <w:szCs w:val="28"/>
        </w:rPr>
        <w:t>г</w:t>
      </w:r>
      <w:proofErr w:type="gramEnd"/>
      <w:r w:rsidR="007A2591" w:rsidRPr="007F4BD7">
        <w:rPr>
          <w:rFonts w:ascii="Times New Roman" w:eastAsiaTheme="minorEastAsia" w:hAnsi="Times New Roman" w:cs="Times New Roman"/>
          <w:sz w:val="28"/>
          <w:szCs w:val="28"/>
        </w:rPr>
        <w:t>/ч</w:t>
      </w:r>
    </w:p>
    <w:tbl>
      <w:tblPr>
        <w:tblStyle w:val="a3"/>
        <w:tblW w:w="0" w:type="auto"/>
        <w:jc w:val="center"/>
        <w:tblLook w:val="04A0"/>
      </w:tblPr>
      <w:tblGrid>
        <w:gridCol w:w="1831"/>
        <w:gridCol w:w="1831"/>
        <w:gridCol w:w="1831"/>
        <w:gridCol w:w="1831"/>
        <w:gridCol w:w="1832"/>
        <w:gridCol w:w="1832"/>
      </w:tblGrid>
      <w:tr w:rsidR="008D36BA" w:rsidRPr="008D36BA" w:rsidTr="000565AA">
        <w:trPr>
          <w:jc w:val="center"/>
        </w:trPr>
        <w:tc>
          <w:tcPr>
            <w:tcW w:w="10988" w:type="dxa"/>
            <w:gridSpan w:val="6"/>
          </w:tcPr>
          <w:p w:rsidR="008D36BA" w:rsidRPr="008D36BA" w:rsidRDefault="008D36BA" w:rsidP="008D36B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Температура окружающего воздуха в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</w:t>
            </w:r>
          </w:p>
        </w:tc>
      </w:tr>
      <w:tr w:rsidR="008D36BA" w:rsidRPr="008D36BA" w:rsidTr="008D36BA">
        <w:trPr>
          <w:jc w:val="center"/>
        </w:trPr>
        <w:tc>
          <w:tcPr>
            <w:tcW w:w="1831" w:type="dxa"/>
          </w:tcPr>
          <w:p w:rsidR="008D36BA" w:rsidRPr="008D36BA" w:rsidRDefault="008D36BA" w:rsidP="008D36B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1" w:type="dxa"/>
          </w:tcPr>
          <w:p w:rsidR="008D36BA" w:rsidRPr="008D36BA" w:rsidRDefault="008D36BA" w:rsidP="008D36B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31" w:type="dxa"/>
          </w:tcPr>
          <w:p w:rsidR="008D36BA" w:rsidRPr="008D36BA" w:rsidRDefault="008D36BA" w:rsidP="008D36B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31" w:type="dxa"/>
          </w:tcPr>
          <w:p w:rsidR="008D36BA" w:rsidRPr="008D36BA" w:rsidRDefault="008D36BA" w:rsidP="008D36B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32" w:type="dxa"/>
          </w:tcPr>
          <w:p w:rsidR="008D36BA" w:rsidRPr="008D36BA" w:rsidRDefault="008D36BA" w:rsidP="008D36B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32" w:type="dxa"/>
          </w:tcPr>
          <w:p w:rsidR="008D36BA" w:rsidRPr="008D36BA" w:rsidRDefault="008D36BA" w:rsidP="008D36B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</w:t>
            </w:r>
          </w:p>
        </w:tc>
      </w:tr>
      <w:tr w:rsidR="008D36BA" w:rsidRPr="008D36BA" w:rsidTr="000565AA">
        <w:trPr>
          <w:jc w:val="center"/>
        </w:trPr>
        <w:tc>
          <w:tcPr>
            <w:tcW w:w="10988" w:type="dxa"/>
            <w:gridSpan w:val="6"/>
          </w:tcPr>
          <w:p w:rsidR="008D36BA" w:rsidRPr="008D36BA" w:rsidRDefault="008D36BA" w:rsidP="008D36B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При легкой работе (категория I)</w:t>
            </w:r>
          </w:p>
        </w:tc>
      </w:tr>
      <w:tr w:rsidR="008D36BA" w:rsidRPr="008D36BA" w:rsidTr="008D36BA">
        <w:trPr>
          <w:jc w:val="center"/>
        </w:trPr>
        <w:tc>
          <w:tcPr>
            <w:tcW w:w="1831" w:type="dxa"/>
          </w:tcPr>
          <w:p w:rsidR="008D36BA" w:rsidRPr="008D36BA" w:rsidRDefault="008D36BA" w:rsidP="008D36B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31" w:type="dxa"/>
          </w:tcPr>
          <w:p w:rsidR="008D36BA" w:rsidRPr="008D36BA" w:rsidRDefault="008D36BA" w:rsidP="008D36B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831" w:type="dxa"/>
          </w:tcPr>
          <w:p w:rsidR="008D36BA" w:rsidRPr="008D36BA" w:rsidRDefault="008D36BA" w:rsidP="008D36B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31" w:type="dxa"/>
          </w:tcPr>
          <w:p w:rsidR="008D36BA" w:rsidRPr="008D36BA" w:rsidRDefault="008D36BA" w:rsidP="008D36B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832" w:type="dxa"/>
          </w:tcPr>
          <w:p w:rsidR="008D36BA" w:rsidRPr="008D36BA" w:rsidRDefault="008D36BA" w:rsidP="008D36B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832" w:type="dxa"/>
          </w:tcPr>
          <w:p w:rsidR="008D36BA" w:rsidRPr="008D36BA" w:rsidRDefault="008D36BA" w:rsidP="008D36B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180</w:t>
            </w:r>
          </w:p>
        </w:tc>
      </w:tr>
    </w:tbl>
    <w:p w:rsidR="007A2591" w:rsidRDefault="007A2591" w:rsidP="00A37895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E7A5B" w:rsidRPr="007F4BD7" w:rsidRDefault="00AE7A5B" w:rsidP="00A37895">
      <w:pPr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b/>
          <w:sz w:val="28"/>
          <w:szCs w:val="28"/>
        </w:rPr>
        <w:t>2.2 Поступление углекислого газа от людей</w:t>
      </w:r>
    </w:p>
    <w:p w:rsidR="00AE7A5B" w:rsidRPr="007F4BD7" w:rsidRDefault="00AE7A5B" w:rsidP="00A37895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sz w:val="28"/>
          <w:szCs w:val="28"/>
        </w:rPr>
        <w:t>Основным вредным веществом в помещениях общественного питания является углекислый газ, выделяющийся при дыхании людей. Количество углекислого газа вычисляется по формуле:</w:t>
      </w:r>
    </w:p>
    <w:p w:rsidR="00AE7A5B" w:rsidRPr="000B0551" w:rsidRDefault="00AE7A5B" w:rsidP="000B0551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Z=n∙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CO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0B0551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gramStart"/>
      <w:r w:rsidRPr="000B0551">
        <w:rPr>
          <w:rFonts w:ascii="Times New Roman" w:eastAsiaTheme="minorEastAsia" w:hAnsi="Times New Roman" w:cs="Times New Roman"/>
          <w:sz w:val="24"/>
          <w:szCs w:val="24"/>
        </w:rPr>
        <w:t>г</w:t>
      </w:r>
      <w:proofErr w:type="gramEnd"/>
      <w:r w:rsidRPr="000B0551">
        <w:rPr>
          <w:rFonts w:ascii="Times New Roman" w:eastAsiaTheme="minorEastAsia" w:hAnsi="Times New Roman" w:cs="Times New Roman"/>
          <w:sz w:val="24"/>
          <w:szCs w:val="24"/>
        </w:rPr>
        <w:t>/ч</w:t>
      </w:r>
      <w:r w:rsidR="000B0551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(10)</w:t>
      </w:r>
    </w:p>
    <w:p w:rsidR="00AE7A5B" w:rsidRPr="007F4BD7" w:rsidRDefault="000B0551" w:rsidP="00A37895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AE7A5B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CO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b>
            </m:sSub>
          </m:sub>
        </m:sSub>
      </m:oMath>
      <w:r w:rsidR="00AE7A5B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- количество углекислого газа, выделяемое одним человеком, </w:t>
      </w:r>
      <w:proofErr w:type="gramStart"/>
      <w:r w:rsidR="00AE7A5B" w:rsidRPr="007F4BD7">
        <w:rPr>
          <w:rFonts w:ascii="Times New Roman" w:eastAsiaTheme="minorEastAsia" w:hAnsi="Times New Roman" w:cs="Times New Roman"/>
          <w:sz w:val="28"/>
          <w:szCs w:val="28"/>
        </w:rPr>
        <w:t>г</w:t>
      </w:r>
      <w:proofErr w:type="gramEnd"/>
      <w:r w:rsidR="00AE7A5B" w:rsidRPr="007F4BD7">
        <w:rPr>
          <w:rFonts w:ascii="Times New Roman" w:eastAsiaTheme="minorEastAsia" w:hAnsi="Times New Roman" w:cs="Times New Roman"/>
          <w:sz w:val="28"/>
          <w:szCs w:val="28"/>
        </w:rPr>
        <w:t>/ч, принимается  - 45 г/ч.</w:t>
      </w:r>
    </w:p>
    <w:p w:rsidR="00AE7A5B" w:rsidRPr="007F4BD7" w:rsidRDefault="00AE7A5B" w:rsidP="00A37895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870850" w:rsidRPr="007F4BD7" w:rsidRDefault="00E22CB9" w:rsidP="00A37895">
      <w:pPr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b/>
          <w:sz w:val="28"/>
          <w:szCs w:val="28"/>
        </w:rPr>
        <w:t>2.3 Выделения влаги от остывающей пищи</w:t>
      </w:r>
    </w:p>
    <w:p w:rsidR="00E22CB9" w:rsidRPr="007F4BD7" w:rsidRDefault="00E22CB9" w:rsidP="00A37895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Количество испаряющейся влаги </w:t>
      </w:r>
      <w:proofErr w:type="spellStart"/>
      <w:r w:rsidRPr="007F4BD7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7F4BD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пищ</w:t>
      </w:r>
      <w:proofErr w:type="spellEnd"/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, кг/ч, от остывающей пищи в горячем цехе определяется по величине скрытых </w:t>
      </w:r>
      <w:proofErr w:type="spellStart"/>
      <w:r w:rsidRPr="007F4BD7">
        <w:rPr>
          <w:rFonts w:ascii="Times New Roman" w:eastAsiaTheme="minorEastAsia" w:hAnsi="Times New Roman" w:cs="Times New Roman"/>
          <w:sz w:val="28"/>
          <w:szCs w:val="28"/>
        </w:rPr>
        <w:t>теплоизбытков</w:t>
      </w:r>
      <w:proofErr w:type="spellEnd"/>
      <w:r w:rsidRPr="007F4BD7">
        <w:rPr>
          <w:rFonts w:ascii="Times New Roman" w:eastAsiaTheme="minorEastAsia" w:hAnsi="Times New Roman" w:cs="Times New Roman"/>
          <w:sz w:val="28"/>
          <w:szCs w:val="28"/>
        </w:rPr>
        <w:t>, условно принимаемых равными явным, по формуле:</w:t>
      </w:r>
      <w:proofErr w:type="gramEnd"/>
    </w:p>
    <w:p w:rsidR="00E22CB9" w:rsidRPr="000B0551" w:rsidRDefault="0047512F" w:rsidP="000B0551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w:lastRenderedPageBreak/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М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пищ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К∙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ср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к</m:t>
                    </m:r>
                  </m:sub>
                </m:sSub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n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τ∙2500</m:t>
            </m:r>
          </m:den>
        </m:f>
      </m:oMath>
      <w:r w:rsidR="000B0551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(11)</w:t>
      </w:r>
    </w:p>
    <w:p w:rsidR="002D3C88" w:rsidRPr="007F4BD7" w:rsidRDefault="000B0551" w:rsidP="00A37895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47512F" w:rsidRPr="007F4BD7">
        <w:rPr>
          <w:rFonts w:ascii="Times New Roman" w:eastAsiaTheme="minorEastAsia" w:hAnsi="Times New Roman" w:cs="Times New Roman"/>
          <w:sz w:val="28"/>
          <w:szCs w:val="28"/>
        </w:rPr>
        <w:t>де К – понижающий коэффициент, учитывающий наличие на пище жировой пленки, которая затрудняет испарение влаги; К=0,34;</w:t>
      </w:r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g</m:t>
        </m:r>
      </m:oMath>
      <w:r w:rsidR="0047512F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- средняя масса всех блюд, приходящихся на одного посетителя, в расчетах принимается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g</m:t>
        </m:r>
      </m:oMath>
      <w:r w:rsidR="0047512F" w:rsidRPr="007F4BD7">
        <w:rPr>
          <w:rFonts w:ascii="Times New Roman" w:eastAsiaTheme="minorEastAsia" w:hAnsi="Times New Roman" w:cs="Times New Roman"/>
          <w:sz w:val="28"/>
          <w:szCs w:val="28"/>
        </w:rPr>
        <w:t>=0,85 кг;</w:t>
      </w:r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ср</m:t>
            </m:r>
          </m:sub>
        </m:sSub>
      </m:oMath>
      <w:r w:rsidR="0047512F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- средняя теплоемкость пищи, в расчетах принимается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ср</m:t>
            </m:r>
          </m:sub>
        </m:sSub>
      </m:oMath>
      <w:r w:rsidR="0047512F" w:rsidRPr="007F4BD7">
        <w:rPr>
          <w:rFonts w:ascii="Times New Roman" w:eastAsiaTheme="minorEastAsia" w:hAnsi="Times New Roman" w:cs="Times New Roman"/>
          <w:sz w:val="28"/>
          <w:szCs w:val="28"/>
        </w:rPr>
        <w:t>=3,35 кДж/(кг·</w:t>
      </w:r>
      <w:r w:rsidR="0047512F" w:rsidRPr="007F4BD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0</w:t>
      </w:r>
      <w:r w:rsidR="0047512F" w:rsidRPr="007F4BD7">
        <w:rPr>
          <w:rFonts w:ascii="Times New Roman" w:eastAsiaTheme="minorEastAsia" w:hAnsi="Times New Roman" w:cs="Times New Roman"/>
          <w:sz w:val="28"/>
          <w:szCs w:val="28"/>
        </w:rPr>
        <w:t>С);</w:t>
      </w:r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п</m:t>
            </m:r>
          </m:sub>
        </m:sSub>
      </m:oMath>
      <w:r w:rsidR="00C45E63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- температура приготовленной пищи, как правило принимается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п</m:t>
            </m:r>
          </m:sub>
        </m:sSub>
      </m:oMath>
      <w:r w:rsidR="00C45E63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=90 </w:t>
      </w:r>
      <w:r w:rsidR="00C45E63" w:rsidRPr="007F4BD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0</w:t>
      </w:r>
      <w:r w:rsidR="00C45E63" w:rsidRPr="007F4BD7">
        <w:rPr>
          <w:rFonts w:ascii="Times New Roman" w:eastAsiaTheme="minorEastAsia" w:hAnsi="Times New Roman" w:cs="Times New Roman"/>
          <w:sz w:val="28"/>
          <w:szCs w:val="28"/>
        </w:rPr>
        <w:t>С;</w:t>
      </w:r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</m:t>
            </m:r>
          </m:sub>
        </m:sSub>
      </m:oMath>
      <w:r w:rsidR="00C45E63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- температура пищи, поступающей на раздачу, обычно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</m:t>
            </m:r>
          </m:sub>
        </m:sSub>
      </m:oMath>
      <w:r w:rsidR="00C45E63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=70 </w:t>
      </w:r>
      <w:r w:rsidR="00C45E63" w:rsidRPr="007F4BD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0</w:t>
      </w:r>
      <w:r w:rsidR="00C45E63" w:rsidRPr="007F4BD7">
        <w:rPr>
          <w:rFonts w:ascii="Times New Roman" w:eastAsiaTheme="minorEastAsia" w:hAnsi="Times New Roman" w:cs="Times New Roman"/>
          <w:sz w:val="28"/>
          <w:szCs w:val="28"/>
        </w:rPr>
        <w:t>С;</w:t>
      </w:r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τ</m:t>
        </m:r>
      </m:oMath>
      <w:r w:rsidR="002D3C88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- продолжительность нахождения приготовленного блюда в горячем цехе перед подачей посетителю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τ</m:t>
        </m:r>
      </m:oMath>
      <w:r w:rsidR="002D3C88" w:rsidRPr="007F4BD7">
        <w:rPr>
          <w:rFonts w:ascii="Times New Roman" w:eastAsiaTheme="minorEastAsia" w:hAnsi="Times New Roman" w:cs="Times New Roman"/>
          <w:sz w:val="28"/>
          <w:szCs w:val="28"/>
        </w:rPr>
        <w:t>=0,1 ч;</w:t>
      </w:r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n</m:t>
        </m:r>
      </m:oMath>
      <w:r w:rsidR="002D3C88"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- количество поваров из задания).</w:t>
      </w:r>
    </w:p>
    <w:p w:rsidR="00E22CB9" w:rsidRPr="007F4BD7" w:rsidRDefault="00E22CB9" w:rsidP="00A37895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E7A5B" w:rsidRPr="007F4BD7" w:rsidRDefault="0096662D" w:rsidP="00A37895">
      <w:pPr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b/>
          <w:sz w:val="28"/>
          <w:szCs w:val="28"/>
        </w:rPr>
        <w:t>Раздел III. Определение производительности системы кондиционирования воздуха</w:t>
      </w:r>
    </w:p>
    <w:p w:rsidR="0096662D" w:rsidRPr="007F4BD7" w:rsidRDefault="0096662D" w:rsidP="00A37895">
      <w:pPr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b/>
          <w:sz w:val="28"/>
          <w:szCs w:val="28"/>
        </w:rPr>
        <w:t>3.1 Составление теплового и влажностного баланса помещений</w:t>
      </w:r>
    </w:p>
    <w:p w:rsidR="0096662D" w:rsidRPr="007F4BD7" w:rsidRDefault="007935D0" w:rsidP="00A37895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sz w:val="28"/>
          <w:szCs w:val="28"/>
        </w:rPr>
        <w:t>Баланс расчетного помещения составляется для определения избытков тепла, влаги и углекислого газа, которые должна компенсировать система кондиционирования воздуха.</w:t>
      </w:r>
    </w:p>
    <w:p w:rsidR="007935D0" w:rsidRPr="007F4BD7" w:rsidRDefault="007935D0" w:rsidP="00A37895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Количество полного и явного тепла, поступающего в помещение в теплый период года, </w:t>
      </w:r>
      <w:proofErr w:type="gramStart"/>
      <w:r w:rsidRPr="007F4BD7">
        <w:rPr>
          <w:rFonts w:ascii="Times New Roman" w:eastAsiaTheme="minorEastAsia" w:hAnsi="Times New Roman" w:cs="Times New Roman"/>
          <w:sz w:val="28"/>
          <w:szCs w:val="28"/>
        </w:rPr>
        <w:t>Вт</w:t>
      </w:r>
      <w:proofErr w:type="gramEnd"/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, определится из уравнений. </w:t>
      </w:r>
      <w:proofErr w:type="gramStart"/>
      <w:r w:rsidRPr="007F4BD7">
        <w:rPr>
          <w:rFonts w:ascii="Times New Roman" w:eastAsiaTheme="minorEastAsia" w:hAnsi="Times New Roman" w:cs="Times New Roman"/>
          <w:sz w:val="28"/>
          <w:szCs w:val="28"/>
        </w:rPr>
        <w:t>Записанных</w:t>
      </w:r>
      <w:proofErr w:type="gramEnd"/>
      <w:r w:rsidRPr="007F4BD7">
        <w:rPr>
          <w:rFonts w:ascii="Times New Roman" w:eastAsiaTheme="minorEastAsia" w:hAnsi="Times New Roman" w:cs="Times New Roman"/>
          <w:sz w:val="28"/>
          <w:szCs w:val="28"/>
        </w:rPr>
        <w:t xml:space="preserve"> в общем виде:</w:t>
      </w:r>
    </w:p>
    <w:p w:rsidR="007935D0" w:rsidRPr="000B0551" w:rsidRDefault="00E42682" w:rsidP="000B0551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п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огр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ост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покр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обор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я.л.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осв</m:t>
            </m:r>
          </m:sub>
        </m:sSub>
      </m:oMath>
      <w:r w:rsidRPr="000B0551">
        <w:rPr>
          <w:rFonts w:ascii="Times New Roman" w:eastAsiaTheme="minorEastAsia" w:hAnsi="Times New Roman" w:cs="Times New Roman"/>
          <w:sz w:val="24"/>
          <w:szCs w:val="24"/>
        </w:rPr>
        <w:t xml:space="preserve"> , </w:t>
      </w:r>
      <w:proofErr w:type="gramStart"/>
      <w:r w:rsidRPr="000B0551">
        <w:rPr>
          <w:rFonts w:ascii="Times New Roman" w:eastAsiaTheme="minorEastAsia" w:hAnsi="Times New Roman" w:cs="Times New Roman"/>
          <w:sz w:val="24"/>
          <w:szCs w:val="24"/>
        </w:rPr>
        <w:t>Вт</w:t>
      </w:r>
      <w:proofErr w:type="gramEnd"/>
      <w:r w:rsidR="000B0551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(12)</w:t>
      </w:r>
    </w:p>
    <w:p w:rsidR="00E42682" w:rsidRPr="000B0551" w:rsidRDefault="00E42682" w:rsidP="000B0551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изб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огр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ост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покр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обор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п.л.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осв</m:t>
            </m:r>
          </m:sub>
        </m:sSub>
      </m:oMath>
      <w:r w:rsidRPr="000B0551">
        <w:rPr>
          <w:rFonts w:ascii="Times New Roman" w:eastAsiaTheme="minorEastAsia" w:hAnsi="Times New Roman" w:cs="Times New Roman"/>
          <w:sz w:val="24"/>
          <w:szCs w:val="24"/>
        </w:rPr>
        <w:t xml:space="preserve"> , </w:t>
      </w:r>
      <w:proofErr w:type="gramStart"/>
      <w:r w:rsidRPr="000B0551">
        <w:rPr>
          <w:rFonts w:ascii="Times New Roman" w:eastAsiaTheme="minorEastAsia" w:hAnsi="Times New Roman" w:cs="Times New Roman"/>
          <w:sz w:val="24"/>
          <w:szCs w:val="24"/>
        </w:rPr>
        <w:t>Вт</w:t>
      </w:r>
      <w:proofErr w:type="gramEnd"/>
      <w:r w:rsidR="000B0551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(13)</w:t>
      </w:r>
    </w:p>
    <w:p w:rsidR="00E42682" w:rsidRPr="000B0551" w:rsidRDefault="00E42682" w:rsidP="00A37895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D2A7B" w:rsidRPr="00710607" w:rsidRDefault="005C79BB" w:rsidP="005C79BB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0607">
        <w:rPr>
          <w:rFonts w:ascii="Times New Roman" w:eastAsiaTheme="minorEastAsia" w:hAnsi="Times New Roman" w:cs="Times New Roman"/>
          <w:sz w:val="28"/>
          <w:szCs w:val="28"/>
        </w:rPr>
        <w:t>Составляющие теплового баланса помещения заносятся в таблицу 1</w:t>
      </w:r>
      <w:r w:rsidR="00916E6E" w:rsidRPr="00710607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71060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C324E" w:rsidRPr="00710607" w:rsidRDefault="006C324E" w:rsidP="005C79BB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0607">
        <w:rPr>
          <w:rFonts w:ascii="Times New Roman" w:eastAsiaTheme="minorEastAsia" w:hAnsi="Times New Roman" w:cs="Times New Roman"/>
          <w:b/>
          <w:sz w:val="28"/>
          <w:szCs w:val="28"/>
        </w:rPr>
        <w:t xml:space="preserve">таблица </w:t>
      </w:r>
      <w:r w:rsidR="005C79BB" w:rsidRPr="00710607">
        <w:rPr>
          <w:rFonts w:ascii="Times New Roman" w:eastAsiaTheme="minorEastAsia" w:hAnsi="Times New Roman" w:cs="Times New Roman"/>
          <w:b/>
          <w:sz w:val="28"/>
          <w:szCs w:val="28"/>
        </w:rPr>
        <w:t>1</w:t>
      </w:r>
      <w:r w:rsidR="00916E6E" w:rsidRPr="00710607">
        <w:rPr>
          <w:rFonts w:ascii="Times New Roman" w:eastAsiaTheme="minorEastAsia" w:hAnsi="Times New Roman" w:cs="Times New Roman"/>
          <w:b/>
          <w:sz w:val="28"/>
          <w:szCs w:val="28"/>
        </w:rPr>
        <w:t>3</w:t>
      </w:r>
      <w:r w:rsidR="005C79BB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10607">
        <w:rPr>
          <w:rFonts w:ascii="Times New Roman" w:eastAsiaTheme="minorEastAsia" w:hAnsi="Times New Roman" w:cs="Times New Roman"/>
          <w:sz w:val="28"/>
          <w:szCs w:val="28"/>
        </w:rPr>
        <w:t>– Тепловой баланс помещения</w:t>
      </w:r>
    </w:p>
    <w:tbl>
      <w:tblPr>
        <w:tblStyle w:val="a3"/>
        <w:tblW w:w="0" w:type="auto"/>
        <w:jc w:val="center"/>
        <w:tblLook w:val="04A0"/>
      </w:tblPr>
      <w:tblGrid>
        <w:gridCol w:w="675"/>
        <w:gridCol w:w="911"/>
        <w:gridCol w:w="910"/>
        <w:gridCol w:w="913"/>
        <w:gridCol w:w="913"/>
        <w:gridCol w:w="912"/>
        <w:gridCol w:w="912"/>
        <w:gridCol w:w="905"/>
        <w:gridCol w:w="905"/>
        <w:gridCol w:w="905"/>
        <w:gridCol w:w="905"/>
      </w:tblGrid>
      <w:tr w:rsidR="005C79BB" w:rsidRPr="00763807" w:rsidTr="009A2F5A">
        <w:trPr>
          <w:cantSplit/>
          <w:trHeight w:val="2334"/>
          <w:jc w:val="center"/>
        </w:trPr>
        <w:tc>
          <w:tcPr>
            <w:tcW w:w="675" w:type="dxa"/>
            <w:vMerge w:val="restart"/>
            <w:textDirection w:val="btLr"/>
          </w:tcPr>
          <w:p w:rsidR="005C79BB" w:rsidRPr="00763807" w:rsidRDefault="005C79BB" w:rsidP="00763807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 года</w:t>
            </w:r>
          </w:p>
        </w:tc>
        <w:tc>
          <w:tcPr>
            <w:tcW w:w="911" w:type="dxa"/>
            <w:vMerge w:val="restart"/>
          </w:tcPr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9BB" w:rsidRPr="00763807" w:rsidRDefault="005C79BB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огр</w:t>
            </w:r>
            <w:proofErr w:type="spellEnd"/>
          </w:p>
        </w:tc>
        <w:tc>
          <w:tcPr>
            <w:tcW w:w="910" w:type="dxa"/>
            <w:vMerge w:val="restart"/>
          </w:tcPr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9BB" w:rsidRPr="00763807" w:rsidRDefault="005C79BB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ост</w:t>
            </w:r>
          </w:p>
        </w:tc>
        <w:tc>
          <w:tcPr>
            <w:tcW w:w="913" w:type="dxa"/>
            <w:vMerge w:val="restart"/>
          </w:tcPr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9BB" w:rsidRPr="00763807" w:rsidRDefault="005C79BB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покр</w:t>
            </w:r>
            <w:proofErr w:type="spellEnd"/>
          </w:p>
        </w:tc>
        <w:tc>
          <w:tcPr>
            <w:tcW w:w="913" w:type="dxa"/>
            <w:vMerge w:val="restart"/>
          </w:tcPr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9BB" w:rsidRPr="00763807" w:rsidRDefault="005C79BB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обор</w:t>
            </w:r>
          </w:p>
        </w:tc>
        <w:tc>
          <w:tcPr>
            <w:tcW w:w="912" w:type="dxa"/>
            <w:vMerge w:val="restart"/>
          </w:tcPr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9BB" w:rsidRPr="00763807" w:rsidRDefault="005C79BB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я.л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</w:p>
        </w:tc>
        <w:tc>
          <w:tcPr>
            <w:tcW w:w="912" w:type="dxa"/>
            <w:vMerge w:val="restart"/>
          </w:tcPr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9BB" w:rsidRPr="00763807" w:rsidRDefault="005C79BB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осв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</w:p>
        </w:tc>
        <w:tc>
          <w:tcPr>
            <w:tcW w:w="1810" w:type="dxa"/>
            <w:gridSpan w:val="2"/>
          </w:tcPr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B51" w:rsidRDefault="003A4B51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9BB" w:rsidRPr="00763807" w:rsidRDefault="005C79BB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Теплоизбытки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помещении,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905" w:type="dxa"/>
            <w:vMerge w:val="restart"/>
            <w:textDirection w:val="btLr"/>
          </w:tcPr>
          <w:p w:rsidR="005C79BB" w:rsidRPr="00763807" w:rsidRDefault="005C79BB" w:rsidP="00763807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Влаговыделения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М, г/ч</w:t>
            </w:r>
          </w:p>
        </w:tc>
        <w:tc>
          <w:tcPr>
            <w:tcW w:w="905" w:type="dxa"/>
            <w:vMerge w:val="restart"/>
            <w:textDirection w:val="btLr"/>
          </w:tcPr>
          <w:p w:rsidR="005C79BB" w:rsidRPr="00763807" w:rsidRDefault="005C79BB" w:rsidP="00763807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Выделения СО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г/ч</w:t>
            </w:r>
          </w:p>
          <w:p w:rsidR="005C79BB" w:rsidRPr="00763807" w:rsidRDefault="005C79BB" w:rsidP="00763807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79BB" w:rsidRPr="00763807" w:rsidTr="00763807">
        <w:trPr>
          <w:jc w:val="center"/>
        </w:trPr>
        <w:tc>
          <w:tcPr>
            <w:tcW w:w="675" w:type="dxa"/>
            <w:vMerge/>
          </w:tcPr>
          <w:p w:rsidR="005C79BB" w:rsidRPr="00763807" w:rsidRDefault="005C79BB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vMerge/>
          </w:tcPr>
          <w:p w:rsidR="005C79BB" w:rsidRPr="00763807" w:rsidRDefault="005C79BB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Merge/>
          </w:tcPr>
          <w:p w:rsidR="005C79BB" w:rsidRPr="00763807" w:rsidRDefault="005C79BB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Merge/>
          </w:tcPr>
          <w:p w:rsidR="005C79BB" w:rsidRPr="00763807" w:rsidRDefault="005C79BB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Merge/>
          </w:tcPr>
          <w:p w:rsidR="005C79BB" w:rsidRPr="00763807" w:rsidRDefault="005C79BB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vMerge/>
          </w:tcPr>
          <w:p w:rsidR="005C79BB" w:rsidRPr="00763807" w:rsidRDefault="005C79BB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vMerge/>
          </w:tcPr>
          <w:p w:rsidR="005C79BB" w:rsidRPr="00763807" w:rsidRDefault="005C79BB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C79BB" w:rsidRPr="00763807" w:rsidRDefault="005C79BB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изб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05" w:type="dxa"/>
          </w:tcPr>
          <w:p w:rsidR="005C79BB" w:rsidRPr="00763807" w:rsidRDefault="005C79BB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ΣQ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05" w:type="dxa"/>
            <w:vMerge/>
          </w:tcPr>
          <w:p w:rsidR="005C79BB" w:rsidRPr="00763807" w:rsidRDefault="005C79BB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vMerge/>
          </w:tcPr>
          <w:p w:rsidR="005C79BB" w:rsidRPr="00763807" w:rsidRDefault="005C79BB" w:rsidP="007638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79BB" w:rsidRPr="00763807" w:rsidTr="00763807">
        <w:trPr>
          <w:jc w:val="center"/>
        </w:trPr>
        <w:tc>
          <w:tcPr>
            <w:tcW w:w="675" w:type="dxa"/>
          </w:tcPr>
          <w:p w:rsidR="005C79BB" w:rsidRPr="00763807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1" w:type="dxa"/>
          </w:tcPr>
          <w:p w:rsidR="005C79BB" w:rsidRPr="00763807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0" w:type="dxa"/>
          </w:tcPr>
          <w:p w:rsidR="005C79BB" w:rsidRPr="00763807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3" w:type="dxa"/>
          </w:tcPr>
          <w:p w:rsidR="005C79BB" w:rsidRPr="00763807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dxa"/>
          </w:tcPr>
          <w:p w:rsidR="005C79BB" w:rsidRPr="00763807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2" w:type="dxa"/>
          </w:tcPr>
          <w:p w:rsidR="005C79BB" w:rsidRPr="00763807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2" w:type="dxa"/>
          </w:tcPr>
          <w:p w:rsidR="005C79BB" w:rsidRPr="00763807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5" w:type="dxa"/>
          </w:tcPr>
          <w:p w:rsidR="005C79BB" w:rsidRPr="00130909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5" w:type="dxa"/>
          </w:tcPr>
          <w:p w:rsidR="005C79BB" w:rsidRPr="00130909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5" w:type="dxa"/>
          </w:tcPr>
          <w:p w:rsidR="005C79BB" w:rsidRPr="00763807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5" w:type="dxa"/>
          </w:tcPr>
          <w:p w:rsidR="005C79BB" w:rsidRPr="00763807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C79BB" w:rsidRPr="00763807" w:rsidTr="00763807">
        <w:trPr>
          <w:jc w:val="center"/>
        </w:trPr>
        <w:tc>
          <w:tcPr>
            <w:tcW w:w="675" w:type="dxa"/>
          </w:tcPr>
          <w:p w:rsidR="005C79BB" w:rsidRPr="00763807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ТП</w:t>
            </w:r>
          </w:p>
        </w:tc>
        <w:tc>
          <w:tcPr>
            <w:tcW w:w="911" w:type="dxa"/>
          </w:tcPr>
          <w:p w:rsidR="005C79BB" w:rsidRPr="00763807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5C79BB" w:rsidRPr="00763807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5C79BB" w:rsidRPr="00763807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5C79BB" w:rsidRPr="00763807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5C79BB" w:rsidRPr="00763807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5C79BB" w:rsidRPr="00763807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C79BB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5" w:type="dxa"/>
          </w:tcPr>
          <w:p w:rsidR="005C79BB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5" w:type="dxa"/>
          </w:tcPr>
          <w:p w:rsidR="005C79BB" w:rsidRPr="00763807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C79BB" w:rsidRPr="00763807" w:rsidRDefault="005C79BB" w:rsidP="0076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324E" w:rsidRDefault="006C324E" w:rsidP="00CB4E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0A1" w:rsidRPr="00710607" w:rsidRDefault="00CC39D1" w:rsidP="002218D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607">
        <w:rPr>
          <w:rFonts w:ascii="Times New Roman" w:hAnsi="Times New Roman" w:cs="Times New Roman"/>
          <w:b/>
          <w:sz w:val="28"/>
          <w:szCs w:val="28"/>
        </w:rPr>
        <w:lastRenderedPageBreak/>
        <w:t>3.2 Определение параметров приточного воздуха</w:t>
      </w:r>
    </w:p>
    <w:p w:rsidR="00CC39D1" w:rsidRPr="00710607" w:rsidRDefault="00CC39D1" w:rsidP="002218D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0607">
        <w:rPr>
          <w:rFonts w:ascii="Times New Roman" w:hAnsi="Times New Roman" w:cs="Times New Roman"/>
          <w:sz w:val="28"/>
          <w:szCs w:val="28"/>
        </w:rPr>
        <w:t xml:space="preserve">Температуру приточного воздуха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</m:oMath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можно определить по формуле:</w:t>
      </w:r>
    </w:p>
    <w:p w:rsidR="00CC39D1" w:rsidRPr="00E8244E" w:rsidRDefault="00BA49C0" w:rsidP="00E8244E">
      <w:pPr>
        <w:ind w:firstLine="3402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п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-∆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доп</m:t>
            </m:r>
          </m:sub>
        </m:sSub>
      </m:oMath>
      <w:r w:rsidR="00E8244E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(14)</w:t>
      </w:r>
    </w:p>
    <w:p w:rsidR="00E140A1" w:rsidRPr="00710607" w:rsidRDefault="00E8244E" w:rsidP="00CC39D1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0607">
        <w:rPr>
          <w:rFonts w:ascii="Times New Roman" w:hAnsi="Times New Roman" w:cs="Times New Roman"/>
          <w:sz w:val="28"/>
          <w:szCs w:val="28"/>
        </w:rPr>
        <w:t>г</w:t>
      </w:r>
      <w:r w:rsidR="006E61F3" w:rsidRPr="00710607">
        <w:rPr>
          <w:rFonts w:ascii="Times New Roman" w:hAnsi="Times New Roman" w:cs="Times New Roman"/>
          <w:sz w:val="28"/>
          <w:szCs w:val="28"/>
        </w:rPr>
        <w:t xml:space="preserve">де </w:t>
      </w:r>
      <m:oMath>
        <m:r>
          <w:rPr>
            <w:rFonts w:ascii="Cambria Math" w:hAnsi="Cambria Math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доп</m:t>
            </m:r>
          </m:sub>
        </m:sSub>
      </m:oMath>
      <w:r w:rsidR="006E61F3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– допустимый перепад температур, </w:t>
      </w:r>
      <w:r w:rsidR="006E61F3" w:rsidRPr="0071060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0</w:t>
      </w:r>
      <w:r w:rsidR="006E61F3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С, зависящий от выбора принципиальной схемы </w:t>
      </w:r>
      <w:proofErr w:type="spellStart"/>
      <w:r w:rsidR="006E61F3" w:rsidRPr="00710607">
        <w:rPr>
          <w:rFonts w:ascii="Times New Roman" w:eastAsiaTheme="minorEastAsia" w:hAnsi="Times New Roman" w:cs="Times New Roman"/>
          <w:sz w:val="28"/>
          <w:szCs w:val="28"/>
        </w:rPr>
        <w:t>воздухораспределения</w:t>
      </w:r>
      <w:proofErr w:type="spellEnd"/>
      <w:r w:rsidR="006E61F3" w:rsidRPr="0071060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2147C" w:rsidRPr="00710607" w:rsidRDefault="0032147C" w:rsidP="00CC3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607">
        <w:rPr>
          <w:rFonts w:ascii="Times New Roman" w:hAnsi="Times New Roman" w:cs="Times New Roman"/>
          <w:sz w:val="28"/>
          <w:szCs w:val="28"/>
        </w:rPr>
        <w:t>Для расчета воздухообмена принимают при подаче воздуха:</w:t>
      </w:r>
    </w:p>
    <w:p w:rsidR="0032147C" w:rsidRPr="00710607" w:rsidRDefault="0032147C" w:rsidP="00CC39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607">
        <w:rPr>
          <w:rFonts w:ascii="Times New Roman" w:hAnsi="Times New Roman" w:cs="Times New Roman"/>
          <w:sz w:val="28"/>
          <w:szCs w:val="28"/>
        </w:rPr>
        <w:t>- непосредственно в рабочую зону</w:t>
      </w:r>
    </w:p>
    <w:p w:rsidR="00E140A1" w:rsidRPr="00E8244E" w:rsidRDefault="0032147C" w:rsidP="00E53DD1">
      <w:pPr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доп</m:t>
            </m:r>
          </m:sub>
        </m:sSub>
      </m:oMath>
      <w:r w:rsidRPr="00E8244E">
        <w:rPr>
          <w:rFonts w:ascii="Times New Roman" w:eastAsiaTheme="minorEastAsia" w:hAnsi="Times New Roman" w:cs="Times New Roman"/>
          <w:sz w:val="24"/>
          <w:szCs w:val="24"/>
        </w:rPr>
        <w:t xml:space="preserve">=2 </w:t>
      </w:r>
      <w:r w:rsidRPr="00E8244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0</w:t>
      </w:r>
      <w:r w:rsidRPr="00E8244E">
        <w:rPr>
          <w:rFonts w:ascii="Times New Roman" w:eastAsiaTheme="minorEastAsia" w:hAnsi="Times New Roman" w:cs="Times New Roman"/>
          <w:sz w:val="24"/>
          <w:szCs w:val="24"/>
        </w:rPr>
        <w:t>С;</w:t>
      </w:r>
    </w:p>
    <w:p w:rsidR="0032147C" w:rsidRPr="00710607" w:rsidRDefault="0032147C" w:rsidP="00E53DD1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0607">
        <w:rPr>
          <w:rFonts w:ascii="Times New Roman" w:eastAsiaTheme="minorEastAsia" w:hAnsi="Times New Roman" w:cs="Times New Roman"/>
          <w:sz w:val="28"/>
          <w:szCs w:val="28"/>
        </w:rPr>
        <w:t>- на высоте 2,5 м и выше</w:t>
      </w:r>
    </w:p>
    <w:p w:rsidR="0032147C" w:rsidRPr="00E8244E" w:rsidRDefault="0032147C" w:rsidP="00E53DD1">
      <w:pPr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доп</m:t>
            </m:r>
          </m:sub>
        </m:sSub>
      </m:oMath>
      <w:r w:rsidRPr="00E8244E">
        <w:rPr>
          <w:rFonts w:ascii="Times New Roman" w:eastAsiaTheme="minorEastAsia" w:hAnsi="Times New Roman" w:cs="Times New Roman"/>
          <w:sz w:val="24"/>
          <w:szCs w:val="24"/>
        </w:rPr>
        <w:t xml:space="preserve">=(4 – 6) </w:t>
      </w:r>
      <w:r w:rsidRPr="00E8244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0</w:t>
      </w:r>
      <w:r w:rsidRPr="00E8244E">
        <w:rPr>
          <w:rFonts w:ascii="Times New Roman" w:eastAsiaTheme="minorEastAsia" w:hAnsi="Times New Roman" w:cs="Times New Roman"/>
          <w:sz w:val="24"/>
          <w:szCs w:val="24"/>
        </w:rPr>
        <w:t>С;</w:t>
      </w:r>
    </w:p>
    <w:p w:rsidR="0032147C" w:rsidRPr="00710607" w:rsidRDefault="0032147C" w:rsidP="00E53DD1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0607">
        <w:rPr>
          <w:rFonts w:ascii="Times New Roman" w:eastAsiaTheme="minorEastAsia" w:hAnsi="Times New Roman" w:cs="Times New Roman"/>
          <w:sz w:val="28"/>
          <w:szCs w:val="28"/>
        </w:rPr>
        <w:t>- на высоте более 4 м от пола</w:t>
      </w:r>
    </w:p>
    <w:p w:rsidR="0032147C" w:rsidRPr="00E8244E" w:rsidRDefault="0032147C" w:rsidP="00E53DD1">
      <w:pPr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доп</m:t>
            </m:r>
          </m:sub>
        </m:sSub>
      </m:oMath>
      <w:r w:rsidRPr="00E8244E">
        <w:rPr>
          <w:rFonts w:ascii="Times New Roman" w:eastAsiaTheme="minorEastAsia" w:hAnsi="Times New Roman" w:cs="Times New Roman"/>
          <w:sz w:val="24"/>
          <w:szCs w:val="24"/>
        </w:rPr>
        <w:t xml:space="preserve">=(6 – 8) </w:t>
      </w:r>
      <w:r w:rsidRPr="00E8244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0</w:t>
      </w:r>
      <w:r w:rsidRPr="00E8244E">
        <w:rPr>
          <w:rFonts w:ascii="Times New Roman" w:eastAsiaTheme="minorEastAsia" w:hAnsi="Times New Roman" w:cs="Times New Roman"/>
          <w:sz w:val="24"/>
          <w:szCs w:val="24"/>
        </w:rPr>
        <w:t>С;</w:t>
      </w:r>
    </w:p>
    <w:p w:rsidR="007E4B90" w:rsidRDefault="007E4B90" w:rsidP="00E53DD1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147C" w:rsidRPr="00710607" w:rsidRDefault="008838BF" w:rsidP="00E53DD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607">
        <w:rPr>
          <w:rFonts w:ascii="Times New Roman" w:hAnsi="Times New Roman" w:cs="Times New Roman"/>
          <w:b/>
          <w:sz w:val="28"/>
          <w:szCs w:val="28"/>
        </w:rPr>
        <w:t>3.3 Определение параметров удаляемого воздуха</w:t>
      </w:r>
    </w:p>
    <w:p w:rsidR="008838BF" w:rsidRPr="00710607" w:rsidRDefault="008838BF" w:rsidP="00E53D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607">
        <w:rPr>
          <w:rFonts w:ascii="Times New Roman" w:hAnsi="Times New Roman" w:cs="Times New Roman"/>
          <w:sz w:val="28"/>
          <w:szCs w:val="28"/>
        </w:rPr>
        <w:t>Температуру воздуха, удаляемого СКВ, можно определить по уравнению:</w:t>
      </w:r>
    </w:p>
    <w:p w:rsidR="008838BF" w:rsidRPr="007E4B90" w:rsidRDefault="00DF7A19" w:rsidP="007E4B90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H-h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grad t</m:t>
        </m:r>
      </m:oMath>
      <w:r w:rsidR="007E4B9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(15)</w:t>
      </w:r>
    </w:p>
    <w:p w:rsidR="00DF7A19" w:rsidRPr="00710607" w:rsidRDefault="007E4B90" w:rsidP="00E53DD1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0607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DF7A19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m:oMath>
        <m:r>
          <w:rPr>
            <w:rFonts w:ascii="Cambria Math" w:hAnsi="Cambria Math" w:cs="Times New Roman"/>
            <w:sz w:val="28"/>
            <w:szCs w:val="28"/>
          </w:rPr>
          <m:t>H</m:t>
        </m:r>
      </m:oMath>
      <w:r w:rsidR="00DF7A19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- высота помещения, </w:t>
      </w:r>
      <w:proofErr w:type="gramStart"/>
      <w:r w:rsidR="00DF7A19" w:rsidRPr="00710607">
        <w:rPr>
          <w:rFonts w:ascii="Times New Roman" w:eastAsiaTheme="minorEastAsia" w:hAnsi="Times New Roman" w:cs="Times New Roman"/>
          <w:sz w:val="28"/>
          <w:szCs w:val="28"/>
        </w:rPr>
        <w:t>м</w:t>
      </w:r>
      <w:proofErr w:type="gramEnd"/>
      <w:r w:rsidR="00DF7A19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(по заданию);</w:t>
      </w:r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h</m:t>
        </m:r>
      </m:oMath>
      <w:r w:rsidR="00DF7A19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- высота рабочей зоны помещения, м. Высота рабочей зоны </w:t>
      </w:r>
      <m:oMath>
        <m:r>
          <w:rPr>
            <w:rFonts w:ascii="Cambria Math" w:hAnsi="Cambria Math" w:cs="Times New Roman"/>
            <w:sz w:val="28"/>
            <w:szCs w:val="28"/>
          </w:rPr>
          <m:t>h</m:t>
        </m:r>
      </m:oMath>
      <w:r w:rsidR="00DF7A19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=2 </w:t>
      </w:r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м, если работы выполняются стоя; </w:t>
      </w:r>
      <m:oMath>
        <m:r>
          <w:rPr>
            <w:rFonts w:ascii="Cambria Math" w:hAnsi="Cambria Math" w:cs="Times New Roman"/>
            <w:sz w:val="28"/>
            <w:szCs w:val="28"/>
          </w:rPr>
          <m:t>grad t</m:t>
        </m:r>
      </m:oMath>
      <w:r w:rsidR="00DF7A19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- градиент температуры по высоте помещения выше рабочей зоны, </w:t>
      </w:r>
      <w:r w:rsidR="00DF7A19" w:rsidRPr="0071060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0</w:t>
      </w:r>
      <w:r w:rsidR="00DF7A19" w:rsidRPr="00710607">
        <w:rPr>
          <w:rFonts w:ascii="Times New Roman" w:eastAsiaTheme="minorEastAsia" w:hAnsi="Times New Roman" w:cs="Times New Roman"/>
          <w:sz w:val="28"/>
          <w:szCs w:val="28"/>
        </w:rPr>
        <w:t>С/м.</w:t>
      </w:r>
    </w:p>
    <w:p w:rsidR="00DF7A19" w:rsidRPr="00710607" w:rsidRDefault="00DF7A19" w:rsidP="00E53DD1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Градиент температуры по высоте помещения определяют в зависимости от удельных избытков явного тепла в помещении по таблице </w:t>
      </w:r>
      <w:r w:rsidR="00886425" w:rsidRPr="00710607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3E57EF" w:rsidRPr="00710607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886425" w:rsidRPr="0071060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86425" w:rsidRPr="00710607" w:rsidRDefault="002C72E0" w:rsidP="00E53DD1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0607">
        <w:rPr>
          <w:rFonts w:ascii="Times New Roman" w:eastAsiaTheme="minorEastAsia" w:hAnsi="Times New Roman" w:cs="Times New Roman"/>
          <w:b/>
          <w:sz w:val="28"/>
          <w:szCs w:val="28"/>
        </w:rPr>
        <w:t>т</w:t>
      </w:r>
      <w:r w:rsidR="00886425" w:rsidRPr="00710607">
        <w:rPr>
          <w:rFonts w:ascii="Times New Roman" w:eastAsiaTheme="minorEastAsia" w:hAnsi="Times New Roman" w:cs="Times New Roman"/>
          <w:b/>
          <w:sz w:val="28"/>
          <w:szCs w:val="28"/>
        </w:rPr>
        <w:t>аблица 1</w:t>
      </w:r>
      <w:r w:rsidR="003E57EF" w:rsidRPr="00710607">
        <w:rPr>
          <w:rFonts w:ascii="Times New Roman" w:eastAsiaTheme="minorEastAsia" w:hAnsi="Times New Roman" w:cs="Times New Roman"/>
          <w:b/>
          <w:sz w:val="28"/>
          <w:szCs w:val="28"/>
        </w:rPr>
        <w:t>4</w:t>
      </w:r>
      <w:r w:rsidR="00886425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– Зависимость градиента температуры по высоте помещения от удельных выделений явной теплоты</w:t>
      </w:r>
    </w:p>
    <w:tbl>
      <w:tblPr>
        <w:tblStyle w:val="a3"/>
        <w:tblW w:w="0" w:type="auto"/>
        <w:jc w:val="center"/>
        <w:tblLook w:val="04A0"/>
      </w:tblPr>
      <w:tblGrid>
        <w:gridCol w:w="3662"/>
        <w:gridCol w:w="3663"/>
        <w:gridCol w:w="3663"/>
      </w:tblGrid>
      <w:tr w:rsidR="000565AA" w:rsidRPr="000565AA" w:rsidTr="000565AA">
        <w:trPr>
          <w:jc w:val="center"/>
        </w:trPr>
        <w:tc>
          <w:tcPr>
            <w:tcW w:w="3662" w:type="dxa"/>
          </w:tcPr>
          <w:p w:rsidR="000565AA" w:rsidRPr="000565AA" w:rsidRDefault="000565AA" w:rsidP="000565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Удельные выделения явной теплоты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Вт/м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663" w:type="dxa"/>
          </w:tcPr>
          <w:p w:rsidR="000565AA" w:rsidRPr="002C72E0" w:rsidRDefault="00300A1C" w:rsidP="000565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2E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0565AA" w:rsidRPr="002C72E0">
              <w:rPr>
                <w:rFonts w:ascii="Times New Roman" w:hAnsi="Times New Roman" w:cs="Times New Roman"/>
                <w:sz w:val="24"/>
                <w:szCs w:val="24"/>
              </w:rPr>
              <w:t>радиент</w:t>
            </w:r>
            <w:r w:rsidRPr="002C72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72E0" w:rsidRPr="002C72E0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температуры по высоте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grad t</m:t>
              </m:r>
            </m:oMath>
            <w:r w:rsidR="002C72E0" w:rsidRPr="002C72E0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r w:rsidR="002C72E0" w:rsidRPr="002C72E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0</w:t>
            </w:r>
            <w:r w:rsidR="002C72E0" w:rsidRPr="002C72E0">
              <w:rPr>
                <w:rFonts w:ascii="Times New Roman" w:eastAsiaTheme="minorEastAsia" w:hAnsi="Times New Roman" w:cs="Times New Roman"/>
                <w:sz w:val="24"/>
                <w:szCs w:val="24"/>
              </w:rPr>
              <w:t>С/м</w:t>
            </w:r>
          </w:p>
        </w:tc>
        <w:tc>
          <w:tcPr>
            <w:tcW w:w="3663" w:type="dxa"/>
          </w:tcPr>
          <w:p w:rsidR="000565AA" w:rsidRPr="000565AA" w:rsidRDefault="002C72E0" w:rsidP="000565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2C72E0" w:rsidRPr="000565AA" w:rsidTr="000565AA">
        <w:trPr>
          <w:jc w:val="center"/>
        </w:trPr>
        <w:tc>
          <w:tcPr>
            <w:tcW w:w="3662" w:type="dxa"/>
          </w:tcPr>
          <w:p w:rsidR="002C72E0" w:rsidRPr="000565AA" w:rsidRDefault="002C72E0" w:rsidP="000565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23,2</w:t>
            </w:r>
          </w:p>
        </w:tc>
        <w:tc>
          <w:tcPr>
            <w:tcW w:w="3663" w:type="dxa"/>
          </w:tcPr>
          <w:p w:rsidR="002C72E0" w:rsidRPr="002C72E0" w:rsidRDefault="002C72E0" w:rsidP="000565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 – 1,5</w:t>
            </w:r>
          </w:p>
        </w:tc>
        <w:tc>
          <w:tcPr>
            <w:tcW w:w="3663" w:type="dxa"/>
            <w:vMerge w:val="restart"/>
          </w:tcPr>
          <w:p w:rsidR="002C72E0" w:rsidRPr="000565AA" w:rsidRDefault="002C72E0" w:rsidP="000565A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Меньшие значения принимают для холодного периода года, большие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теплого</w:t>
            </w:r>
          </w:p>
        </w:tc>
      </w:tr>
      <w:tr w:rsidR="002C72E0" w:rsidRPr="000565AA" w:rsidTr="000565AA">
        <w:trPr>
          <w:jc w:val="center"/>
        </w:trPr>
        <w:tc>
          <w:tcPr>
            <w:tcW w:w="3662" w:type="dxa"/>
          </w:tcPr>
          <w:p w:rsidR="002C72E0" w:rsidRPr="000565AA" w:rsidRDefault="002C72E0" w:rsidP="000565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11,6 – 23,2 </w:t>
            </w:r>
          </w:p>
        </w:tc>
        <w:tc>
          <w:tcPr>
            <w:tcW w:w="3663" w:type="dxa"/>
          </w:tcPr>
          <w:p w:rsidR="002C72E0" w:rsidRPr="002C72E0" w:rsidRDefault="002C72E0" w:rsidP="000565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 – 1,2</w:t>
            </w:r>
          </w:p>
        </w:tc>
        <w:tc>
          <w:tcPr>
            <w:tcW w:w="3663" w:type="dxa"/>
            <w:vMerge/>
          </w:tcPr>
          <w:p w:rsidR="002C72E0" w:rsidRPr="000565AA" w:rsidRDefault="002C72E0" w:rsidP="000565A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2E0" w:rsidRPr="000565AA" w:rsidTr="000565AA">
        <w:trPr>
          <w:jc w:val="center"/>
        </w:trPr>
        <w:tc>
          <w:tcPr>
            <w:tcW w:w="3662" w:type="dxa"/>
          </w:tcPr>
          <w:p w:rsidR="002C72E0" w:rsidRPr="000565AA" w:rsidRDefault="002C72E0" w:rsidP="000565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Менее 11,6</w:t>
            </w:r>
          </w:p>
        </w:tc>
        <w:tc>
          <w:tcPr>
            <w:tcW w:w="3663" w:type="dxa"/>
          </w:tcPr>
          <w:p w:rsidR="002C72E0" w:rsidRPr="002C72E0" w:rsidRDefault="002C72E0" w:rsidP="000565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– 0,5</w:t>
            </w:r>
          </w:p>
        </w:tc>
        <w:tc>
          <w:tcPr>
            <w:tcW w:w="3663" w:type="dxa"/>
            <w:vMerge/>
          </w:tcPr>
          <w:p w:rsidR="002C72E0" w:rsidRPr="000565AA" w:rsidRDefault="002C72E0" w:rsidP="000565A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6425" w:rsidRPr="00DF7A19" w:rsidRDefault="00886425" w:rsidP="00E53D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40A1" w:rsidRPr="00710607" w:rsidRDefault="004D4630" w:rsidP="00C36C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607">
        <w:rPr>
          <w:rFonts w:ascii="Times New Roman" w:hAnsi="Times New Roman" w:cs="Times New Roman"/>
          <w:sz w:val="28"/>
          <w:szCs w:val="28"/>
        </w:rPr>
        <w:t>Удельные выделения явной теплоты определяют по уравнению:</w:t>
      </w:r>
    </w:p>
    <w:p w:rsidR="004D4630" w:rsidRPr="007E4B90" w:rsidRDefault="004D4630" w:rsidP="007E4B90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w:lastRenderedPageBreak/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я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изб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п</m:t>
                </m:r>
              </m:sub>
            </m:sSub>
          </m:den>
        </m:f>
      </m:oMath>
      <w:r w:rsidR="007E4B9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(16)</w:t>
      </w:r>
    </w:p>
    <w:p w:rsidR="007E4B90" w:rsidRPr="00710607" w:rsidRDefault="00590B77" w:rsidP="00C36CD2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0607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4D4630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</m:oMath>
      <w:r w:rsidR="004D4630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- объем помещения; </w:t>
      </w:r>
    </w:p>
    <w:p w:rsidR="004D4630" w:rsidRPr="007E4B90" w:rsidRDefault="004D4630" w:rsidP="007E4B90">
      <w:pPr>
        <w:ind w:firstLine="3402"/>
        <w:jc w:val="both"/>
        <w:rPr>
          <w:rFonts w:ascii="Times New Roman" w:hAnsi="Times New Roman" w:cs="Times New Roman"/>
          <w:i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п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цеха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цеха</m:t>
            </m:r>
          </m:sub>
        </m:sSub>
      </m:oMath>
      <w:r w:rsidRPr="007E4B90">
        <w:rPr>
          <w:rFonts w:ascii="Times New Roman" w:eastAsiaTheme="minorEastAsia" w:hAnsi="Times New Roman" w:cs="Times New Roman"/>
          <w:sz w:val="24"/>
          <w:szCs w:val="24"/>
        </w:rPr>
        <w:t>, м</w:t>
      </w:r>
      <w:r w:rsidRPr="007E4B9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="007E4B9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 </w:t>
      </w:r>
      <w:r w:rsidR="007E4B9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(17)</w:t>
      </w:r>
    </w:p>
    <w:p w:rsidR="00E140A1" w:rsidRPr="007E4B90" w:rsidRDefault="00FC14E6" w:rsidP="00B63AF1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B9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3AF1" w:rsidRPr="00710607" w:rsidRDefault="00B63AF1" w:rsidP="00B63A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607">
        <w:rPr>
          <w:rFonts w:ascii="Times New Roman" w:hAnsi="Times New Roman" w:cs="Times New Roman"/>
          <w:sz w:val="28"/>
          <w:szCs w:val="28"/>
        </w:rPr>
        <w:t>Для случаев, когда воздух из помещений не удаляется местными отсосами и не забирается на технологические нужды, воздух</w:t>
      </w:r>
      <w:r w:rsidR="00C855FE" w:rsidRPr="00710607">
        <w:rPr>
          <w:rFonts w:ascii="Times New Roman" w:hAnsi="Times New Roman" w:cs="Times New Roman"/>
          <w:sz w:val="28"/>
          <w:szCs w:val="28"/>
        </w:rPr>
        <w:t>о</w:t>
      </w:r>
      <w:r w:rsidRPr="00710607">
        <w:rPr>
          <w:rFonts w:ascii="Times New Roman" w:hAnsi="Times New Roman" w:cs="Times New Roman"/>
          <w:sz w:val="28"/>
          <w:szCs w:val="28"/>
        </w:rPr>
        <w:t>обмен (производительность СКВ) определяют:</w:t>
      </w:r>
    </w:p>
    <w:p w:rsidR="00B945F2" w:rsidRPr="00710607" w:rsidRDefault="00B945F2" w:rsidP="00DA3DAA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10607">
        <w:rPr>
          <w:rFonts w:ascii="Times New Roman" w:hAnsi="Times New Roman" w:cs="Times New Roman"/>
          <w:sz w:val="28"/>
          <w:szCs w:val="28"/>
          <w:u w:val="single"/>
        </w:rPr>
        <w:t>по условию удаления полной теплоты, м</w:t>
      </w:r>
      <w:r w:rsidRPr="00710607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3</w:t>
      </w:r>
      <w:r w:rsidRPr="00710607">
        <w:rPr>
          <w:rFonts w:ascii="Times New Roman" w:hAnsi="Times New Roman" w:cs="Times New Roman"/>
          <w:sz w:val="28"/>
          <w:szCs w:val="28"/>
          <w:u w:val="single"/>
        </w:rPr>
        <w:t>/ч,</w:t>
      </w:r>
    </w:p>
    <w:p w:rsidR="00B945F2" w:rsidRPr="007E4B90" w:rsidRDefault="00BA49C0" w:rsidP="007E4B90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пр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3,6∙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Σ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п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у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</m:t>
                    </m:r>
                  </m:sub>
                </m:sSub>
              </m:e>
            </m:d>
          </m:den>
        </m:f>
      </m:oMath>
      <w:r w:rsidR="00B945F2" w:rsidRPr="007E4B90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7E4B9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(18)</w:t>
      </w:r>
    </w:p>
    <w:p w:rsidR="00B945F2" w:rsidRPr="00710607" w:rsidRDefault="00B945F2" w:rsidP="00710607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710607">
        <w:rPr>
          <w:rFonts w:ascii="Times New Roman" w:eastAsiaTheme="minorEastAsia" w:hAnsi="Times New Roman" w:cs="Times New Roman"/>
          <w:sz w:val="28"/>
          <w:szCs w:val="28"/>
        </w:rPr>
        <w:t>где ρ</w:t>
      </w:r>
      <w:proofErr w:type="gramStart"/>
      <w:r w:rsidRPr="0071060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gramEnd"/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– плотность приточного воздуха, кг/м</w:t>
      </w:r>
      <w:r w:rsidRPr="0071060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(определяется по таблице 15); </w:t>
      </w:r>
      <w:proofErr w:type="spellStart"/>
      <w:r w:rsidRPr="00710607">
        <w:rPr>
          <w:rFonts w:ascii="Times New Roman" w:eastAsiaTheme="minorEastAsia" w:hAnsi="Times New Roman" w:cs="Times New Roman"/>
          <w:sz w:val="28"/>
          <w:szCs w:val="28"/>
        </w:rPr>
        <w:t>I</w:t>
      </w:r>
      <w:r w:rsidRPr="0071060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у</w:t>
      </w:r>
      <w:proofErr w:type="spellEnd"/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– энтальпия удаляемого воздуха (определяется по I-d-диаграмме);</w:t>
      </w:r>
      <w:r w:rsidR="0071060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710607">
        <w:rPr>
          <w:rFonts w:ascii="Times New Roman" w:eastAsiaTheme="minorEastAsia" w:hAnsi="Times New Roman" w:cs="Times New Roman"/>
          <w:sz w:val="28"/>
          <w:szCs w:val="28"/>
        </w:rPr>
        <w:t>I</w:t>
      </w:r>
      <w:r w:rsidRPr="0071060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spellEnd"/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– энтальпия приточного воздуха (определяется по I-d-диаграмме);</w:t>
      </w:r>
      <w:r w:rsidR="0071060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C26A2" w:rsidRPr="00710607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б. </w:t>
      </w:r>
      <w:r w:rsidR="005C000C" w:rsidRPr="00710607">
        <w:rPr>
          <w:rFonts w:ascii="Times New Roman" w:eastAsiaTheme="minorEastAsia" w:hAnsi="Times New Roman" w:cs="Times New Roman"/>
          <w:sz w:val="28"/>
          <w:szCs w:val="28"/>
          <w:u w:val="single"/>
        </w:rPr>
        <w:t>по условию удаления явной теплоты, м</w:t>
      </w:r>
      <w:r w:rsidR="005C000C" w:rsidRPr="00710607">
        <w:rPr>
          <w:rFonts w:ascii="Times New Roman" w:eastAsiaTheme="minorEastAsia" w:hAnsi="Times New Roman" w:cs="Times New Roman"/>
          <w:sz w:val="28"/>
          <w:szCs w:val="28"/>
          <w:u w:val="single"/>
          <w:vertAlign w:val="superscript"/>
        </w:rPr>
        <w:t>3</w:t>
      </w:r>
      <w:r w:rsidR="005C000C" w:rsidRPr="00710607">
        <w:rPr>
          <w:rFonts w:ascii="Times New Roman" w:eastAsiaTheme="minorEastAsia" w:hAnsi="Times New Roman" w:cs="Times New Roman"/>
          <w:sz w:val="28"/>
          <w:szCs w:val="28"/>
          <w:u w:val="single"/>
        </w:rPr>
        <w:t>/ч,</w:t>
      </w:r>
    </w:p>
    <w:p w:rsidR="007C26A2" w:rsidRPr="007E4B90" w:rsidRDefault="00BA49C0" w:rsidP="00B9108A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пр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3,6∙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Σ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изб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в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∙ρ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п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у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п</m:t>
                    </m:r>
                  </m:sub>
                </m:sSub>
              </m:e>
            </m:d>
          </m:den>
        </m:f>
      </m:oMath>
      <w:r w:rsidR="007C26A2" w:rsidRPr="007E4B90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B9108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(19)</w:t>
      </w:r>
    </w:p>
    <w:p w:rsidR="007C26A2" w:rsidRPr="00710607" w:rsidRDefault="007C26A2" w:rsidP="007C26A2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spellStart"/>
      <w:r w:rsidRPr="00710607">
        <w:rPr>
          <w:rFonts w:ascii="Times New Roman" w:eastAsiaTheme="minorEastAsia" w:hAnsi="Times New Roman" w:cs="Times New Roman"/>
          <w:sz w:val="28"/>
          <w:szCs w:val="28"/>
        </w:rPr>
        <w:t>t</w:t>
      </w:r>
      <w:r w:rsidRPr="0071060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у</w:t>
      </w:r>
      <w:proofErr w:type="spellEnd"/>
      <w:r w:rsidRPr="0071060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, </w:t>
      </w:r>
      <w:proofErr w:type="spellStart"/>
      <w:r w:rsidRPr="00710607">
        <w:rPr>
          <w:rFonts w:ascii="Times New Roman" w:eastAsiaTheme="minorEastAsia" w:hAnsi="Times New Roman" w:cs="Times New Roman"/>
          <w:sz w:val="28"/>
          <w:szCs w:val="28"/>
        </w:rPr>
        <w:t>t</w:t>
      </w:r>
      <w:r w:rsidRPr="0071060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spellEnd"/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– температуры удаляемого и приточного воздуха соответственно; </w:t>
      </w:r>
      <w:proofErr w:type="spellStart"/>
      <w:r w:rsidRPr="00710607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71060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proofErr w:type="spellEnd"/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– удельная теплоемкость воздуха, с</w:t>
      </w:r>
      <w:r w:rsidRPr="0071060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Pr="00710607">
        <w:rPr>
          <w:rFonts w:ascii="Times New Roman" w:eastAsiaTheme="minorEastAsia" w:hAnsi="Times New Roman" w:cs="Times New Roman"/>
          <w:sz w:val="28"/>
          <w:szCs w:val="28"/>
        </w:rPr>
        <w:t>=1,005 кДж/кг</w:t>
      </w:r>
      <w:proofErr w:type="gramStart"/>
      <w:r w:rsidRPr="00710607">
        <w:rPr>
          <w:rFonts w:ascii="Times New Roman" w:eastAsiaTheme="minorEastAsia" w:hAnsi="Times New Roman" w:cs="Times New Roman"/>
          <w:sz w:val="28"/>
          <w:szCs w:val="28"/>
        </w:rPr>
        <w:t>·К</w:t>
      </w:r>
      <w:proofErr w:type="gramEnd"/>
      <w:r w:rsidRPr="00710607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C26A2" w:rsidRPr="00710607" w:rsidRDefault="00AB52D5" w:rsidP="00AB52D5">
      <w:pPr>
        <w:ind w:left="1005"/>
        <w:jc w:val="both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proofErr w:type="gramStart"/>
      <w:r w:rsidRPr="00710607">
        <w:rPr>
          <w:rFonts w:ascii="Times New Roman" w:eastAsiaTheme="minorEastAsia" w:hAnsi="Times New Roman" w:cs="Times New Roman"/>
          <w:sz w:val="28"/>
          <w:szCs w:val="28"/>
          <w:u w:val="single"/>
        </w:rPr>
        <w:t>в</w:t>
      </w:r>
      <w:proofErr w:type="gramEnd"/>
      <w:r w:rsidRPr="00710607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. </w:t>
      </w:r>
      <w:proofErr w:type="gramStart"/>
      <w:r w:rsidR="007C26A2" w:rsidRPr="00710607">
        <w:rPr>
          <w:rFonts w:ascii="Times New Roman" w:eastAsiaTheme="minorEastAsia" w:hAnsi="Times New Roman" w:cs="Times New Roman"/>
          <w:sz w:val="28"/>
          <w:szCs w:val="28"/>
          <w:u w:val="single"/>
        </w:rPr>
        <w:t>по</w:t>
      </w:r>
      <w:proofErr w:type="gramEnd"/>
      <w:r w:rsidR="007C26A2" w:rsidRPr="00710607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 условию удаления избыточной влаги, м</w:t>
      </w:r>
      <w:r w:rsidR="007C26A2" w:rsidRPr="00710607">
        <w:rPr>
          <w:rFonts w:ascii="Times New Roman" w:eastAsiaTheme="minorEastAsia" w:hAnsi="Times New Roman" w:cs="Times New Roman"/>
          <w:sz w:val="28"/>
          <w:szCs w:val="28"/>
          <w:u w:val="single"/>
          <w:vertAlign w:val="superscript"/>
        </w:rPr>
        <w:t>3</w:t>
      </w:r>
      <w:r w:rsidR="007C26A2" w:rsidRPr="00710607">
        <w:rPr>
          <w:rFonts w:ascii="Times New Roman" w:eastAsiaTheme="minorEastAsia" w:hAnsi="Times New Roman" w:cs="Times New Roman"/>
          <w:sz w:val="28"/>
          <w:szCs w:val="28"/>
          <w:u w:val="single"/>
        </w:rPr>
        <w:t>/ч,</w:t>
      </w:r>
    </w:p>
    <w:p w:rsidR="00B9108A" w:rsidRDefault="007C26A2" w:rsidP="00B9108A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пр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п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у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п</m:t>
                    </m:r>
                  </m:sub>
                </m:sSub>
              </m:e>
            </m:d>
          </m:den>
        </m:f>
      </m:oMath>
      <w:r w:rsidR="002A39D9" w:rsidRPr="007E4B90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B9108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(20)</w:t>
      </w:r>
    </w:p>
    <w:p w:rsidR="007C26A2" w:rsidRPr="00710607" w:rsidRDefault="003D1D1C" w:rsidP="007C26A2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gramStart"/>
      <w:r w:rsidRPr="00710607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proofErr w:type="gramEnd"/>
      <w:r w:rsidRPr="0071060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у</w:t>
      </w:r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710607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proofErr w:type="spellStart"/>
      <w:r w:rsidRPr="0071060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spellEnd"/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– влагосодержания удаляемого и приточного воздуха соответственно (определяются по I-d-диаграмме); </w:t>
      </w:r>
    </w:p>
    <w:p w:rsidR="007C26A2" w:rsidRPr="00710607" w:rsidRDefault="008954C9" w:rsidP="008954C9">
      <w:pPr>
        <w:ind w:left="1005"/>
        <w:jc w:val="both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г. </w:t>
      </w:r>
      <w:r w:rsidR="00AB52D5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по условию удаления вредностей (углекислого газа), </w:t>
      </w:r>
      <w:r w:rsidR="007C26A2" w:rsidRPr="00710607">
        <w:rPr>
          <w:rFonts w:ascii="Times New Roman" w:eastAsiaTheme="minorEastAsia" w:hAnsi="Times New Roman" w:cs="Times New Roman"/>
          <w:sz w:val="28"/>
          <w:szCs w:val="28"/>
          <w:u w:val="single"/>
        </w:rPr>
        <w:t>м</w:t>
      </w:r>
      <w:r w:rsidR="007C26A2" w:rsidRPr="00710607">
        <w:rPr>
          <w:rFonts w:ascii="Times New Roman" w:eastAsiaTheme="minorEastAsia" w:hAnsi="Times New Roman" w:cs="Times New Roman"/>
          <w:sz w:val="28"/>
          <w:szCs w:val="28"/>
          <w:u w:val="single"/>
          <w:vertAlign w:val="superscript"/>
        </w:rPr>
        <w:t>3</w:t>
      </w:r>
      <w:r w:rsidR="007C26A2" w:rsidRPr="00710607">
        <w:rPr>
          <w:rFonts w:ascii="Times New Roman" w:eastAsiaTheme="minorEastAsia" w:hAnsi="Times New Roman" w:cs="Times New Roman"/>
          <w:sz w:val="28"/>
          <w:szCs w:val="28"/>
          <w:u w:val="single"/>
        </w:rPr>
        <w:t>/ч,</w:t>
      </w:r>
    </w:p>
    <w:p w:rsidR="00B9108A" w:rsidRDefault="00BA49C0" w:rsidP="00B9108A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пр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у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п</m:t>
                    </m:r>
                  </m:sub>
                </m:sSub>
              </m:e>
            </m:d>
          </m:den>
        </m:f>
      </m:oMath>
      <w:r w:rsidR="00AB52D5" w:rsidRPr="007E4B90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3827D0" w:rsidRPr="007E4B9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9108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(21)</w:t>
      </w:r>
    </w:p>
    <w:p w:rsidR="00AB52D5" w:rsidRPr="00710607" w:rsidRDefault="003827D0" w:rsidP="00AB52D5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710607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Pr="0071060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у</w:t>
      </w:r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– концентрация газа в удаляемом воздухе, </w:t>
      </w:r>
      <w:proofErr w:type="gramStart"/>
      <w:r w:rsidRPr="00710607">
        <w:rPr>
          <w:rFonts w:ascii="Times New Roman" w:eastAsiaTheme="minorEastAsia" w:hAnsi="Times New Roman" w:cs="Times New Roman"/>
          <w:sz w:val="28"/>
          <w:szCs w:val="28"/>
        </w:rPr>
        <w:t>г</w:t>
      </w:r>
      <w:proofErr w:type="gramEnd"/>
      <w:r w:rsidRPr="00710607">
        <w:rPr>
          <w:rFonts w:ascii="Times New Roman" w:eastAsiaTheme="minorEastAsia" w:hAnsi="Times New Roman" w:cs="Times New Roman"/>
          <w:sz w:val="28"/>
          <w:szCs w:val="28"/>
        </w:rPr>
        <w:t>/м</w:t>
      </w:r>
      <w:r w:rsidRPr="0071060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Pr="00710607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Pr="0071060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у</w:t>
      </w:r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=1,28); </w:t>
      </w:r>
      <w:r w:rsidRPr="00710607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proofErr w:type="spellStart"/>
      <w:r w:rsidRPr="0071060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spellEnd"/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– концентрация газа в приточном воздухе, г/м</w:t>
      </w:r>
      <w:r w:rsidRPr="0071060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8954C9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в сельской местности - </w:t>
      </w:r>
      <w:r w:rsidRPr="00710607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="008954C9" w:rsidRPr="0071060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r w:rsidRPr="00710607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8954C9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0,6; в поселках и небольших городах - </w:t>
      </w:r>
      <w:r w:rsidR="008954C9" w:rsidRPr="00710607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="008954C9" w:rsidRPr="0071060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r w:rsidR="008954C9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=0,73; в крупных городах - </w:t>
      </w:r>
      <w:r w:rsidR="008954C9" w:rsidRPr="00710607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="008954C9" w:rsidRPr="0071060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r w:rsidR="008954C9" w:rsidRPr="00710607">
        <w:rPr>
          <w:rFonts w:ascii="Times New Roman" w:eastAsiaTheme="minorEastAsia" w:hAnsi="Times New Roman" w:cs="Times New Roman"/>
          <w:sz w:val="28"/>
          <w:szCs w:val="28"/>
        </w:rPr>
        <w:t>=0,91</w:t>
      </w:r>
      <w:r w:rsidRPr="00710607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8954C9" w:rsidRPr="0071060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954C9" w:rsidRPr="00710607" w:rsidRDefault="007E4315" w:rsidP="007E4315">
      <w:pPr>
        <w:ind w:left="100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д. </w:t>
      </w:r>
      <w:r w:rsidR="008954C9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по санитарной норме, </w:t>
      </w:r>
      <w:r w:rsidR="007C26A2" w:rsidRPr="00710607">
        <w:rPr>
          <w:rFonts w:ascii="Times New Roman" w:eastAsiaTheme="minorEastAsia" w:hAnsi="Times New Roman" w:cs="Times New Roman"/>
          <w:sz w:val="28"/>
          <w:szCs w:val="28"/>
          <w:u w:val="single"/>
        </w:rPr>
        <w:t>м</w:t>
      </w:r>
      <w:r w:rsidR="007C26A2" w:rsidRPr="00710607">
        <w:rPr>
          <w:rFonts w:ascii="Times New Roman" w:eastAsiaTheme="minorEastAsia" w:hAnsi="Times New Roman" w:cs="Times New Roman"/>
          <w:sz w:val="28"/>
          <w:szCs w:val="28"/>
          <w:u w:val="single"/>
          <w:vertAlign w:val="superscript"/>
        </w:rPr>
        <w:t>3</w:t>
      </w:r>
      <w:r w:rsidR="007C26A2" w:rsidRPr="00710607">
        <w:rPr>
          <w:rFonts w:ascii="Times New Roman" w:eastAsiaTheme="minorEastAsia" w:hAnsi="Times New Roman" w:cs="Times New Roman"/>
          <w:sz w:val="28"/>
          <w:szCs w:val="28"/>
          <w:u w:val="single"/>
        </w:rPr>
        <w:t>/ч,</w:t>
      </w:r>
    </w:p>
    <w:p w:rsidR="00B9108A" w:rsidRDefault="007E4315" w:rsidP="00B9108A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пр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=n∙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н</m:t>
            </m:r>
          </m:sub>
        </m:sSub>
      </m:oMath>
      <w:r w:rsidRPr="007E4B90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B9108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(22)</w:t>
      </w:r>
    </w:p>
    <w:p w:rsidR="00AB52D5" w:rsidRPr="00710607" w:rsidRDefault="007E4315" w:rsidP="007C26A2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spellStart"/>
      <w:r w:rsidRPr="00710607">
        <w:rPr>
          <w:rFonts w:ascii="Times New Roman" w:eastAsiaTheme="minorEastAsia" w:hAnsi="Times New Roman" w:cs="Times New Roman"/>
          <w:sz w:val="28"/>
          <w:szCs w:val="28"/>
        </w:rPr>
        <w:t>n</w:t>
      </w:r>
      <w:proofErr w:type="spellEnd"/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– количество поваров (по заданию); </w:t>
      </w:r>
      <w:proofErr w:type="spellStart"/>
      <w:proofErr w:type="gramStart"/>
      <w:r w:rsidRPr="00710607">
        <w:rPr>
          <w:rFonts w:ascii="Times New Roman" w:eastAsiaTheme="minorEastAsia" w:hAnsi="Times New Roman" w:cs="Times New Roman"/>
          <w:sz w:val="28"/>
          <w:szCs w:val="28"/>
        </w:rPr>
        <w:t>L</w:t>
      </w:r>
      <w:proofErr w:type="gramEnd"/>
      <w:r w:rsidRPr="0071060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</w:t>
      </w:r>
      <w:proofErr w:type="spellEnd"/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– нормативное количество наружного воздуха, приходящееся на одного человека, м</w:t>
      </w:r>
      <w:r w:rsidRPr="0071060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710607">
        <w:rPr>
          <w:rFonts w:ascii="Times New Roman" w:eastAsiaTheme="minorEastAsia" w:hAnsi="Times New Roman" w:cs="Times New Roman"/>
          <w:sz w:val="28"/>
          <w:szCs w:val="28"/>
        </w:rPr>
        <w:t>/ч (</w:t>
      </w:r>
      <w:proofErr w:type="spellStart"/>
      <w:r w:rsidRPr="00710607">
        <w:rPr>
          <w:rFonts w:ascii="Times New Roman" w:eastAsiaTheme="minorEastAsia" w:hAnsi="Times New Roman" w:cs="Times New Roman"/>
          <w:sz w:val="28"/>
          <w:szCs w:val="28"/>
        </w:rPr>
        <w:t>L</w:t>
      </w:r>
      <w:r w:rsidRPr="0071060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</w:t>
      </w:r>
      <w:proofErr w:type="spellEnd"/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=20 м</w:t>
      </w:r>
      <w:r w:rsidRPr="0071060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710607">
        <w:rPr>
          <w:rFonts w:ascii="Times New Roman" w:eastAsiaTheme="minorEastAsia" w:hAnsi="Times New Roman" w:cs="Times New Roman"/>
          <w:sz w:val="28"/>
          <w:szCs w:val="28"/>
        </w:rPr>
        <w:t>/ч).</w:t>
      </w:r>
    </w:p>
    <w:p w:rsidR="005C000C" w:rsidRPr="00710607" w:rsidRDefault="00A87CF5" w:rsidP="00B63AF1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0607">
        <w:rPr>
          <w:rFonts w:ascii="Times New Roman" w:eastAsiaTheme="minorEastAsia" w:hAnsi="Times New Roman" w:cs="Times New Roman"/>
          <w:sz w:val="28"/>
          <w:szCs w:val="28"/>
        </w:rPr>
        <w:lastRenderedPageBreak/>
        <w:t>И</w:t>
      </w:r>
      <w:r w:rsidR="001B1D0F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з рассчитанных воздухообменов по формулам </w:t>
      </w:r>
      <w:r w:rsidR="00B9108A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(18) – (22) </w:t>
      </w:r>
      <w:r w:rsidR="001B1D0F" w:rsidRPr="00710607">
        <w:rPr>
          <w:rFonts w:ascii="Times New Roman" w:eastAsiaTheme="minorEastAsia" w:hAnsi="Times New Roman" w:cs="Times New Roman"/>
          <w:sz w:val="28"/>
          <w:szCs w:val="28"/>
        </w:rPr>
        <w:t>приведенной методики выбирается больший, это и будет расход приточного воздуха, подаваемого в помещение кондиционером.</w:t>
      </w:r>
    </w:p>
    <w:p w:rsidR="001B1D0F" w:rsidRPr="00710607" w:rsidRDefault="001B1D0F" w:rsidP="001B1D0F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0607">
        <w:rPr>
          <w:rFonts w:ascii="Times New Roman" w:eastAsiaTheme="minorEastAsia" w:hAnsi="Times New Roman" w:cs="Times New Roman"/>
          <w:sz w:val="28"/>
          <w:szCs w:val="28"/>
        </w:rPr>
        <w:t>Для поддержания избыточного давления в кондиционируемых помещениях с повышенными требованиями к воздушной среде приток воздуха должен превыша</w:t>
      </w:r>
      <w:r w:rsidR="00A87CF5" w:rsidRPr="00710607">
        <w:rPr>
          <w:rFonts w:ascii="Times New Roman" w:eastAsiaTheme="minorEastAsia" w:hAnsi="Times New Roman" w:cs="Times New Roman"/>
          <w:sz w:val="28"/>
          <w:szCs w:val="28"/>
        </w:rPr>
        <w:t>ть его вытяжку. Кратность превы</w:t>
      </w:r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шения </w:t>
      </w:r>
      <w:proofErr w:type="spellStart"/>
      <w:r w:rsidRPr="00710607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71060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под</w:t>
      </w:r>
      <w:proofErr w:type="spellEnd"/>
      <w:r w:rsidRPr="00710607">
        <w:rPr>
          <w:rFonts w:ascii="Times New Roman" w:eastAsiaTheme="minorEastAsia" w:hAnsi="Times New Roman" w:cs="Times New Roman"/>
          <w:sz w:val="28"/>
          <w:szCs w:val="28"/>
        </w:rPr>
        <w:t>, ч</w:t>
      </w:r>
      <w:r w:rsidRPr="0071060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-1</w:t>
      </w:r>
      <w:r w:rsidRPr="00710607">
        <w:rPr>
          <w:rFonts w:ascii="Times New Roman" w:eastAsiaTheme="minorEastAsia" w:hAnsi="Times New Roman" w:cs="Times New Roman"/>
          <w:sz w:val="28"/>
          <w:szCs w:val="28"/>
        </w:rPr>
        <w:t>, выбирается: для помещений с окнами, выходящими на одну сторону, равной 1; то же, на две стороны, равной 1,5; то же, на три и четыре стороны, равной 2; для вестибюля равной 2–3; для помещения без окон и наружных дверей равной 0,5–0,75.</w:t>
      </w:r>
    </w:p>
    <w:p w:rsidR="001B1D0F" w:rsidRPr="00710607" w:rsidRDefault="001B1D0F" w:rsidP="001B1D0F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0607">
        <w:rPr>
          <w:rFonts w:ascii="Times New Roman" w:eastAsiaTheme="minorEastAsia" w:hAnsi="Times New Roman" w:cs="Times New Roman"/>
          <w:sz w:val="28"/>
          <w:szCs w:val="28"/>
        </w:rPr>
        <w:t>Производительность вытяжной системы в м</w:t>
      </w:r>
      <w:r w:rsidRPr="0071060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710607">
        <w:rPr>
          <w:rFonts w:ascii="Times New Roman" w:eastAsiaTheme="minorEastAsia" w:hAnsi="Times New Roman" w:cs="Times New Roman"/>
          <w:sz w:val="28"/>
          <w:szCs w:val="28"/>
        </w:rPr>
        <w:t>/ч будет определяться по формуле</w:t>
      </w:r>
      <w:r w:rsidR="003144DF" w:rsidRPr="00710607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3144DF" w:rsidRPr="007E4B90" w:rsidRDefault="003144DF" w:rsidP="00947526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выт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пр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под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п</m:t>
            </m:r>
          </m:sub>
        </m:sSub>
      </m:oMath>
      <w:r w:rsidR="0094752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(23)</w:t>
      </w:r>
    </w:p>
    <w:p w:rsidR="007C375C" w:rsidRPr="00710607" w:rsidRDefault="007C375C" w:rsidP="007C37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607">
        <w:rPr>
          <w:rFonts w:ascii="Times New Roman" w:hAnsi="Times New Roman" w:cs="Times New Roman"/>
          <w:sz w:val="28"/>
          <w:szCs w:val="28"/>
        </w:rPr>
        <w:t xml:space="preserve">Производительность вытяжной системы в </w:t>
      </w:r>
      <w:proofErr w:type="gramStart"/>
      <w:r w:rsidRPr="00710607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710607">
        <w:rPr>
          <w:rFonts w:ascii="Times New Roman" w:hAnsi="Times New Roman" w:cs="Times New Roman"/>
          <w:sz w:val="28"/>
          <w:szCs w:val="28"/>
        </w:rPr>
        <w:t>/ч определяется по плотности удаляемого воздуха</w:t>
      </w:r>
    </w:p>
    <w:p w:rsidR="002B2A7B" w:rsidRPr="007E4B90" w:rsidRDefault="007C375C" w:rsidP="00947526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выт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выт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у</m:t>
            </m:r>
          </m:sub>
        </m:sSub>
      </m:oMath>
      <w:r w:rsidR="002B2A7B" w:rsidRPr="007E4B90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94752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(24)</w:t>
      </w:r>
    </w:p>
    <w:p w:rsidR="007C375C" w:rsidRPr="00710607" w:rsidRDefault="002B2A7B" w:rsidP="007C37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у</m:t>
            </m:r>
          </m:sub>
        </m:sSub>
      </m:oMath>
      <w:r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– плотность удаляемого воздуха, которая зависит от температуры удаляемого воздуха и определяется по  таблице</w:t>
      </w:r>
      <w:r w:rsidR="00913A75" w:rsidRPr="00710607">
        <w:rPr>
          <w:rFonts w:ascii="Times New Roman" w:eastAsiaTheme="minorEastAsia" w:hAnsi="Times New Roman" w:cs="Times New Roman"/>
          <w:sz w:val="28"/>
          <w:szCs w:val="28"/>
        </w:rPr>
        <w:t xml:space="preserve"> 17.</w:t>
      </w:r>
    </w:p>
    <w:p w:rsidR="007C375C" w:rsidRPr="00710607" w:rsidRDefault="007C375C" w:rsidP="007C37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607">
        <w:rPr>
          <w:rFonts w:ascii="Times New Roman" w:hAnsi="Times New Roman" w:cs="Times New Roman"/>
          <w:sz w:val="28"/>
          <w:szCs w:val="28"/>
        </w:rPr>
        <w:t>Кратность воздухообмена, ч</w:t>
      </w:r>
      <w:r w:rsidRPr="00710607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2B2A7B" w:rsidRPr="0071060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710607">
        <w:rPr>
          <w:rFonts w:ascii="Times New Roman" w:hAnsi="Times New Roman" w:cs="Times New Roman"/>
          <w:sz w:val="28"/>
          <w:szCs w:val="28"/>
        </w:rPr>
        <w:t>, определяется по соотношению</w:t>
      </w:r>
    </w:p>
    <w:p w:rsidR="007C375C" w:rsidRPr="00947526" w:rsidRDefault="007C3587" w:rsidP="00947526">
      <w:pPr>
        <w:ind w:firstLine="3402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k</m:t>
        </m:r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выт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п</m:t>
                </m:r>
              </m:sub>
            </m:sSub>
          </m:den>
        </m:f>
      </m:oMath>
      <w:r w:rsidR="00947526">
        <w:rPr>
          <w:rFonts w:ascii="Times New Roman" w:eastAsiaTheme="minorEastAsia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</w:t>
      </w:r>
      <w:r w:rsidR="00947526">
        <w:rPr>
          <w:rFonts w:ascii="Times New Roman" w:eastAsiaTheme="minorEastAsia" w:hAnsi="Times New Roman" w:cs="Times New Roman"/>
          <w:sz w:val="24"/>
          <w:szCs w:val="24"/>
        </w:rPr>
        <w:t>(25)</w:t>
      </w:r>
    </w:p>
    <w:p w:rsidR="00B945F2" w:rsidRPr="00710607" w:rsidRDefault="007C375C" w:rsidP="007C37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607">
        <w:rPr>
          <w:rFonts w:ascii="Times New Roman" w:hAnsi="Times New Roman" w:cs="Times New Roman"/>
          <w:sz w:val="28"/>
          <w:szCs w:val="28"/>
        </w:rPr>
        <w:t xml:space="preserve">Результаты расчетов вносятся в таблицу </w:t>
      </w:r>
      <w:r w:rsidR="00913A75" w:rsidRPr="00710607">
        <w:rPr>
          <w:rFonts w:ascii="Times New Roman" w:hAnsi="Times New Roman" w:cs="Times New Roman"/>
          <w:sz w:val="28"/>
          <w:szCs w:val="28"/>
        </w:rPr>
        <w:t>1</w:t>
      </w:r>
      <w:r w:rsidR="003B0F1B" w:rsidRPr="00710607">
        <w:rPr>
          <w:rFonts w:ascii="Times New Roman" w:hAnsi="Times New Roman" w:cs="Times New Roman"/>
          <w:sz w:val="28"/>
          <w:szCs w:val="28"/>
        </w:rPr>
        <w:t>5</w:t>
      </w:r>
      <w:r w:rsidRPr="00710607">
        <w:rPr>
          <w:rFonts w:ascii="Times New Roman" w:hAnsi="Times New Roman" w:cs="Times New Roman"/>
          <w:sz w:val="28"/>
          <w:szCs w:val="28"/>
        </w:rPr>
        <w:t>.</w:t>
      </w:r>
    </w:p>
    <w:p w:rsidR="00913A75" w:rsidRPr="00710607" w:rsidRDefault="00130909" w:rsidP="0000652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0607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913A75" w:rsidRPr="00710607">
        <w:rPr>
          <w:rFonts w:ascii="Times New Roman" w:hAnsi="Times New Roman" w:cs="Times New Roman"/>
          <w:b/>
          <w:sz w:val="28"/>
          <w:szCs w:val="28"/>
        </w:rPr>
        <w:t>1</w:t>
      </w:r>
      <w:r w:rsidR="003B0F1B" w:rsidRPr="00710607">
        <w:rPr>
          <w:rFonts w:ascii="Times New Roman" w:hAnsi="Times New Roman" w:cs="Times New Roman"/>
          <w:b/>
          <w:sz w:val="28"/>
          <w:szCs w:val="28"/>
        </w:rPr>
        <w:t>5</w:t>
      </w:r>
      <w:r w:rsidR="00913A75" w:rsidRPr="00710607">
        <w:rPr>
          <w:rFonts w:ascii="Times New Roman" w:hAnsi="Times New Roman" w:cs="Times New Roman"/>
          <w:sz w:val="28"/>
          <w:szCs w:val="28"/>
        </w:rPr>
        <w:t xml:space="preserve"> </w:t>
      </w:r>
      <w:r w:rsidRPr="00710607">
        <w:rPr>
          <w:rFonts w:ascii="Times New Roman" w:hAnsi="Times New Roman" w:cs="Times New Roman"/>
          <w:sz w:val="28"/>
          <w:szCs w:val="28"/>
        </w:rPr>
        <w:t xml:space="preserve">– </w:t>
      </w:r>
      <w:r w:rsidR="00913A75" w:rsidRPr="00710607">
        <w:rPr>
          <w:rFonts w:ascii="Times New Roman" w:hAnsi="Times New Roman" w:cs="Times New Roman"/>
          <w:sz w:val="28"/>
          <w:szCs w:val="28"/>
        </w:rPr>
        <w:t>Расчет производительности СКВ</w:t>
      </w:r>
    </w:p>
    <w:tbl>
      <w:tblPr>
        <w:tblStyle w:val="a3"/>
        <w:tblW w:w="0" w:type="auto"/>
        <w:jc w:val="center"/>
        <w:tblLook w:val="04A0"/>
      </w:tblPr>
      <w:tblGrid>
        <w:gridCol w:w="667"/>
        <w:gridCol w:w="811"/>
        <w:gridCol w:w="1037"/>
        <w:gridCol w:w="973"/>
        <w:gridCol w:w="783"/>
        <w:gridCol w:w="728"/>
        <w:gridCol w:w="716"/>
        <w:gridCol w:w="829"/>
        <w:gridCol w:w="831"/>
        <w:gridCol w:w="828"/>
        <w:gridCol w:w="823"/>
        <w:gridCol w:w="792"/>
        <w:gridCol w:w="786"/>
      </w:tblGrid>
      <w:tr w:rsidR="00F44B54" w:rsidRPr="00130909" w:rsidTr="00F44B54">
        <w:trPr>
          <w:jc w:val="center"/>
        </w:trPr>
        <w:tc>
          <w:tcPr>
            <w:tcW w:w="667" w:type="dxa"/>
            <w:vMerge w:val="restart"/>
            <w:textDirection w:val="btLr"/>
          </w:tcPr>
          <w:p w:rsidR="00F44B54" w:rsidRPr="00130909" w:rsidRDefault="00F44B54" w:rsidP="00E140A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 года</w:t>
            </w:r>
          </w:p>
        </w:tc>
        <w:tc>
          <w:tcPr>
            <w:tcW w:w="811" w:type="dxa"/>
            <w:vMerge w:val="restart"/>
            <w:textDirection w:val="btLr"/>
          </w:tcPr>
          <w:p w:rsidR="00F44B54" w:rsidRPr="00E140A1" w:rsidRDefault="00F44B54" w:rsidP="00E140A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помещения,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237" w:type="dxa"/>
            <w:gridSpan w:val="5"/>
          </w:tcPr>
          <w:p w:rsidR="00F44B54" w:rsidRPr="00F44B54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Расход воздуха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2488" w:type="dxa"/>
            <w:gridSpan w:val="3"/>
          </w:tcPr>
          <w:p w:rsidR="00F44B54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Вытяжная система</w:t>
            </w:r>
          </w:p>
        </w:tc>
        <w:tc>
          <w:tcPr>
            <w:tcW w:w="2401" w:type="dxa"/>
            <w:gridSpan w:val="3"/>
          </w:tcPr>
          <w:p w:rsidR="00F44B54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Приточная система</w:t>
            </w:r>
          </w:p>
        </w:tc>
      </w:tr>
      <w:tr w:rsidR="00F44B54" w:rsidRPr="00130909" w:rsidTr="00F44B54">
        <w:trPr>
          <w:trHeight w:val="2041"/>
          <w:jc w:val="center"/>
        </w:trPr>
        <w:tc>
          <w:tcPr>
            <w:tcW w:w="667" w:type="dxa"/>
            <w:vMerge/>
          </w:tcPr>
          <w:p w:rsidR="00F44B54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vMerge/>
          </w:tcPr>
          <w:p w:rsidR="00F44B54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gridSpan w:val="2"/>
          </w:tcPr>
          <w:p w:rsidR="00F44B54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теплоизбыткам</w:t>
            </w:r>
            <w:proofErr w:type="spellEnd"/>
          </w:p>
        </w:tc>
        <w:tc>
          <w:tcPr>
            <w:tcW w:w="783" w:type="dxa"/>
            <w:vMerge w:val="restart"/>
            <w:textDirection w:val="btLr"/>
          </w:tcPr>
          <w:p w:rsidR="00F44B54" w:rsidRPr="00130909" w:rsidRDefault="00F44B54" w:rsidP="00F44B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влагоизбыткам</w:t>
            </w:r>
            <w:proofErr w:type="spellEnd"/>
          </w:p>
        </w:tc>
        <w:tc>
          <w:tcPr>
            <w:tcW w:w="728" w:type="dxa"/>
            <w:vMerge w:val="restart"/>
            <w:textDirection w:val="btLr"/>
          </w:tcPr>
          <w:p w:rsidR="00F44B54" w:rsidRPr="00130909" w:rsidRDefault="00F44B54" w:rsidP="00F44B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716" w:type="dxa"/>
            <w:vMerge w:val="restart"/>
            <w:textDirection w:val="btLr"/>
          </w:tcPr>
          <w:p w:rsidR="00F44B54" w:rsidRPr="00130909" w:rsidRDefault="00F44B54" w:rsidP="00F44B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санитарным нормам</w:t>
            </w:r>
          </w:p>
        </w:tc>
        <w:tc>
          <w:tcPr>
            <w:tcW w:w="829" w:type="dxa"/>
            <w:vMerge w:val="restart"/>
          </w:tcPr>
          <w:p w:rsidR="00F44B54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31" w:type="dxa"/>
            <w:vMerge w:val="restart"/>
          </w:tcPr>
          <w:p w:rsidR="00F44B54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28" w:type="dxa"/>
            <w:vMerge w:val="restart"/>
          </w:tcPr>
          <w:p w:rsidR="00F44B54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23" w:type="dxa"/>
            <w:vMerge w:val="restart"/>
          </w:tcPr>
          <w:p w:rsidR="00F44B54" w:rsidRPr="00130909" w:rsidRDefault="00F44B54" w:rsidP="00F44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92" w:type="dxa"/>
            <w:vMerge w:val="restart"/>
          </w:tcPr>
          <w:p w:rsidR="00F44B54" w:rsidRPr="00130909" w:rsidRDefault="00F44B54" w:rsidP="00F44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86" w:type="dxa"/>
            <w:vMerge w:val="restart"/>
          </w:tcPr>
          <w:p w:rsidR="00F44B54" w:rsidRPr="00130909" w:rsidRDefault="00F44B54" w:rsidP="00F44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ч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F44B54" w:rsidRPr="00130909" w:rsidTr="00F44B54">
        <w:trPr>
          <w:cantSplit/>
          <w:trHeight w:val="1134"/>
          <w:jc w:val="center"/>
        </w:trPr>
        <w:tc>
          <w:tcPr>
            <w:tcW w:w="667" w:type="dxa"/>
            <w:vMerge/>
          </w:tcPr>
          <w:p w:rsidR="00F44B54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vMerge/>
          </w:tcPr>
          <w:p w:rsidR="00F44B54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textDirection w:val="btLr"/>
          </w:tcPr>
          <w:p w:rsidR="00F44B54" w:rsidRPr="00130909" w:rsidRDefault="00F44B54" w:rsidP="00F44B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Явной теплоты</w:t>
            </w:r>
          </w:p>
        </w:tc>
        <w:tc>
          <w:tcPr>
            <w:tcW w:w="973" w:type="dxa"/>
            <w:textDirection w:val="btLr"/>
          </w:tcPr>
          <w:p w:rsidR="00F44B54" w:rsidRPr="00130909" w:rsidRDefault="00F44B54" w:rsidP="00F44B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Полной теплоты </w:t>
            </w:r>
          </w:p>
        </w:tc>
        <w:tc>
          <w:tcPr>
            <w:tcW w:w="783" w:type="dxa"/>
            <w:vMerge/>
          </w:tcPr>
          <w:p w:rsidR="00F44B54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vMerge/>
          </w:tcPr>
          <w:p w:rsidR="00F44B54" w:rsidRPr="00F44B54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  <w:tc>
          <w:tcPr>
            <w:tcW w:w="716" w:type="dxa"/>
            <w:vMerge/>
          </w:tcPr>
          <w:p w:rsidR="00F44B54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vMerge/>
          </w:tcPr>
          <w:p w:rsidR="00F44B54" w:rsidRPr="00F44B54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1" w:type="dxa"/>
            <w:vMerge/>
          </w:tcPr>
          <w:p w:rsidR="00F44B54" w:rsidRPr="00F44B54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8" w:type="dxa"/>
            <w:vMerge/>
          </w:tcPr>
          <w:p w:rsidR="00F44B54" w:rsidRPr="00F44B54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3" w:type="dxa"/>
            <w:vMerge/>
          </w:tcPr>
          <w:p w:rsidR="00F44B54" w:rsidRPr="00F44B54" w:rsidRDefault="00F44B54" w:rsidP="00F44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92" w:type="dxa"/>
            <w:vMerge/>
          </w:tcPr>
          <w:p w:rsidR="00F44B54" w:rsidRPr="00F44B54" w:rsidRDefault="00F44B54" w:rsidP="00F44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6" w:type="dxa"/>
            <w:vMerge/>
          </w:tcPr>
          <w:p w:rsidR="00F44B54" w:rsidRPr="00F44B54" w:rsidRDefault="00F44B54" w:rsidP="00F44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4B54" w:rsidRPr="00130909" w:rsidTr="00F44B54">
        <w:trPr>
          <w:jc w:val="center"/>
        </w:trPr>
        <w:tc>
          <w:tcPr>
            <w:tcW w:w="667" w:type="dxa"/>
          </w:tcPr>
          <w:p w:rsidR="00E140A1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1" w:type="dxa"/>
          </w:tcPr>
          <w:p w:rsidR="00E140A1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7" w:type="dxa"/>
          </w:tcPr>
          <w:p w:rsidR="00E140A1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3" w:type="dxa"/>
          </w:tcPr>
          <w:p w:rsidR="00E140A1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</w:tcPr>
          <w:p w:rsidR="00E140A1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</w:tcPr>
          <w:p w:rsidR="00E140A1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6" w:type="dxa"/>
          </w:tcPr>
          <w:p w:rsidR="00E140A1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9" w:type="dxa"/>
          </w:tcPr>
          <w:p w:rsidR="00E140A1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1" w:type="dxa"/>
          </w:tcPr>
          <w:p w:rsidR="00E140A1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8" w:type="dxa"/>
          </w:tcPr>
          <w:p w:rsidR="00E140A1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3" w:type="dxa"/>
          </w:tcPr>
          <w:p w:rsidR="00E140A1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2" w:type="dxa"/>
          </w:tcPr>
          <w:p w:rsidR="00E140A1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6" w:type="dxa"/>
          </w:tcPr>
          <w:p w:rsidR="00E140A1" w:rsidRPr="00130909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44B54" w:rsidRPr="00130909" w:rsidTr="00F44B54">
        <w:trPr>
          <w:jc w:val="center"/>
        </w:trPr>
        <w:tc>
          <w:tcPr>
            <w:tcW w:w="667" w:type="dxa"/>
          </w:tcPr>
          <w:p w:rsidR="00F44B54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ТП</w:t>
            </w:r>
          </w:p>
        </w:tc>
        <w:tc>
          <w:tcPr>
            <w:tcW w:w="811" w:type="dxa"/>
          </w:tcPr>
          <w:p w:rsidR="00F44B54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F44B54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</w:tcPr>
          <w:p w:rsidR="00F44B54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</w:tcPr>
          <w:p w:rsidR="00F44B54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</w:tcPr>
          <w:p w:rsidR="00F44B54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F44B54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F44B54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:rsidR="00F44B54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F44B54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F44B54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:rsidR="00F44B54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</w:tcPr>
          <w:p w:rsidR="00F44B54" w:rsidRDefault="00F44B54" w:rsidP="00130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0909" w:rsidRDefault="00130909" w:rsidP="00CB4E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A75" w:rsidRPr="00710607" w:rsidRDefault="00913A75" w:rsidP="000065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607">
        <w:rPr>
          <w:rFonts w:ascii="Times New Roman" w:hAnsi="Times New Roman" w:cs="Times New Roman"/>
          <w:b/>
          <w:sz w:val="28"/>
          <w:szCs w:val="28"/>
        </w:rPr>
        <w:lastRenderedPageBreak/>
        <w:t>Таблица 1</w:t>
      </w:r>
      <w:r w:rsidR="003B0F1B" w:rsidRPr="00710607">
        <w:rPr>
          <w:rFonts w:ascii="Times New Roman" w:hAnsi="Times New Roman" w:cs="Times New Roman"/>
          <w:b/>
          <w:sz w:val="28"/>
          <w:szCs w:val="28"/>
        </w:rPr>
        <w:t>6</w:t>
      </w:r>
      <w:r w:rsidRPr="00710607">
        <w:rPr>
          <w:rFonts w:ascii="Times New Roman" w:hAnsi="Times New Roman" w:cs="Times New Roman"/>
          <w:sz w:val="28"/>
          <w:szCs w:val="28"/>
        </w:rPr>
        <w:t xml:space="preserve"> – Плотность сухого воздуха при различной температуре и нормальном давлении (760 мм </w:t>
      </w:r>
      <w:proofErr w:type="spellStart"/>
      <w:r w:rsidRPr="00710607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710607">
        <w:rPr>
          <w:rFonts w:ascii="Times New Roman" w:hAnsi="Times New Roman" w:cs="Times New Roman"/>
          <w:sz w:val="28"/>
          <w:szCs w:val="28"/>
        </w:rPr>
        <w:t>. ст.)</w:t>
      </w:r>
    </w:p>
    <w:tbl>
      <w:tblPr>
        <w:tblStyle w:val="a3"/>
        <w:tblW w:w="0" w:type="auto"/>
        <w:jc w:val="center"/>
        <w:tblLook w:val="04A0"/>
      </w:tblPr>
      <w:tblGrid>
        <w:gridCol w:w="2289"/>
        <w:gridCol w:w="2340"/>
      </w:tblGrid>
      <w:tr w:rsidR="00053039" w:rsidRPr="00053039" w:rsidTr="00053039">
        <w:trPr>
          <w:jc w:val="center"/>
        </w:trPr>
        <w:tc>
          <w:tcPr>
            <w:tcW w:w="2289" w:type="dxa"/>
          </w:tcPr>
          <w:p w:rsidR="00053039" w:rsidRPr="00053039" w:rsidRDefault="00053039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Температура,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340" w:type="dxa"/>
          </w:tcPr>
          <w:p w:rsidR="00053039" w:rsidRPr="00673704" w:rsidRDefault="00673704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053039" w:rsidRPr="00053039" w:rsidTr="00053039">
        <w:trPr>
          <w:jc w:val="center"/>
        </w:trPr>
        <w:tc>
          <w:tcPr>
            <w:tcW w:w="2289" w:type="dxa"/>
          </w:tcPr>
          <w:p w:rsidR="00053039" w:rsidRPr="00053039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40" w:type="dxa"/>
          </w:tcPr>
          <w:p w:rsidR="00053039" w:rsidRPr="00053039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1,293</w:t>
            </w:r>
          </w:p>
        </w:tc>
      </w:tr>
      <w:tr w:rsidR="0000652D" w:rsidRPr="00053039" w:rsidTr="00053039">
        <w:trPr>
          <w:jc w:val="center"/>
        </w:trPr>
        <w:tc>
          <w:tcPr>
            <w:tcW w:w="2289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1,284</w:t>
            </w:r>
          </w:p>
        </w:tc>
      </w:tr>
      <w:tr w:rsidR="0000652D" w:rsidRPr="00053039" w:rsidTr="00053039">
        <w:trPr>
          <w:jc w:val="center"/>
        </w:trPr>
        <w:tc>
          <w:tcPr>
            <w:tcW w:w="2289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0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1,275</w:t>
            </w:r>
          </w:p>
        </w:tc>
      </w:tr>
      <w:tr w:rsidR="0000652D" w:rsidRPr="00053039" w:rsidTr="00053039">
        <w:trPr>
          <w:jc w:val="center"/>
        </w:trPr>
        <w:tc>
          <w:tcPr>
            <w:tcW w:w="2289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40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1,266</w:t>
            </w:r>
          </w:p>
        </w:tc>
      </w:tr>
      <w:tr w:rsidR="0000652D" w:rsidRPr="00053039" w:rsidTr="00053039">
        <w:trPr>
          <w:jc w:val="center"/>
        </w:trPr>
        <w:tc>
          <w:tcPr>
            <w:tcW w:w="2289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1,257</w:t>
            </w:r>
          </w:p>
        </w:tc>
      </w:tr>
      <w:tr w:rsidR="0000652D" w:rsidRPr="00053039" w:rsidTr="00053039">
        <w:trPr>
          <w:jc w:val="center"/>
        </w:trPr>
        <w:tc>
          <w:tcPr>
            <w:tcW w:w="2289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40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1,247</w:t>
            </w:r>
          </w:p>
        </w:tc>
      </w:tr>
      <w:tr w:rsidR="0000652D" w:rsidRPr="00053039" w:rsidTr="00053039">
        <w:trPr>
          <w:jc w:val="center"/>
        </w:trPr>
        <w:tc>
          <w:tcPr>
            <w:tcW w:w="2289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40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1,239</w:t>
            </w:r>
          </w:p>
        </w:tc>
      </w:tr>
      <w:tr w:rsidR="0000652D" w:rsidRPr="00053039" w:rsidTr="00053039">
        <w:trPr>
          <w:jc w:val="center"/>
        </w:trPr>
        <w:tc>
          <w:tcPr>
            <w:tcW w:w="2289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40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1,230</w:t>
            </w:r>
          </w:p>
        </w:tc>
      </w:tr>
      <w:tr w:rsidR="0000652D" w:rsidRPr="00053039" w:rsidTr="00053039">
        <w:trPr>
          <w:jc w:val="center"/>
        </w:trPr>
        <w:tc>
          <w:tcPr>
            <w:tcW w:w="2289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40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1,221</w:t>
            </w:r>
          </w:p>
        </w:tc>
      </w:tr>
      <w:tr w:rsidR="0000652D" w:rsidRPr="00053039" w:rsidTr="00053039">
        <w:trPr>
          <w:jc w:val="center"/>
        </w:trPr>
        <w:tc>
          <w:tcPr>
            <w:tcW w:w="2289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40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1,213</w:t>
            </w:r>
          </w:p>
        </w:tc>
      </w:tr>
      <w:tr w:rsidR="0000652D" w:rsidRPr="00053039" w:rsidTr="00053039">
        <w:trPr>
          <w:jc w:val="center"/>
        </w:trPr>
        <w:tc>
          <w:tcPr>
            <w:tcW w:w="2289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40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1,205</w:t>
            </w:r>
          </w:p>
        </w:tc>
      </w:tr>
      <w:tr w:rsidR="0000652D" w:rsidRPr="00053039" w:rsidTr="00053039">
        <w:trPr>
          <w:jc w:val="center"/>
        </w:trPr>
        <w:tc>
          <w:tcPr>
            <w:tcW w:w="2289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40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1,197</w:t>
            </w:r>
          </w:p>
        </w:tc>
      </w:tr>
      <w:tr w:rsidR="0000652D" w:rsidRPr="00053039" w:rsidTr="00053039">
        <w:trPr>
          <w:jc w:val="center"/>
        </w:trPr>
        <w:tc>
          <w:tcPr>
            <w:tcW w:w="2289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40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1,189</w:t>
            </w:r>
          </w:p>
        </w:tc>
      </w:tr>
      <w:tr w:rsidR="0000652D" w:rsidRPr="00053039" w:rsidTr="00053039">
        <w:trPr>
          <w:jc w:val="center"/>
        </w:trPr>
        <w:tc>
          <w:tcPr>
            <w:tcW w:w="2289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40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1,181</w:t>
            </w:r>
          </w:p>
        </w:tc>
      </w:tr>
      <w:tr w:rsidR="0000652D" w:rsidRPr="00053039" w:rsidTr="00053039">
        <w:trPr>
          <w:jc w:val="center"/>
        </w:trPr>
        <w:tc>
          <w:tcPr>
            <w:tcW w:w="2289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40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1,173</w:t>
            </w:r>
          </w:p>
        </w:tc>
      </w:tr>
      <w:tr w:rsidR="0000652D" w:rsidRPr="00053039" w:rsidTr="00053039">
        <w:trPr>
          <w:jc w:val="center"/>
        </w:trPr>
        <w:tc>
          <w:tcPr>
            <w:tcW w:w="2289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40" w:type="dxa"/>
          </w:tcPr>
          <w:p w:rsidR="0000652D" w:rsidRDefault="0000652D" w:rsidP="0067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1,165</w:t>
            </w:r>
          </w:p>
        </w:tc>
      </w:tr>
    </w:tbl>
    <w:p w:rsidR="00913A75" w:rsidRDefault="00913A75" w:rsidP="00CB4E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09F4" w:rsidRPr="00710607" w:rsidRDefault="00E309F4" w:rsidP="00E309F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607">
        <w:rPr>
          <w:rFonts w:ascii="Times New Roman" w:hAnsi="Times New Roman" w:cs="Times New Roman"/>
          <w:b/>
          <w:sz w:val="28"/>
          <w:szCs w:val="28"/>
        </w:rPr>
        <w:t>IV. Построение процессов обработки воздуха в кондиционере на I–</w:t>
      </w:r>
      <w:proofErr w:type="spellStart"/>
      <w:r w:rsidRPr="00710607">
        <w:rPr>
          <w:rFonts w:ascii="Times New Roman" w:hAnsi="Times New Roman" w:cs="Times New Roman"/>
          <w:b/>
          <w:sz w:val="28"/>
          <w:szCs w:val="28"/>
        </w:rPr>
        <w:t>d</w:t>
      </w:r>
      <w:proofErr w:type="spellEnd"/>
      <w:r w:rsidRPr="00710607">
        <w:rPr>
          <w:rFonts w:ascii="Times New Roman" w:hAnsi="Times New Roman" w:cs="Times New Roman"/>
          <w:b/>
          <w:sz w:val="28"/>
          <w:szCs w:val="28"/>
        </w:rPr>
        <w:t xml:space="preserve"> диаграмме.</w:t>
      </w:r>
    </w:p>
    <w:p w:rsidR="00E309F4" w:rsidRPr="00710607" w:rsidRDefault="00E309F4" w:rsidP="00E309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607">
        <w:rPr>
          <w:rFonts w:ascii="Times New Roman" w:hAnsi="Times New Roman" w:cs="Times New Roman"/>
          <w:sz w:val="28"/>
          <w:szCs w:val="28"/>
        </w:rPr>
        <w:t>Построение процессов обработки воздуха в кондиционере на I–</w:t>
      </w:r>
      <w:proofErr w:type="spellStart"/>
      <w:r w:rsidRPr="00710607">
        <w:rPr>
          <w:rFonts w:ascii="Times New Roman" w:hAnsi="Times New Roman" w:cs="Times New Roman"/>
          <w:sz w:val="28"/>
          <w:szCs w:val="28"/>
        </w:rPr>
        <w:t>d</w:t>
      </w:r>
      <w:proofErr w:type="spellEnd"/>
      <w:r w:rsidRPr="00710607">
        <w:rPr>
          <w:rFonts w:ascii="Times New Roman" w:hAnsi="Times New Roman" w:cs="Times New Roman"/>
          <w:sz w:val="28"/>
          <w:szCs w:val="28"/>
        </w:rPr>
        <w:t xml:space="preserve"> диаграмме осуществляется для теплого период</w:t>
      </w:r>
      <w:r w:rsidR="001C16C1" w:rsidRPr="00710607">
        <w:rPr>
          <w:rFonts w:ascii="Times New Roman" w:hAnsi="Times New Roman" w:cs="Times New Roman"/>
          <w:sz w:val="28"/>
          <w:szCs w:val="28"/>
        </w:rPr>
        <w:t>а</w:t>
      </w:r>
      <w:r w:rsidRPr="00710607">
        <w:rPr>
          <w:rFonts w:ascii="Times New Roman" w:hAnsi="Times New Roman" w:cs="Times New Roman"/>
          <w:sz w:val="28"/>
          <w:szCs w:val="28"/>
        </w:rPr>
        <w:t xml:space="preserve"> года (рис.</w:t>
      </w:r>
      <w:r w:rsidR="001C16C1" w:rsidRPr="00710607">
        <w:rPr>
          <w:rFonts w:ascii="Times New Roman" w:hAnsi="Times New Roman" w:cs="Times New Roman"/>
          <w:sz w:val="28"/>
          <w:szCs w:val="28"/>
        </w:rPr>
        <w:t xml:space="preserve">  </w:t>
      </w:r>
      <w:r w:rsidR="00225396" w:rsidRPr="00710607">
        <w:rPr>
          <w:rFonts w:ascii="Times New Roman" w:hAnsi="Times New Roman" w:cs="Times New Roman"/>
          <w:sz w:val="28"/>
          <w:szCs w:val="28"/>
        </w:rPr>
        <w:t>1</w:t>
      </w:r>
      <w:r w:rsidR="002E7820" w:rsidRPr="00710607">
        <w:rPr>
          <w:rFonts w:ascii="Times New Roman" w:hAnsi="Times New Roman" w:cs="Times New Roman"/>
          <w:sz w:val="28"/>
          <w:szCs w:val="28"/>
        </w:rPr>
        <w:t>, 2</w:t>
      </w:r>
      <w:r w:rsidRPr="00710607">
        <w:rPr>
          <w:rFonts w:ascii="Times New Roman" w:hAnsi="Times New Roman" w:cs="Times New Roman"/>
          <w:sz w:val="28"/>
          <w:szCs w:val="28"/>
        </w:rPr>
        <w:t>). Наибольшие тепловые избытки в помещениях зданий имеют место в теплый период года, поэтому расход необходимого приточного воздуха и подбор кондиционера осуществляется для теплого периода года в целях устойчивой работы оборудования СКВ.</w:t>
      </w:r>
    </w:p>
    <w:p w:rsidR="002E7820" w:rsidRDefault="002E7820" w:rsidP="002E7820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8789" cy="6868633"/>
            <wp:effectExtent l="19050" t="0" r="6761" b="0"/>
            <wp:docPr id="33" name="Рисунок 33" descr="http://www.xiron.ru/img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xiron.ru/img/2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69" cy="686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820" w:rsidRPr="00815776" w:rsidRDefault="002E7820" w:rsidP="00815776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776">
        <w:rPr>
          <w:rFonts w:ascii="Times New Roman" w:hAnsi="Times New Roman" w:cs="Times New Roman"/>
          <w:b/>
          <w:sz w:val="24"/>
          <w:szCs w:val="24"/>
        </w:rPr>
        <w:t xml:space="preserve">Рис 1. Схема определения параметров влажного воздуха на </w:t>
      </w:r>
      <w:proofErr w:type="spellStart"/>
      <w:r w:rsidRPr="00815776">
        <w:rPr>
          <w:rFonts w:ascii="Times New Roman" w:hAnsi="Times New Roman" w:cs="Times New Roman"/>
          <w:b/>
          <w:sz w:val="24"/>
          <w:szCs w:val="24"/>
        </w:rPr>
        <w:t>I-d</w:t>
      </w:r>
      <w:proofErr w:type="spellEnd"/>
      <w:r w:rsidRPr="00815776">
        <w:rPr>
          <w:rFonts w:ascii="Times New Roman" w:hAnsi="Times New Roman" w:cs="Times New Roman"/>
          <w:b/>
          <w:sz w:val="24"/>
          <w:szCs w:val="24"/>
        </w:rPr>
        <w:t xml:space="preserve"> диаграмме</w:t>
      </w:r>
    </w:p>
    <w:p w:rsidR="00225396" w:rsidRDefault="00225396" w:rsidP="002253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2313" cy="9016409"/>
            <wp:effectExtent l="19050" t="0" r="7487" b="0"/>
            <wp:docPr id="30" name="Рисунок 30" descr="http://www.xiron.ru/img_article/ID_di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xiron.ru/img_article/ID_diag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313" cy="901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96" w:rsidRDefault="00225396" w:rsidP="00E309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5396" w:rsidRDefault="00225396" w:rsidP="00E309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6322" cy="9484242"/>
            <wp:effectExtent l="19050" t="0" r="0" b="0"/>
            <wp:docPr id="27" name="Рисунок 27" descr="http://www.xiron.ru/img_article/iddiagramm1298x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xiron.ru/img_article/iddiagramm1298x196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20" cy="948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96" w:rsidRPr="00815776" w:rsidRDefault="00815776" w:rsidP="00815776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15776">
        <w:rPr>
          <w:rFonts w:ascii="Times New Roman" w:hAnsi="Times New Roman" w:cs="Times New Roman"/>
          <w:b/>
          <w:sz w:val="24"/>
          <w:szCs w:val="24"/>
        </w:rPr>
        <w:lastRenderedPageBreak/>
        <w:t>Рис. 2. I–</w:t>
      </w:r>
      <w:proofErr w:type="spellStart"/>
      <w:r w:rsidRPr="00815776">
        <w:rPr>
          <w:rFonts w:ascii="Times New Roman" w:hAnsi="Times New Roman" w:cs="Times New Roman"/>
          <w:b/>
          <w:sz w:val="24"/>
          <w:szCs w:val="24"/>
        </w:rPr>
        <w:t>d</w:t>
      </w:r>
      <w:proofErr w:type="spellEnd"/>
      <w:r w:rsidRPr="00815776">
        <w:rPr>
          <w:rFonts w:ascii="Times New Roman" w:hAnsi="Times New Roman" w:cs="Times New Roman"/>
          <w:b/>
          <w:sz w:val="24"/>
          <w:szCs w:val="24"/>
        </w:rPr>
        <w:t xml:space="preserve"> диаграмма влажного воздуха</w:t>
      </w:r>
    </w:p>
    <w:p w:rsidR="00E309F4" w:rsidRPr="00CA4AF7" w:rsidRDefault="00E309F4" w:rsidP="00E309F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4AF7">
        <w:rPr>
          <w:rFonts w:ascii="Times New Roman" w:hAnsi="Times New Roman" w:cs="Times New Roman"/>
          <w:b/>
          <w:sz w:val="28"/>
          <w:szCs w:val="28"/>
        </w:rPr>
        <w:t>5.1. Построение процессов обработки воздуха на I–</w:t>
      </w:r>
      <w:proofErr w:type="spellStart"/>
      <w:r w:rsidRPr="00CA4AF7">
        <w:rPr>
          <w:rFonts w:ascii="Times New Roman" w:hAnsi="Times New Roman" w:cs="Times New Roman"/>
          <w:b/>
          <w:sz w:val="28"/>
          <w:szCs w:val="28"/>
        </w:rPr>
        <w:t>d</w:t>
      </w:r>
      <w:proofErr w:type="spellEnd"/>
      <w:r w:rsidRPr="00CA4AF7">
        <w:rPr>
          <w:rFonts w:ascii="Times New Roman" w:hAnsi="Times New Roman" w:cs="Times New Roman"/>
          <w:b/>
          <w:sz w:val="28"/>
          <w:szCs w:val="28"/>
        </w:rPr>
        <w:t xml:space="preserve"> диаграмме для теплого периода года</w:t>
      </w:r>
    </w:p>
    <w:p w:rsidR="001C16C1" w:rsidRPr="00CA4AF7" w:rsidRDefault="00CB595C" w:rsidP="00E309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AF7">
        <w:rPr>
          <w:rFonts w:ascii="Times New Roman" w:hAnsi="Times New Roman" w:cs="Times New Roman"/>
          <w:sz w:val="28"/>
          <w:szCs w:val="28"/>
        </w:rPr>
        <w:t>П</w:t>
      </w:r>
      <w:r w:rsidR="001C16C1" w:rsidRPr="00CA4AF7">
        <w:rPr>
          <w:rFonts w:ascii="Times New Roman" w:hAnsi="Times New Roman" w:cs="Times New Roman"/>
          <w:sz w:val="28"/>
          <w:szCs w:val="28"/>
        </w:rPr>
        <w:t>оложение луча процесса в I–</w:t>
      </w:r>
      <w:proofErr w:type="spellStart"/>
      <w:r w:rsidR="001C16C1" w:rsidRPr="00CA4AF7">
        <w:rPr>
          <w:rFonts w:ascii="Times New Roman" w:hAnsi="Times New Roman" w:cs="Times New Roman"/>
          <w:sz w:val="28"/>
          <w:szCs w:val="28"/>
        </w:rPr>
        <w:t>d</w:t>
      </w:r>
      <w:proofErr w:type="spellEnd"/>
      <w:r w:rsidR="001C16C1" w:rsidRPr="00CA4AF7">
        <w:rPr>
          <w:rFonts w:ascii="Times New Roman" w:hAnsi="Times New Roman" w:cs="Times New Roman"/>
          <w:sz w:val="28"/>
          <w:szCs w:val="28"/>
        </w:rPr>
        <w:t xml:space="preserve"> диаграмме определяют угловым коэффициентом </w:t>
      </w:r>
      <w:r w:rsidR="004605E9" w:rsidRPr="00CA4AF7">
        <w:rPr>
          <w:rFonts w:ascii="Times New Roman" w:hAnsi="Times New Roman" w:cs="Times New Roman"/>
          <w:sz w:val="28"/>
          <w:szCs w:val="28"/>
        </w:rPr>
        <w:t xml:space="preserve">ε. Этот параметр также называют </w:t>
      </w:r>
      <w:proofErr w:type="spellStart"/>
      <w:r w:rsidR="004605E9" w:rsidRPr="00CA4AF7">
        <w:rPr>
          <w:rFonts w:ascii="Times New Roman" w:hAnsi="Times New Roman" w:cs="Times New Roman"/>
          <w:sz w:val="28"/>
          <w:szCs w:val="28"/>
        </w:rPr>
        <w:t>тепловлажностным</w:t>
      </w:r>
      <w:proofErr w:type="spellEnd"/>
      <w:r w:rsidR="004605E9" w:rsidRPr="00CA4AF7">
        <w:rPr>
          <w:rFonts w:ascii="Times New Roman" w:hAnsi="Times New Roman" w:cs="Times New Roman"/>
          <w:sz w:val="28"/>
          <w:szCs w:val="28"/>
        </w:rPr>
        <w:t xml:space="preserve"> отношением, так как он показывает величину приращения количества теплоты на 1 кг полученной (или отданной) воздухом влаги. Коэффициент ε имеет размерность кДж/</w:t>
      </w:r>
      <w:proofErr w:type="gramStart"/>
      <w:r w:rsidR="004605E9" w:rsidRPr="00CA4AF7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="004605E9" w:rsidRPr="00CA4AF7">
        <w:rPr>
          <w:rFonts w:ascii="Times New Roman" w:hAnsi="Times New Roman" w:cs="Times New Roman"/>
          <w:sz w:val="28"/>
          <w:szCs w:val="28"/>
        </w:rPr>
        <w:t>:</w:t>
      </w:r>
    </w:p>
    <w:p w:rsidR="004605E9" w:rsidRPr="00F225F7" w:rsidRDefault="004605E9" w:rsidP="00F225F7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ε=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3,6∙Σ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п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М</m:t>
            </m:r>
          </m:den>
        </m:f>
      </m:oMath>
      <w:r w:rsidRPr="00F225F7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F225F7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(26)</w:t>
      </w:r>
    </w:p>
    <w:p w:rsidR="004605E9" w:rsidRPr="00CA4AF7" w:rsidRDefault="004605E9" w:rsidP="00E309F4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п</m:t>
            </m:r>
          </m:sub>
        </m:sSub>
      </m:oMath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 – поток полной теплоты, кДж/ч; М – расход влаги, кг/ч.</w:t>
      </w:r>
    </w:p>
    <w:p w:rsidR="00967D21" w:rsidRPr="00CA4AF7" w:rsidRDefault="0040637D" w:rsidP="00E309F4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A4AF7">
        <w:rPr>
          <w:rFonts w:ascii="Times New Roman" w:eastAsiaTheme="minorEastAsia" w:hAnsi="Times New Roman" w:cs="Times New Roman"/>
          <w:sz w:val="28"/>
          <w:szCs w:val="28"/>
        </w:rPr>
        <w:t>Порядок построения</w:t>
      </w:r>
      <w:r w:rsidR="00886B94" w:rsidRPr="00CA4AF7">
        <w:rPr>
          <w:rFonts w:ascii="Times New Roman" w:eastAsiaTheme="minorEastAsia" w:hAnsi="Times New Roman" w:cs="Times New Roman"/>
          <w:sz w:val="28"/>
          <w:szCs w:val="28"/>
        </w:rPr>
        <w:t xml:space="preserve"> процесса на I–</w:t>
      </w:r>
      <w:proofErr w:type="spellStart"/>
      <w:r w:rsidR="00886B94" w:rsidRPr="00CA4AF7">
        <w:rPr>
          <w:rFonts w:ascii="Times New Roman" w:eastAsiaTheme="minorEastAsia" w:hAnsi="Times New Roman" w:cs="Times New Roman"/>
          <w:sz w:val="28"/>
          <w:szCs w:val="28"/>
        </w:rPr>
        <w:t>d</w:t>
      </w:r>
      <w:proofErr w:type="spellEnd"/>
      <w:r w:rsidR="00886B94" w:rsidRPr="00CA4AF7">
        <w:rPr>
          <w:rFonts w:ascii="Times New Roman" w:eastAsiaTheme="minorEastAsia" w:hAnsi="Times New Roman" w:cs="Times New Roman"/>
          <w:sz w:val="28"/>
          <w:szCs w:val="28"/>
        </w:rPr>
        <w:t xml:space="preserve"> диаграмме влажного воздуха:</w:t>
      </w:r>
    </w:p>
    <w:p w:rsidR="00886B94" w:rsidRPr="00CA4AF7" w:rsidRDefault="008068E1" w:rsidP="008068E1">
      <w:pPr>
        <w:ind w:left="100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A4AF7">
        <w:rPr>
          <w:rFonts w:ascii="Times New Roman" w:eastAsiaTheme="minorEastAsia" w:hAnsi="Times New Roman" w:cs="Times New Roman"/>
          <w:sz w:val="28"/>
          <w:szCs w:val="28"/>
        </w:rPr>
        <w:t>а) нахождение на I–</w:t>
      </w:r>
      <w:proofErr w:type="spellStart"/>
      <w:r w:rsidRPr="00CA4AF7">
        <w:rPr>
          <w:rFonts w:ascii="Times New Roman" w:eastAsiaTheme="minorEastAsia" w:hAnsi="Times New Roman" w:cs="Times New Roman"/>
          <w:sz w:val="28"/>
          <w:szCs w:val="28"/>
        </w:rPr>
        <w:t>d</w:t>
      </w:r>
      <w:proofErr w:type="spellEnd"/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 диаграмме положения точек Н и</w:t>
      </w:r>
      <w:proofErr w:type="gramStart"/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 В</w:t>
      </w:r>
      <w:proofErr w:type="gramEnd"/>
      <w:r w:rsidRPr="00CA4AF7">
        <w:rPr>
          <w:rFonts w:ascii="Times New Roman" w:eastAsiaTheme="minorEastAsia" w:hAnsi="Times New Roman" w:cs="Times New Roman"/>
          <w:sz w:val="28"/>
          <w:szCs w:val="28"/>
        </w:rPr>
        <w:t>, характеризующих состояние наружного и внутреннего воздуха;</w:t>
      </w:r>
    </w:p>
    <w:p w:rsidR="008068E1" w:rsidRPr="00CA4AF7" w:rsidRDefault="008068E1" w:rsidP="008068E1">
      <w:pPr>
        <w:ind w:left="100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A4AF7">
        <w:rPr>
          <w:rFonts w:ascii="Times New Roman" w:eastAsiaTheme="minorEastAsia" w:hAnsi="Times New Roman" w:cs="Times New Roman"/>
          <w:sz w:val="28"/>
          <w:szCs w:val="28"/>
        </w:rPr>
        <w:t>б) проведение через точку</w:t>
      </w:r>
      <w:proofErr w:type="gramStart"/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 В</w:t>
      </w:r>
      <w:proofErr w:type="gramEnd"/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 луча процесса с учетом величины углового коэффициента ε;</w:t>
      </w:r>
    </w:p>
    <w:p w:rsidR="008068E1" w:rsidRPr="00CA4AF7" w:rsidRDefault="008068E1" w:rsidP="008068E1">
      <w:pPr>
        <w:ind w:left="100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в) определение положения других точек: </w:t>
      </w:r>
    </w:p>
    <w:p w:rsidR="00F52FAA" w:rsidRPr="00CA4AF7" w:rsidRDefault="00F52FAA" w:rsidP="008068E1">
      <w:pPr>
        <w:ind w:left="100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- т. </w:t>
      </w:r>
      <w:proofErr w:type="gramStart"/>
      <w:r w:rsidRPr="00CA4AF7">
        <w:rPr>
          <w:rFonts w:ascii="Times New Roman" w:eastAsiaTheme="minorEastAsia" w:hAnsi="Times New Roman" w:cs="Times New Roman"/>
          <w:sz w:val="28"/>
          <w:szCs w:val="28"/>
        </w:rPr>
        <w:t>П</w:t>
      </w:r>
      <w:proofErr w:type="gramEnd"/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 (то есть состояния приточного воздуха), которая лежит на пересечении изотермы </w:t>
      </w:r>
      <w:proofErr w:type="spellStart"/>
      <w:r w:rsidRPr="00CA4AF7">
        <w:rPr>
          <w:rFonts w:ascii="Times New Roman" w:eastAsiaTheme="minorEastAsia" w:hAnsi="Times New Roman" w:cs="Times New Roman"/>
          <w:sz w:val="28"/>
          <w:szCs w:val="28"/>
        </w:rPr>
        <w:t>t</w:t>
      </w:r>
      <w:r w:rsidRPr="00CA4AF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spellEnd"/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 с лучом процесса;</w:t>
      </w:r>
    </w:p>
    <w:p w:rsidR="00F52FAA" w:rsidRPr="00CA4AF7" w:rsidRDefault="00F52FAA" w:rsidP="008068E1">
      <w:pPr>
        <w:ind w:left="100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- т. </w:t>
      </w:r>
      <w:proofErr w:type="gramStart"/>
      <w:r w:rsidRPr="00CA4AF7">
        <w:rPr>
          <w:rFonts w:ascii="Times New Roman" w:eastAsiaTheme="minorEastAsia" w:hAnsi="Times New Roman" w:cs="Times New Roman"/>
          <w:sz w:val="28"/>
          <w:szCs w:val="28"/>
        </w:rPr>
        <w:t>П</w:t>
      </w:r>
      <w:proofErr w:type="gramEnd"/>
      <w:r w:rsidRPr="00CA4AF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'</w:t>
      </w:r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 (то есть состояния приточного воздуха на выходе из второго </w:t>
      </w:r>
      <w:proofErr w:type="spellStart"/>
      <w:r w:rsidRPr="00CA4AF7">
        <w:rPr>
          <w:rFonts w:ascii="Times New Roman" w:eastAsiaTheme="minorEastAsia" w:hAnsi="Times New Roman" w:cs="Times New Roman"/>
          <w:sz w:val="28"/>
          <w:szCs w:val="28"/>
        </w:rPr>
        <w:t>воздухонаргревателя</w:t>
      </w:r>
      <w:proofErr w:type="spellEnd"/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 ВН2), для чего от т. П вертикально вниз откладывают отрезок в 1</w:t>
      </w:r>
      <w:r w:rsidRPr="00CA4AF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0</w:t>
      </w:r>
      <w:r w:rsidRPr="00CA4AF7">
        <w:rPr>
          <w:rFonts w:ascii="Times New Roman" w:eastAsiaTheme="minorEastAsia" w:hAnsi="Times New Roman" w:cs="Times New Roman"/>
          <w:sz w:val="28"/>
          <w:szCs w:val="28"/>
        </w:rPr>
        <w:t>С;</w:t>
      </w:r>
    </w:p>
    <w:p w:rsidR="00F52FAA" w:rsidRPr="00CA4AF7" w:rsidRDefault="00F52FAA" w:rsidP="008068E1">
      <w:pPr>
        <w:ind w:left="100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- т. О (то есть состояния воздуха на выходе из оросительной камеры), для чего от т. </w:t>
      </w:r>
      <w:proofErr w:type="gramStart"/>
      <w:r w:rsidRPr="00CA4AF7">
        <w:rPr>
          <w:rFonts w:ascii="Times New Roman" w:eastAsiaTheme="minorEastAsia" w:hAnsi="Times New Roman" w:cs="Times New Roman"/>
          <w:sz w:val="28"/>
          <w:szCs w:val="28"/>
        </w:rPr>
        <w:t>П</w:t>
      </w:r>
      <w:proofErr w:type="gramEnd"/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 вниз по линии </w:t>
      </w:r>
      <w:proofErr w:type="spellStart"/>
      <w:r w:rsidRPr="00CA4AF7">
        <w:rPr>
          <w:rFonts w:ascii="Times New Roman" w:eastAsiaTheme="minorEastAsia" w:hAnsi="Times New Roman" w:cs="Times New Roman"/>
          <w:sz w:val="28"/>
          <w:szCs w:val="28"/>
        </w:rPr>
        <w:t>d=</w:t>
      </w:r>
      <w:proofErr w:type="spellEnd"/>
      <w:r w:rsidRPr="00CA4AF7">
        <w:rPr>
          <w:rFonts w:ascii="Times New Roman" w:eastAsiaTheme="minorEastAsia" w:hAnsi="Times New Roman" w:cs="Times New Roman"/>
          <w:sz w:val="28"/>
          <w:szCs w:val="28"/>
          <w:lang w:val="en-US"/>
        </w:rPr>
        <w:t>const</w:t>
      </w:r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 проводят линию до пересечения с φ=90 %;</w:t>
      </w:r>
    </w:p>
    <w:p w:rsidR="00F52FAA" w:rsidRPr="00CA4AF7" w:rsidRDefault="00F52FAA" w:rsidP="008068E1">
      <w:pPr>
        <w:ind w:left="100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- т. У (то есть состояния воздуха, уходящего из помещения), лежащей на пересечении изотермы </w:t>
      </w:r>
      <w:proofErr w:type="spellStart"/>
      <w:proofErr w:type="gramStart"/>
      <w:r w:rsidRPr="00CA4AF7">
        <w:rPr>
          <w:rFonts w:ascii="Times New Roman" w:eastAsiaTheme="minorEastAsia" w:hAnsi="Times New Roman" w:cs="Times New Roman"/>
          <w:sz w:val="28"/>
          <w:szCs w:val="28"/>
        </w:rPr>
        <w:t>t</w:t>
      </w:r>
      <w:proofErr w:type="gramEnd"/>
      <w:r w:rsidRPr="00CA4AF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у</w:t>
      </w:r>
      <w:proofErr w:type="spellEnd"/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 с лучом процесса; если </w:t>
      </w:r>
      <w:proofErr w:type="spellStart"/>
      <w:r w:rsidRPr="00CA4AF7">
        <w:rPr>
          <w:rFonts w:ascii="Times New Roman" w:eastAsiaTheme="minorEastAsia" w:hAnsi="Times New Roman" w:cs="Times New Roman"/>
          <w:sz w:val="28"/>
          <w:szCs w:val="28"/>
        </w:rPr>
        <w:t>t</w:t>
      </w:r>
      <w:r w:rsidRPr="00CA4AF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у</w:t>
      </w:r>
      <w:r w:rsidRPr="00CA4AF7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CA4AF7">
        <w:rPr>
          <w:rFonts w:ascii="Times New Roman" w:eastAsiaTheme="minorEastAsia" w:hAnsi="Times New Roman" w:cs="Times New Roman"/>
          <w:sz w:val="28"/>
          <w:szCs w:val="28"/>
        </w:rPr>
        <w:t>t</w:t>
      </w:r>
      <w:r w:rsidRPr="00CA4AF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proofErr w:type="spellEnd"/>
      <w:r w:rsidRPr="00CA4AF7">
        <w:rPr>
          <w:rFonts w:ascii="Times New Roman" w:eastAsiaTheme="minorEastAsia" w:hAnsi="Times New Roman" w:cs="Times New Roman"/>
          <w:sz w:val="28"/>
          <w:szCs w:val="28"/>
        </w:rPr>
        <w:t>, то т. У соответствует положению т. В и при построении ее не указывают на I–</w:t>
      </w:r>
      <w:proofErr w:type="spellStart"/>
      <w:r w:rsidRPr="00CA4AF7">
        <w:rPr>
          <w:rFonts w:ascii="Times New Roman" w:eastAsiaTheme="minorEastAsia" w:hAnsi="Times New Roman" w:cs="Times New Roman"/>
          <w:sz w:val="28"/>
          <w:szCs w:val="28"/>
        </w:rPr>
        <w:t>d</w:t>
      </w:r>
      <w:proofErr w:type="spellEnd"/>
      <w:r w:rsidRPr="00CA4AF7">
        <w:rPr>
          <w:rFonts w:ascii="Times New Roman" w:eastAsiaTheme="minorEastAsia" w:hAnsi="Times New Roman" w:cs="Times New Roman"/>
          <w:sz w:val="28"/>
          <w:szCs w:val="28"/>
        </w:rPr>
        <w:t xml:space="preserve"> диаграмме.</w:t>
      </w:r>
    </w:p>
    <w:p w:rsidR="00D134A9" w:rsidRPr="00CA4AF7" w:rsidRDefault="00D134A9" w:rsidP="00D134A9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A4AF7">
        <w:rPr>
          <w:rFonts w:ascii="Times New Roman" w:eastAsiaTheme="minorEastAsia" w:hAnsi="Times New Roman" w:cs="Times New Roman"/>
          <w:sz w:val="28"/>
          <w:szCs w:val="28"/>
        </w:rPr>
        <w:t>Затем все базовые точки соединяют прямыми линиями.</w:t>
      </w:r>
    </w:p>
    <w:p w:rsidR="001C16C1" w:rsidRDefault="001C16C1" w:rsidP="00D134A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C16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5275" cy="3593477"/>
            <wp:effectExtent l="19050" t="0" r="9525" b="0"/>
            <wp:docPr id="1" name="Рисунок 1" descr="http://refdb.ru/images/1088/2175273/5c7035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1088/2175273/5c70359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717" b="17706"/>
                    <a:stretch/>
                  </pic:blipFill>
                  <pic:spPr bwMode="auto">
                    <a:xfrm>
                      <a:off x="0" y="0"/>
                      <a:ext cx="4106831" cy="359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364C" w:rsidRDefault="0078364C" w:rsidP="00D134A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83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2928" cy="3695700"/>
            <wp:effectExtent l="19050" t="0" r="5622" b="0"/>
            <wp:docPr id="8" name="irc_mi" descr="http://userdocs.ru/pars_docs/refs/16/15379/15379_html_74150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erdocs.ru/pars_docs/refs/16/15379/15379_html_74150389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28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4A9" w:rsidRPr="00815776" w:rsidRDefault="00E87394" w:rsidP="00D134A9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776">
        <w:rPr>
          <w:rFonts w:ascii="Times New Roman" w:hAnsi="Times New Roman" w:cs="Times New Roman"/>
          <w:b/>
          <w:sz w:val="24"/>
          <w:szCs w:val="24"/>
        </w:rPr>
        <w:t>Р</w:t>
      </w:r>
      <w:r w:rsidR="00D134A9" w:rsidRPr="00815776">
        <w:rPr>
          <w:rFonts w:ascii="Times New Roman" w:hAnsi="Times New Roman" w:cs="Times New Roman"/>
          <w:b/>
          <w:sz w:val="24"/>
          <w:szCs w:val="24"/>
        </w:rPr>
        <w:t xml:space="preserve">ис. </w:t>
      </w:r>
      <w:r w:rsidR="00815776" w:rsidRPr="00815776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D134A9" w:rsidRPr="00815776">
        <w:rPr>
          <w:rFonts w:ascii="Times New Roman" w:hAnsi="Times New Roman" w:cs="Times New Roman"/>
          <w:b/>
          <w:sz w:val="24"/>
          <w:szCs w:val="24"/>
        </w:rPr>
        <w:t>Схема обработки воздуха в теплый период года в прямоточной системе кондиционирования</w:t>
      </w:r>
    </w:p>
    <w:p w:rsidR="00E87394" w:rsidRDefault="00E87394" w:rsidP="00D134A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E17B2" w:rsidRPr="00CA4AF7" w:rsidRDefault="00AE17B2" w:rsidP="00AE17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AF7">
        <w:rPr>
          <w:rFonts w:ascii="Times New Roman" w:hAnsi="Times New Roman" w:cs="Times New Roman"/>
          <w:sz w:val="28"/>
          <w:szCs w:val="28"/>
        </w:rPr>
        <w:t>Физический смысл найденных отрезков следующий: НО  – процесс осушки и охлаждения воздуха в ОКФ, ОП'  –  нагрев воздуха во втором воздухонагревателе, П'</w:t>
      </w:r>
      <w:proofErr w:type="gramStart"/>
      <w:r w:rsidRPr="00CA4AF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A4AF7">
        <w:rPr>
          <w:rFonts w:ascii="Times New Roman" w:hAnsi="Times New Roman" w:cs="Times New Roman"/>
          <w:sz w:val="28"/>
          <w:szCs w:val="28"/>
        </w:rPr>
        <w:t xml:space="preserve">  –  нагрев воздуха в воздуховодах и вентиляторе, ПВУ – процесс в помещении.</w:t>
      </w:r>
    </w:p>
    <w:p w:rsidR="00AE17B2" w:rsidRPr="00CA4AF7" w:rsidRDefault="00AE17B2" w:rsidP="00AE17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AF7">
        <w:rPr>
          <w:rFonts w:ascii="Times New Roman" w:hAnsi="Times New Roman" w:cs="Times New Roman"/>
          <w:sz w:val="28"/>
          <w:szCs w:val="28"/>
        </w:rPr>
        <w:lastRenderedPageBreak/>
        <w:t>Расход теплоты во втором воздухонагревателе определяют по уравнению</w:t>
      </w:r>
    </w:p>
    <w:p w:rsidR="00AE17B2" w:rsidRPr="0085122F" w:rsidRDefault="00AE17B2" w:rsidP="001110AA">
      <w:pPr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85122F">
        <w:rPr>
          <w:rFonts w:ascii="Times New Roman" w:hAnsi="Times New Roman" w:cs="Times New Roman"/>
          <w:sz w:val="24"/>
          <w:szCs w:val="24"/>
        </w:rPr>
        <w:t>Q</w:t>
      </w:r>
      <w:r w:rsidRPr="0085122F">
        <w:rPr>
          <w:rFonts w:ascii="Times New Roman" w:hAnsi="Times New Roman" w:cs="Times New Roman"/>
          <w:sz w:val="24"/>
          <w:szCs w:val="24"/>
          <w:vertAlign w:val="subscript"/>
        </w:rPr>
        <w:t>вн2</w:t>
      </w:r>
      <w:r w:rsidRPr="0085122F">
        <w:rPr>
          <w:rFonts w:ascii="Times New Roman" w:hAnsi="Times New Roman" w:cs="Times New Roman"/>
          <w:sz w:val="24"/>
          <w:szCs w:val="24"/>
        </w:rPr>
        <w:t>=</w:t>
      </w:r>
      <w:proofErr w:type="gramStart"/>
      <w:r w:rsidRPr="0085122F">
        <w:rPr>
          <w:rFonts w:ascii="Times New Roman" w:hAnsi="Times New Roman" w:cs="Times New Roman"/>
          <w:sz w:val="24"/>
          <w:szCs w:val="24"/>
        </w:rPr>
        <w:t>G</w:t>
      </w:r>
      <w:proofErr w:type="gramEnd"/>
      <w:r w:rsidRPr="0085122F"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r w:rsidRPr="0085122F">
        <w:rPr>
          <w:rFonts w:ascii="Times New Roman" w:hAnsi="Times New Roman" w:cs="Times New Roman"/>
          <w:sz w:val="24"/>
          <w:szCs w:val="24"/>
        </w:rPr>
        <w:t>·(</w:t>
      </w:r>
      <w:proofErr w:type="spellStart"/>
      <w:r w:rsidRPr="0085122F">
        <w:rPr>
          <w:rFonts w:ascii="Times New Roman" w:hAnsi="Times New Roman" w:cs="Times New Roman"/>
          <w:sz w:val="24"/>
          <w:szCs w:val="24"/>
        </w:rPr>
        <w:t>I</w:t>
      </w:r>
      <w:r w:rsidRPr="0085122F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Pr="0085122F">
        <w:rPr>
          <w:rFonts w:ascii="Times New Roman" w:hAnsi="Times New Roman" w:cs="Times New Roman"/>
          <w:sz w:val="24"/>
          <w:szCs w:val="24"/>
          <w:vertAlign w:val="subscript"/>
        </w:rPr>
        <w:t>'</w:t>
      </w:r>
      <w:r w:rsidRPr="0085122F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85122F">
        <w:rPr>
          <w:rFonts w:ascii="Times New Roman" w:hAnsi="Times New Roman" w:cs="Times New Roman"/>
          <w:sz w:val="24"/>
          <w:szCs w:val="24"/>
        </w:rPr>
        <w:t>I</w:t>
      </w:r>
      <w:r w:rsidRPr="0085122F">
        <w:rPr>
          <w:rFonts w:ascii="Times New Roman" w:hAnsi="Times New Roman" w:cs="Times New Roman"/>
          <w:sz w:val="24"/>
          <w:szCs w:val="24"/>
          <w:vertAlign w:val="subscript"/>
        </w:rPr>
        <w:t>о</w:t>
      </w:r>
      <w:proofErr w:type="spellEnd"/>
      <w:r w:rsidRPr="0085122F">
        <w:rPr>
          <w:rFonts w:ascii="Times New Roman" w:hAnsi="Times New Roman" w:cs="Times New Roman"/>
          <w:sz w:val="24"/>
          <w:szCs w:val="24"/>
        </w:rPr>
        <w:t>)</w:t>
      </w:r>
      <w:r w:rsidR="001110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(27)</w:t>
      </w:r>
    </w:p>
    <w:p w:rsidR="00AE17B2" w:rsidRPr="00CA4AF7" w:rsidRDefault="00AE17B2" w:rsidP="00AE17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AF7">
        <w:rPr>
          <w:rFonts w:ascii="Times New Roman" w:hAnsi="Times New Roman" w:cs="Times New Roman"/>
          <w:sz w:val="28"/>
          <w:szCs w:val="28"/>
        </w:rPr>
        <w:t>Расход холода в ОКФ определяют по формуле</w:t>
      </w:r>
    </w:p>
    <w:p w:rsidR="00AE17B2" w:rsidRPr="0085122F" w:rsidRDefault="00AE17B2" w:rsidP="001110AA">
      <w:pPr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5122F">
        <w:rPr>
          <w:rFonts w:ascii="Times New Roman" w:hAnsi="Times New Roman" w:cs="Times New Roman"/>
          <w:sz w:val="24"/>
          <w:szCs w:val="24"/>
        </w:rPr>
        <w:t>Q</w:t>
      </w:r>
      <w:proofErr w:type="gramEnd"/>
      <w:r w:rsidRPr="0085122F">
        <w:rPr>
          <w:rFonts w:ascii="Times New Roman" w:hAnsi="Times New Roman" w:cs="Times New Roman"/>
          <w:sz w:val="24"/>
          <w:szCs w:val="24"/>
          <w:vertAlign w:val="subscript"/>
        </w:rPr>
        <w:t>хол</w:t>
      </w:r>
      <w:r w:rsidRPr="0085122F">
        <w:rPr>
          <w:rFonts w:ascii="Times New Roman" w:hAnsi="Times New Roman" w:cs="Times New Roman"/>
          <w:sz w:val="24"/>
          <w:szCs w:val="24"/>
        </w:rPr>
        <w:t>=G</w:t>
      </w:r>
      <w:r w:rsidRPr="0085122F"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proofErr w:type="spellEnd"/>
      <w:r w:rsidRPr="0085122F">
        <w:rPr>
          <w:rFonts w:ascii="Times New Roman" w:hAnsi="Times New Roman" w:cs="Times New Roman"/>
          <w:sz w:val="24"/>
          <w:szCs w:val="24"/>
        </w:rPr>
        <w:t>·(</w:t>
      </w:r>
      <w:proofErr w:type="spellStart"/>
      <w:r w:rsidRPr="0085122F">
        <w:rPr>
          <w:rFonts w:ascii="Times New Roman" w:hAnsi="Times New Roman" w:cs="Times New Roman"/>
          <w:sz w:val="24"/>
          <w:szCs w:val="24"/>
        </w:rPr>
        <w:t>I</w:t>
      </w:r>
      <w:r w:rsidRPr="0085122F">
        <w:rPr>
          <w:rFonts w:ascii="Times New Roman" w:hAnsi="Times New Roman" w:cs="Times New Roman"/>
          <w:sz w:val="24"/>
          <w:szCs w:val="24"/>
          <w:vertAlign w:val="subscript"/>
        </w:rPr>
        <w:t>y</w:t>
      </w:r>
      <w:proofErr w:type="spellEnd"/>
      <w:r w:rsidRPr="0085122F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85122F">
        <w:rPr>
          <w:rFonts w:ascii="Times New Roman" w:hAnsi="Times New Roman" w:cs="Times New Roman"/>
          <w:sz w:val="24"/>
          <w:szCs w:val="24"/>
        </w:rPr>
        <w:t>I</w:t>
      </w:r>
      <w:r w:rsidRPr="0085122F">
        <w:rPr>
          <w:rFonts w:ascii="Times New Roman" w:hAnsi="Times New Roman" w:cs="Times New Roman"/>
          <w:sz w:val="24"/>
          <w:szCs w:val="24"/>
          <w:vertAlign w:val="subscript"/>
        </w:rPr>
        <w:t>о</w:t>
      </w:r>
      <w:proofErr w:type="spellEnd"/>
      <w:r w:rsidRPr="0085122F">
        <w:rPr>
          <w:rFonts w:ascii="Times New Roman" w:hAnsi="Times New Roman" w:cs="Times New Roman"/>
          <w:sz w:val="24"/>
          <w:szCs w:val="24"/>
        </w:rPr>
        <w:t>)</w:t>
      </w:r>
      <w:r w:rsidR="001110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(28)</w:t>
      </w:r>
    </w:p>
    <w:p w:rsidR="00E87394" w:rsidRPr="00CA4AF7" w:rsidRDefault="00AE17B2" w:rsidP="00AE17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AF7">
        <w:rPr>
          <w:rFonts w:ascii="Times New Roman" w:hAnsi="Times New Roman" w:cs="Times New Roman"/>
          <w:sz w:val="28"/>
          <w:szCs w:val="28"/>
        </w:rPr>
        <w:t>Количество сконденсированных паров воды из воздуха в ОКФ, кг/ч, равно</w:t>
      </w:r>
    </w:p>
    <w:p w:rsidR="00AE17B2" w:rsidRPr="0085122F" w:rsidRDefault="00AE17B2" w:rsidP="001110AA">
      <w:pPr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5122F">
        <w:rPr>
          <w:rFonts w:ascii="Times New Roman" w:hAnsi="Times New Roman" w:cs="Times New Roman"/>
          <w:sz w:val="24"/>
          <w:szCs w:val="24"/>
        </w:rPr>
        <w:t>W</w:t>
      </w:r>
      <w:proofErr w:type="gramEnd"/>
      <w:r w:rsidRPr="0085122F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r w:rsidRPr="0085122F">
        <w:rPr>
          <w:rFonts w:ascii="Times New Roman" w:hAnsi="Times New Roman" w:cs="Times New Roman"/>
          <w:sz w:val="24"/>
          <w:szCs w:val="24"/>
        </w:rPr>
        <w:t>=G</w:t>
      </w:r>
      <w:r w:rsidRPr="0085122F"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proofErr w:type="spellEnd"/>
      <w:r w:rsidRPr="0085122F">
        <w:rPr>
          <w:rFonts w:ascii="Times New Roman" w:hAnsi="Times New Roman" w:cs="Times New Roman"/>
          <w:sz w:val="24"/>
          <w:szCs w:val="24"/>
        </w:rPr>
        <w:t>·(</w:t>
      </w:r>
      <w:proofErr w:type="spellStart"/>
      <w:r w:rsidRPr="0085122F">
        <w:rPr>
          <w:rFonts w:ascii="Times New Roman" w:hAnsi="Times New Roman" w:cs="Times New Roman"/>
          <w:sz w:val="24"/>
          <w:szCs w:val="24"/>
        </w:rPr>
        <w:t>d</w:t>
      </w:r>
      <w:r w:rsidRPr="0085122F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proofErr w:type="spellEnd"/>
      <w:r w:rsidRPr="0085122F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85122F">
        <w:rPr>
          <w:rFonts w:ascii="Times New Roman" w:hAnsi="Times New Roman" w:cs="Times New Roman"/>
          <w:sz w:val="24"/>
          <w:szCs w:val="24"/>
        </w:rPr>
        <w:t>d</w:t>
      </w:r>
      <w:r w:rsidRPr="0085122F">
        <w:rPr>
          <w:rFonts w:ascii="Times New Roman" w:hAnsi="Times New Roman" w:cs="Times New Roman"/>
          <w:sz w:val="24"/>
          <w:szCs w:val="24"/>
          <w:vertAlign w:val="subscript"/>
        </w:rPr>
        <w:t>o</w:t>
      </w:r>
      <w:proofErr w:type="spellEnd"/>
      <w:r w:rsidRPr="0085122F">
        <w:rPr>
          <w:rFonts w:ascii="Times New Roman" w:hAnsi="Times New Roman" w:cs="Times New Roman"/>
          <w:sz w:val="24"/>
          <w:szCs w:val="24"/>
        </w:rPr>
        <w:t>)·10</w:t>
      </w:r>
      <w:r w:rsidRPr="0085122F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85122F">
        <w:rPr>
          <w:rFonts w:ascii="Times New Roman" w:hAnsi="Times New Roman" w:cs="Times New Roman"/>
          <w:sz w:val="24"/>
          <w:szCs w:val="24"/>
        </w:rPr>
        <w:t xml:space="preserve"> </w:t>
      </w:r>
      <w:r w:rsidR="001110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85122F">
        <w:rPr>
          <w:rFonts w:ascii="Times New Roman" w:hAnsi="Times New Roman" w:cs="Times New Roman"/>
          <w:sz w:val="24"/>
          <w:szCs w:val="24"/>
        </w:rPr>
        <w:t xml:space="preserve"> </w:t>
      </w:r>
      <w:r w:rsidR="001110AA">
        <w:rPr>
          <w:rFonts w:ascii="Times New Roman" w:hAnsi="Times New Roman" w:cs="Times New Roman"/>
          <w:sz w:val="24"/>
          <w:szCs w:val="24"/>
        </w:rPr>
        <w:t>(29)</w:t>
      </w:r>
    </w:p>
    <w:p w:rsidR="00AE17B2" w:rsidRPr="0085122F" w:rsidRDefault="00AE17B2" w:rsidP="00AE17B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6A20" w:rsidRPr="00CA4AF7" w:rsidRDefault="000A6A20" w:rsidP="00AE17B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4AF7">
        <w:rPr>
          <w:rFonts w:ascii="Times New Roman" w:hAnsi="Times New Roman" w:cs="Times New Roman"/>
          <w:b/>
          <w:sz w:val="28"/>
          <w:szCs w:val="28"/>
        </w:rPr>
        <w:t xml:space="preserve">Раздел V. </w:t>
      </w:r>
      <w:proofErr w:type="spellStart"/>
      <w:r w:rsidRPr="00CA4AF7">
        <w:rPr>
          <w:rFonts w:ascii="Times New Roman" w:hAnsi="Times New Roman" w:cs="Times New Roman"/>
          <w:b/>
          <w:sz w:val="28"/>
          <w:szCs w:val="28"/>
        </w:rPr>
        <w:t>Воздухораспределение</w:t>
      </w:r>
      <w:proofErr w:type="spellEnd"/>
    </w:p>
    <w:p w:rsidR="000A6A20" w:rsidRPr="00CA4AF7" w:rsidRDefault="000A6A20" w:rsidP="00AE17B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4AF7">
        <w:rPr>
          <w:rFonts w:ascii="Times New Roman" w:hAnsi="Times New Roman" w:cs="Times New Roman"/>
          <w:b/>
          <w:sz w:val="28"/>
          <w:szCs w:val="28"/>
        </w:rPr>
        <w:t xml:space="preserve">5.1. Выбор схемы </w:t>
      </w:r>
      <w:proofErr w:type="spellStart"/>
      <w:r w:rsidRPr="00CA4AF7">
        <w:rPr>
          <w:rFonts w:ascii="Times New Roman" w:hAnsi="Times New Roman" w:cs="Times New Roman"/>
          <w:b/>
          <w:sz w:val="28"/>
          <w:szCs w:val="28"/>
        </w:rPr>
        <w:t>воздухораспределения</w:t>
      </w:r>
      <w:proofErr w:type="spellEnd"/>
      <w:r w:rsidRPr="00CA4AF7">
        <w:rPr>
          <w:rFonts w:ascii="Times New Roman" w:hAnsi="Times New Roman" w:cs="Times New Roman"/>
          <w:b/>
          <w:sz w:val="28"/>
          <w:szCs w:val="28"/>
        </w:rPr>
        <w:t>, расчет и подбор воздухораспределителей</w:t>
      </w:r>
    </w:p>
    <w:p w:rsidR="00C47859" w:rsidRPr="00CA4AF7" w:rsidRDefault="000A6A20" w:rsidP="000A6A2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AF7">
        <w:rPr>
          <w:rFonts w:ascii="Times New Roman" w:hAnsi="Times New Roman" w:cs="Times New Roman"/>
          <w:sz w:val="28"/>
          <w:szCs w:val="28"/>
        </w:rPr>
        <w:t>Наиболее традиционной схемой организации воздухообмена при проектировании систем вентиляции и СКВ для зданий общественного питания является схема «сверху вверх» – перемешивание воздуха по высоте помещения. Подача приточного воздуха в горячий цех осуществляется сверху вниз наклонными струями через боковые настенные воздухораспределители (ВР), установленные вдоль стен с двух сторон по длине цеха, а удаление его происходит в верхней зоне помещения</w:t>
      </w:r>
      <w:r w:rsidR="00710DA2" w:rsidRPr="00CA4AF7">
        <w:rPr>
          <w:rFonts w:ascii="Times New Roman" w:hAnsi="Times New Roman" w:cs="Times New Roman"/>
          <w:sz w:val="28"/>
          <w:szCs w:val="28"/>
        </w:rPr>
        <w:t>.</w:t>
      </w:r>
    </w:p>
    <w:p w:rsidR="00710DA2" w:rsidRPr="00CA4AF7" w:rsidRDefault="00710DA2" w:rsidP="00710DA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4AF7">
        <w:rPr>
          <w:rFonts w:ascii="Times New Roman" w:hAnsi="Times New Roman" w:cs="Times New Roman"/>
          <w:sz w:val="28"/>
          <w:szCs w:val="28"/>
        </w:rPr>
        <w:t xml:space="preserve">В горячий цехах с установленным в них тепловым оборудованием наибольшие тепловые избытки имеют место в теплый период года, поэтому расчет </w:t>
      </w:r>
      <w:proofErr w:type="spellStart"/>
      <w:r w:rsidRPr="00CA4AF7">
        <w:rPr>
          <w:rFonts w:ascii="Times New Roman" w:hAnsi="Times New Roman" w:cs="Times New Roman"/>
          <w:sz w:val="28"/>
          <w:szCs w:val="28"/>
        </w:rPr>
        <w:t>воздухораспределения</w:t>
      </w:r>
      <w:proofErr w:type="spellEnd"/>
      <w:r w:rsidRPr="00CA4AF7">
        <w:rPr>
          <w:rFonts w:ascii="Times New Roman" w:hAnsi="Times New Roman" w:cs="Times New Roman"/>
          <w:sz w:val="28"/>
          <w:szCs w:val="28"/>
        </w:rPr>
        <w:t xml:space="preserve"> обычно производится для теплого периода года.</w:t>
      </w:r>
      <w:proofErr w:type="gramEnd"/>
    </w:p>
    <w:p w:rsidR="00710DA2" w:rsidRPr="00CA4AF7" w:rsidRDefault="00710DA2" w:rsidP="00710DA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AF7">
        <w:rPr>
          <w:rFonts w:ascii="Times New Roman" w:hAnsi="Times New Roman" w:cs="Times New Roman"/>
          <w:sz w:val="28"/>
          <w:szCs w:val="28"/>
        </w:rPr>
        <w:t xml:space="preserve">В курсовом проекте необходимо произвести расчет </w:t>
      </w:r>
      <w:proofErr w:type="spellStart"/>
      <w:r w:rsidRPr="00CA4AF7">
        <w:rPr>
          <w:rFonts w:ascii="Times New Roman" w:hAnsi="Times New Roman" w:cs="Times New Roman"/>
          <w:sz w:val="28"/>
          <w:szCs w:val="28"/>
        </w:rPr>
        <w:t>воздухораспределения</w:t>
      </w:r>
      <w:proofErr w:type="spellEnd"/>
      <w:r w:rsidRPr="00CA4AF7">
        <w:rPr>
          <w:rFonts w:ascii="Times New Roman" w:hAnsi="Times New Roman" w:cs="Times New Roman"/>
          <w:sz w:val="28"/>
          <w:szCs w:val="28"/>
        </w:rPr>
        <w:t xml:space="preserve"> для теплого периода года и подобрать воздухораспределители.</w:t>
      </w:r>
    </w:p>
    <w:p w:rsidR="00E30E50" w:rsidRPr="00CA4AF7" w:rsidRDefault="00E30E50" w:rsidP="00E30E50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4AF7">
        <w:rPr>
          <w:rFonts w:ascii="Times New Roman" w:hAnsi="Times New Roman" w:cs="Times New Roman"/>
          <w:sz w:val="28"/>
          <w:szCs w:val="28"/>
        </w:rPr>
        <w:t xml:space="preserve">В качестве ВР устройств рекомендуются типы решеток, представленные в </w:t>
      </w:r>
      <w:r w:rsidRPr="00CA4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прил. </w:t>
      </w:r>
      <w:r w:rsidR="00726E3A" w:rsidRPr="00CA4AF7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CA4AF7">
        <w:rPr>
          <w:rFonts w:ascii="Times New Roman" w:hAnsi="Times New Roman" w:cs="Times New Roman"/>
          <w:color w:val="000000" w:themeColor="text1"/>
          <w:sz w:val="28"/>
          <w:szCs w:val="28"/>
        </w:rPr>
        <w:t>, производства компании</w:t>
      </w:r>
      <w:r w:rsidR="0050268B" w:rsidRPr="00CA4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A4AF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CA4AF7">
        <w:rPr>
          <w:rFonts w:ascii="Times New Roman" w:hAnsi="Times New Roman" w:cs="Times New Roman"/>
          <w:color w:val="000000" w:themeColor="text1"/>
          <w:sz w:val="28"/>
          <w:szCs w:val="28"/>
        </w:rPr>
        <w:t>Арктоз</w:t>
      </w:r>
      <w:proofErr w:type="spellEnd"/>
      <w:r w:rsidRPr="00CA4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Конструкция ВР приведена в прил. </w:t>
      </w:r>
      <w:r w:rsidR="00726E3A" w:rsidRPr="00CA4AF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CA4A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30E50" w:rsidRPr="00CA4AF7" w:rsidRDefault="00E30E50" w:rsidP="00E30E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AF7">
        <w:rPr>
          <w:rFonts w:ascii="Times New Roman" w:hAnsi="Times New Roman" w:cs="Times New Roman"/>
          <w:sz w:val="28"/>
          <w:szCs w:val="28"/>
        </w:rPr>
        <w:t>При подборе ВР устрой</w:t>
      </w:r>
      <w:proofErr w:type="gramStart"/>
      <w:r w:rsidRPr="00CA4AF7">
        <w:rPr>
          <w:rFonts w:ascii="Times New Roman" w:hAnsi="Times New Roman" w:cs="Times New Roman"/>
          <w:sz w:val="28"/>
          <w:szCs w:val="28"/>
        </w:rPr>
        <w:t>ств сл</w:t>
      </w:r>
      <w:proofErr w:type="gramEnd"/>
      <w:r w:rsidRPr="00CA4AF7">
        <w:rPr>
          <w:rFonts w:ascii="Times New Roman" w:hAnsi="Times New Roman" w:cs="Times New Roman"/>
          <w:sz w:val="28"/>
          <w:szCs w:val="28"/>
        </w:rPr>
        <w:t>едует стремиться к наименьшему числу ВР. При этом уровень звуковой мощности не должен превышать35 дБ.</w:t>
      </w:r>
    </w:p>
    <w:p w:rsidR="00E30E50" w:rsidRPr="00CA4AF7" w:rsidRDefault="00E30E50" w:rsidP="00E30E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AF7">
        <w:rPr>
          <w:rFonts w:ascii="Times New Roman" w:hAnsi="Times New Roman" w:cs="Times New Roman"/>
          <w:sz w:val="28"/>
          <w:szCs w:val="28"/>
        </w:rPr>
        <w:t xml:space="preserve">Расчетная длина струи (дальнобойность) </w:t>
      </w:r>
      <w:proofErr w:type="spellStart"/>
      <w:proofErr w:type="gramStart"/>
      <w:r w:rsidRPr="00CA4AF7">
        <w:rPr>
          <w:rFonts w:ascii="Times New Roman" w:hAnsi="Times New Roman" w:cs="Times New Roman"/>
          <w:sz w:val="28"/>
          <w:szCs w:val="28"/>
        </w:rPr>
        <w:t>х</w:t>
      </w:r>
      <w:r w:rsidRPr="00CA4AF7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spellEnd"/>
      <w:proofErr w:type="gramEnd"/>
      <w:r w:rsidRPr="00CA4AF7">
        <w:rPr>
          <w:rFonts w:ascii="Times New Roman" w:hAnsi="Times New Roman" w:cs="Times New Roman"/>
          <w:sz w:val="28"/>
          <w:szCs w:val="28"/>
        </w:rPr>
        <w:t>, м, определяется как</w:t>
      </w:r>
    </w:p>
    <w:p w:rsidR="00E30E50" w:rsidRPr="0085122F" w:rsidRDefault="009A26CD" w:rsidP="0050268B">
      <w:pPr>
        <w:ind w:firstLine="3402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o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о.з</m:t>
                </m:r>
              </m:sub>
            </m:sSub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0,6α</m:t>
                    </m:r>
                  </m:e>
                </m:d>
              </m:e>
            </m:func>
          </m:den>
        </m:f>
      </m:oMath>
      <w:r w:rsidR="0050268B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(30)</w:t>
      </w:r>
    </w:p>
    <w:p w:rsidR="00E30E50" w:rsidRPr="00CD3952" w:rsidRDefault="00E30E50" w:rsidP="00E30E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3952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CD3952">
        <w:rPr>
          <w:rFonts w:ascii="Times New Roman" w:hAnsi="Times New Roman" w:cs="Times New Roman"/>
          <w:sz w:val="28"/>
          <w:szCs w:val="28"/>
        </w:rPr>
        <w:t>h</w:t>
      </w:r>
      <w:r w:rsidRPr="00CD3952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gramStart"/>
      <w:r w:rsidRPr="00CD3952">
        <w:rPr>
          <w:rFonts w:ascii="Times New Roman" w:hAnsi="Times New Roman" w:cs="Times New Roman"/>
          <w:sz w:val="28"/>
          <w:szCs w:val="28"/>
          <w:vertAlign w:val="subscript"/>
        </w:rPr>
        <w:t>.з</w:t>
      </w:r>
      <w:proofErr w:type="gramEnd"/>
      <w:r w:rsidRPr="00CD3952">
        <w:rPr>
          <w:rFonts w:ascii="Times New Roman" w:hAnsi="Times New Roman" w:cs="Times New Roman"/>
          <w:sz w:val="28"/>
          <w:szCs w:val="28"/>
        </w:rPr>
        <w:t>=</w:t>
      </w:r>
      <w:proofErr w:type="spellEnd"/>
      <w:r w:rsidRPr="00CD3952">
        <w:rPr>
          <w:rFonts w:ascii="Times New Roman" w:hAnsi="Times New Roman" w:cs="Times New Roman"/>
          <w:sz w:val="28"/>
          <w:szCs w:val="28"/>
        </w:rPr>
        <w:t xml:space="preserve"> 1,5 м– высота обслуживаемой зоны; h</w:t>
      </w:r>
      <w:r w:rsidRPr="00CD395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9A26CD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sz w:val="28"/>
          <w:szCs w:val="28"/>
        </w:rPr>
        <w:t>от</w:t>
      </w:r>
      <w:r w:rsidR="009A26CD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sz w:val="28"/>
          <w:szCs w:val="28"/>
        </w:rPr>
        <w:t>3 до</w:t>
      </w:r>
      <w:r w:rsidR="009A26CD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sz w:val="28"/>
          <w:szCs w:val="28"/>
        </w:rPr>
        <w:t>4 м– высота</w:t>
      </w:r>
      <w:r w:rsidR="009A26CD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sz w:val="28"/>
          <w:szCs w:val="28"/>
        </w:rPr>
        <w:t>установки ВР.</w:t>
      </w:r>
    </w:p>
    <w:p w:rsidR="00E30E50" w:rsidRPr="00CD3952" w:rsidRDefault="00E30E50" w:rsidP="00E30E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3952">
        <w:rPr>
          <w:rFonts w:ascii="Times New Roman" w:hAnsi="Times New Roman" w:cs="Times New Roman"/>
          <w:sz w:val="28"/>
          <w:szCs w:val="28"/>
        </w:rPr>
        <w:t>При выборе угла наклона приточной струи рекомендуемое расстояние по горизонтали от истечения до места внедрения струи в обслуживаемую зону</w:t>
      </w:r>
      <w:proofErr w:type="gramEnd"/>
      <w:r w:rsidRPr="00CD39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3952">
        <w:rPr>
          <w:rFonts w:ascii="Times New Roman" w:hAnsi="Times New Roman" w:cs="Times New Roman"/>
          <w:sz w:val="28"/>
          <w:szCs w:val="28"/>
        </w:rPr>
        <w:t>х</w:t>
      </w:r>
      <w:r w:rsidRPr="00CD3952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 w:rsidRPr="00CD3952">
        <w:rPr>
          <w:rFonts w:ascii="Times New Roman" w:hAnsi="Times New Roman" w:cs="Times New Roman"/>
          <w:sz w:val="28"/>
          <w:szCs w:val="28"/>
        </w:rPr>
        <w:t>, м, должно удовлетворять условию</w:t>
      </w:r>
    </w:p>
    <w:p w:rsidR="00D00FE8" w:rsidRPr="0085122F" w:rsidRDefault="00B808F5" w:rsidP="0050268B">
      <w:pPr>
        <w:ind w:firstLine="3402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w:lastRenderedPageBreak/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0,3…0,7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а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50268B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(31)</w:t>
      </w:r>
    </w:p>
    <w:p w:rsidR="00E30E50" w:rsidRPr="00CD3952" w:rsidRDefault="00E30E50" w:rsidP="00E30E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3952">
        <w:rPr>
          <w:rFonts w:ascii="Times New Roman" w:hAnsi="Times New Roman" w:cs="Times New Roman"/>
          <w:sz w:val="28"/>
          <w:szCs w:val="28"/>
        </w:rPr>
        <w:t>где а</w:t>
      </w:r>
      <w:proofErr w:type="gramStart"/>
      <w:r w:rsidRPr="00CD395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="00B808F5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sz w:val="28"/>
          <w:szCs w:val="28"/>
        </w:rPr>
        <w:t xml:space="preserve">– половина ширины </w:t>
      </w:r>
      <w:r w:rsidR="00B15A2F" w:rsidRPr="00CD3952">
        <w:rPr>
          <w:rFonts w:ascii="Times New Roman" w:hAnsi="Times New Roman" w:cs="Times New Roman"/>
          <w:sz w:val="28"/>
          <w:szCs w:val="28"/>
        </w:rPr>
        <w:t>цеха</w:t>
      </w:r>
      <w:r w:rsidRPr="00CD3952">
        <w:rPr>
          <w:rFonts w:ascii="Times New Roman" w:hAnsi="Times New Roman" w:cs="Times New Roman"/>
          <w:sz w:val="28"/>
          <w:szCs w:val="28"/>
        </w:rPr>
        <w:t>, м.</w:t>
      </w:r>
    </w:p>
    <w:p w:rsidR="00E30E50" w:rsidRPr="00CD3952" w:rsidRDefault="00E30E50" w:rsidP="00E30E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3952">
        <w:rPr>
          <w:rFonts w:ascii="Times New Roman" w:hAnsi="Times New Roman" w:cs="Times New Roman"/>
          <w:sz w:val="28"/>
          <w:szCs w:val="28"/>
        </w:rPr>
        <w:t>При выборе ВР для СКВ следует соблюдать допустимые отклонения параметров от нормируемых значений в зоне прямого воздействия</w:t>
      </w:r>
      <w:r w:rsidR="00AA6E56" w:rsidRPr="00CD3952">
        <w:rPr>
          <w:rFonts w:ascii="Times New Roman" w:hAnsi="Times New Roman" w:cs="Times New Roman"/>
          <w:sz w:val="28"/>
          <w:szCs w:val="28"/>
        </w:rPr>
        <w:t xml:space="preserve"> струи в пределах основного участка (прил. </w:t>
      </w:r>
      <w:r w:rsidR="00C00B90" w:rsidRPr="00CD3952">
        <w:rPr>
          <w:rFonts w:ascii="Times New Roman" w:hAnsi="Times New Roman" w:cs="Times New Roman"/>
          <w:sz w:val="28"/>
          <w:szCs w:val="28"/>
        </w:rPr>
        <w:t>4</w:t>
      </w:r>
      <w:r w:rsidR="00AA6E56" w:rsidRPr="00CD3952">
        <w:rPr>
          <w:rFonts w:ascii="Times New Roman" w:hAnsi="Times New Roman" w:cs="Times New Roman"/>
          <w:sz w:val="28"/>
          <w:szCs w:val="28"/>
        </w:rPr>
        <w:t>):</w:t>
      </w:r>
    </w:p>
    <w:p w:rsidR="00E30E50" w:rsidRPr="0085122F" w:rsidRDefault="00E30E50" w:rsidP="0050268B">
      <w:pPr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5122F">
        <w:rPr>
          <w:rFonts w:ascii="Times New Roman" w:hAnsi="Times New Roman" w:cs="Times New Roman"/>
          <w:sz w:val="24"/>
          <w:szCs w:val="24"/>
        </w:rPr>
        <w:t>K</w:t>
      </w:r>
      <w:proofErr w:type="gramEnd"/>
      <w:r w:rsidRPr="0085122F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="00AA6E56" w:rsidRPr="0085122F">
        <w:rPr>
          <w:rFonts w:ascii="Times New Roman" w:hAnsi="Times New Roman" w:cs="Times New Roman"/>
          <w:sz w:val="24"/>
          <w:szCs w:val="24"/>
        </w:rPr>
        <w:t>·</w:t>
      </w:r>
      <w:proofErr w:type="spellStart"/>
      <w:r w:rsidRPr="0085122F">
        <w:rPr>
          <w:rFonts w:ascii="Times New Roman" w:hAnsi="Times New Roman" w:cs="Times New Roman"/>
          <w:sz w:val="24"/>
          <w:szCs w:val="24"/>
        </w:rPr>
        <w:t>V</w:t>
      </w:r>
      <w:r w:rsidRPr="0085122F">
        <w:rPr>
          <w:rFonts w:ascii="Times New Roman" w:hAnsi="Times New Roman" w:cs="Times New Roman"/>
          <w:sz w:val="24"/>
          <w:szCs w:val="24"/>
          <w:vertAlign w:val="subscript"/>
        </w:rPr>
        <w:t>норм</w:t>
      </w:r>
      <w:proofErr w:type="spellEnd"/>
      <w:r w:rsidRPr="0085122F">
        <w:rPr>
          <w:rFonts w:ascii="Times New Roman" w:hAnsi="Times New Roman" w:cs="Times New Roman"/>
          <w:sz w:val="24"/>
          <w:szCs w:val="24"/>
        </w:rPr>
        <w:t xml:space="preserve">,  </w:t>
      </w:r>
      <w:r w:rsidR="00AA6E56" w:rsidRPr="0085122F">
        <w:rPr>
          <w:rFonts w:ascii="Times New Roman" w:hAnsi="Times New Roman" w:cs="Times New Roman"/>
          <w:sz w:val="24"/>
          <w:szCs w:val="24"/>
        </w:rPr>
        <w:t>∆</w:t>
      </w:r>
      <w:proofErr w:type="spellStart"/>
      <w:r w:rsidRPr="0085122F">
        <w:rPr>
          <w:rFonts w:ascii="Times New Roman" w:hAnsi="Times New Roman" w:cs="Times New Roman"/>
          <w:sz w:val="24"/>
          <w:szCs w:val="24"/>
        </w:rPr>
        <w:t>t</w:t>
      </w:r>
      <w:r w:rsidRPr="0085122F">
        <w:rPr>
          <w:rFonts w:ascii="Times New Roman" w:hAnsi="Times New Roman" w:cs="Times New Roman"/>
          <w:sz w:val="24"/>
          <w:szCs w:val="24"/>
          <w:vertAlign w:val="subscript"/>
        </w:rPr>
        <w:t>норм</w:t>
      </w:r>
      <w:proofErr w:type="spellEnd"/>
      <w:r w:rsidRPr="0085122F">
        <w:rPr>
          <w:rFonts w:ascii="Times New Roman" w:hAnsi="Times New Roman" w:cs="Times New Roman"/>
          <w:sz w:val="24"/>
          <w:szCs w:val="24"/>
        </w:rPr>
        <w:t>,</w:t>
      </w:r>
      <w:r w:rsidR="005026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(32)</w:t>
      </w:r>
    </w:p>
    <w:p w:rsidR="00E30E50" w:rsidRPr="00CD3952" w:rsidRDefault="00E30E50" w:rsidP="00E30E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3952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CD3952">
        <w:rPr>
          <w:rFonts w:ascii="Times New Roman" w:hAnsi="Times New Roman" w:cs="Times New Roman"/>
          <w:sz w:val="28"/>
          <w:szCs w:val="28"/>
        </w:rPr>
        <w:t>K</w:t>
      </w:r>
      <w:r w:rsidRPr="00CD3952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 w:rsidRPr="00CD3952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CD3952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CD3952">
        <w:rPr>
          <w:rFonts w:ascii="Times New Roman" w:hAnsi="Times New Roman" w:cs="Times New Roman"/>
          <w:sz w:val="28"/>
          <w:szCs w:val="28"/>
        </w:rPr>
        <w:t>эффициент перехода от нормируемой скорости движения воздуха</w:t>
      </w:r>
      <w:r w:rsidR="00AA6E56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sz w:val="28"/>
          <w:szCs w:val="28"/>
        </w:rPr>
        <w:t>к максимальной скорости воздуха в струе</w:t>
      </w:r>
      <w:r w:rsidR="00AA6E56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sz w:val="28"/>
          <w:szCs w:val="28"/>
        </w:rPr>
        <w:t xml:space="preserve">(определяется </w:t>
      </w:r>
      <w:r w:rsidRPr="00CD39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прил. </w:t>
      </w:r>
      <w:r w:rsidR="00D51DA1" w:rsidRPr="00CD3952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CD3952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  <w:r w:rsidR="00AA6E56" w:rsidRPr="00CD39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3952">
        <w:rPr>
          <w:rFonts w:ascii="Times New Roman" w:hAnsi="Times New Roman" w:cs="Times New Roman"/>
          <w:sz w:val="28"/>
          <w:szCs w:val="28"/>
        </w:rPr>
        <w:t>V</w:t>
      </w:r>
      <w:r w:rsidRPr="00CD3952">
        <w:rPr>
          <w:rFonts w:ascii="Times New Roman" w:hAnsi="Times New Roman" w:cs="Times New Roman"/>
          <w:sz w:val="28"/>
          <w:szCs w:val="28"/>
          <w:vertAlign w:val="subscript"/>
        </w:rPr>
        <w:t>норм</w:t>
      </w:r>
      <w:proofErr w:type="spellEnd"/>
      <w:r w:rsidRPr="00CD3952">
        <w:rPr>
          <w:rFonts w:ascii="Times New Roman" w:hAnsi="Times New Roman" w:cs="Times New Roman"/>
          <w:sz w:val="28"/>
          <w:szCs w:val="28"/>
        </w:rPr>
        <w:t xml:space="preserve">, м/с, и  </w:t>
      </w:r>
      <w:r w:rsidR="00AA6E56" w:rsidRPr="00CD3952">
        <w:rPr>
          <w:rFonts w:ascii="Times New Roman" w:hAnsi="Times New Roman" w:cs="Times New Roman"/>
          <w:sz w:val="28"/>
          <w:szCs w:val="28"/>
        </w:rPr>
        <w:t>∆</w:t>
      </w:r>
      <w:proofErr w:type="spellStart"/>
      <w:r w:rsidRPr="00CD3952">
        <w:rPr>
          <w:rFonts w:ascii="Times New Roman" w:hAnsi="Times New Roman" w:cs="Times New Roman"/>
          <w:sz w:val="28"/>
          <w:szCs w:val="28"/>
        </w:rPr>
        <w:t>t</w:t>
      </w:r>
      <w:r w:rsidRPr="00CD3952">
        <w:rPr>
          <w:rFonts w:ascii="Times New Roman" w:hAnsi="Times New Roman" w:cs="Times New Roman"/>
          <w:sz w:val="28"/>
          <w:szCs w:val="28"/>
          <w:vertAlign w:val="subscript"/>
        </w:rPr>
        <w:t>норм</w:t>
      </w:r>
      <w:proofErr w:type="spellEnd"/>
      <w:r w:rsidRPr="00CD3952">
        <w:rPr>
          <w:rFonts w:ascii="Times New Roman" w:hAnsi="Times New Roman" w:cs="Times New Roman"/>
          <w:sz w:val="28"/>
          <w:szCs w:val="28"/>
        </w:rPr>
        <w:t>, °С– нормируемая скорость воздуха</w:t>
      </w:r>
      <w:r w:rsidR="00AA6E56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sz w:val="28"/>
          <w:szCs w:val="28"/>
        </w:rPr>
        <w:t>(от</w:t>
      </w:r>
      <w:r w:rsidR="00AA6E56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sz w:val="28"/>
          <w:szCs w:val="28"/>
        </w:rPr>
        <w:t>0,2 до</w:t>
      </w:r>
      <w:r w:rsidR="00AA6E56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sz w:val="28"/>
          <w:szCs w:val="28"/>
        </w:rPr>
        <w:t>0,5 м/с–для кондиционирования) и нормируемое отклонение температуры воздуха</w:t>
      </w:r>
      <w:r w:rsidR="00AA6E56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(прил. </w:t>
      </w:r>
      <w:r w:rsidR="005B2D09" w:rsidRPr="00CD395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D3952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CD3952">
        <w:rPr>
          <w:rFonts w:ascii="Times New Roman" w:hAnsi="Times New Roman" w:cs="Times New Roman"/>
          <w:sz w:val="28"/>
          <w:szCs w:val="28"/>
        </w:rPr>
        <w:t xml:space="preserve"> в приточной струе на расстоянии х.</w:t>
      </w:r>
      <w:r w:rsidR="00AA6E56" w:rsidRPr="00CD39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E50" w:rsidRPr="00CD3952" w:rsidRDefault="00E30E50" w:rsidP="00E30E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3952">
        <w:rPr>
          <w:rFonts w:ascii="Times New Roman" w:hAnsi="Times New Roman" w:cs="Times New Roman"/>
          <w:sz w:val="28"/>
          <w:szCs w:val="28"/>
        </w:rPr>
        <w:t>Максимальные параметры воздуха на основном участке для компактных конических струй определяются по формулам</w:t>
      </w:r>
      <w:r w:rsidR="00AA6E56" w:rsidRPr="00CD3952">
        <w:rPr>
          <w:rFonts w:ascii="Times New Roman" w:hAnsi="Times New Roman" w:cs="Times New Roman"/>
          <w:sz w:val="28"/>
          <w:szCs w:val="28"/>
        </w:rPr>
        <w:t>:</w:t>
      </w:r>
    </w:p>
    <w:p w:rsidR="00E30E50" w:rsidRPr="0085122F" w:rsidRDefault="00E30E50" w:rsidP="0050268B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m∙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∙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с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н</m:t>
            </m:r>
          </m:sub>
        </m:sSub>
      </m:oMath>
      <w:r w:rsidR="0050268B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(33)</w:t>
      </w:r>
    </w:p>
    <w:p w:rsidR="007235AD" w:rsidRPr="0050268B" w:rsidRDefault="00A57363" w:rsidP="0050268B">
      <w:pPr>
        <w:ind w:firstLine="3402"/>
        <w:jc w:val="both"/>
        <w:rPr>
          <w:rFonts w:ascii="Times New Roman" w:hAnsi="Times New Roman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∆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max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 w:cs="Times New Roman"/>
                <w:sz w:val="24"/>
                <w:szCs w:val="24"/>
              </w:rPr>
              <m:t>∙∆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∙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с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н</m:t>
                </m:r>
              </m:sub>
            </m:sSub>
          </m:den>
        </m:f>
      </m:oMath>
      <w:r w:rsidR="0050268B">
        <w:rPr>
          <w:rFonts w:ascii="Times New Roman" w:eastAsiaTheme="minorEastAsia" w:hAnsi="Times New Roman" w:cs="Times New Roman"/>
          <w:i/>
          <w:sz w:val="24"/>
          <w:szCs w:val="24"/>
        </w:rPr>
        <w:t xml:space="preserve">                                                                         </w:t>
      </w:r>
      <w:r w:rsidR="0050268B" w:rsidRPr="0050268B">
        <w:rPr>
          <w:rFonts w:ascii="Times New Roman" w:eastAsiaTheme="minorEastAsia" w:hAnsi="Times New Roman" w:cs="Times New Roman"/>
          <w:sz w:val="24"/>
          <w:szCs w:val="24"/>
        </w:rPr>
        <w:t>(34)</w:t>
      </w:r>
    </w:p>
    <w:p w:rsidR="000A3711" w:rsidRPr="00CD3952" w:rsidRDefault="00E30E50" w:rsidP="000A37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3952">
        <w:rPr>
          <w:rFonts w:ascii="Times New Roman" w:hAnsi="Times New Roman" w:cs="Times New Roman"/>
          <w:sz w:val="28"/>
          <w:szCs w:val="28"/>
        </w:rPr>
        <w:t>где V</w:t>
      </w:r>
      <w:r w:rsidRPr="00CD395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D3952">
        <w:rPr>
          <w:rFonts w:ascii="Times New Roman" w:hAnsi="Times New Roman" w:cs="Times New Roman"/>
          <w:sz w:val="28"/>
          <w:szCs w:val="28"/>
        </w:rPr>
        <w:t>– скорость воздуха на выходе из воздухораспределителя, м/с,</w:t>
      </w:r>
      <w:r w:rsidR="00CB75D8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sz w:val="28"/>
          <w:szCs w:val="28"/>
        </w:rPr>
        <w:t>определяется по номограмме</w:t>
      </w:r>
      <w:r w:rsidR="00CB75D8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sz w:val="28"/>
          <w:szCs w:val="28"/>
        </w:rPr>
        <w:t>(</w:t>
      </w:r>
      <w:r w:rsidRPr="00CD39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прил. </w:t>
      </w:r>
      <w:r w:rsidR="0040564A" w:rsidRPr="00CD395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CD3952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  <w:r w:rsidRPr="00CD3952">
        <w:rPr>
          <w:rFonts w:ascii="Times New Roman" w:hAnsi="Times New Roman" w:cs="Times New Roman"/>
          <w:sz w:val="28"/>
          <w:szCs w:val="28"/>
        </w:rPr>
        <w:t xml:space="preserve">  </w:t>
      </w:r>
      <w:r w:rsidR="00CB75D8" w:rsidRPr="00CD3952">
        <w:rPr>
          <w:rFonts w:ascii="Times New Roman" w:hAnsi="Times New Roman" w:cs="Times New Roman"/>
          <w:sz w:val="28"/>
          <w:szCs w:val="28"/>
        </w:rPr>
        <w:t>∆</w:t>
      </w:r>
      <w:r w:rsidRPr="00CD3952">
        <w:rPr>
          <w:rFonts w:ascii="Times New Roman" w:hAnsi="Times New Roman" w:cs="Times New Roman"/>
          <w:sz w:val="28"/>
          <w:szCs w:val="28"/>
        </w:rPr>
        <w:t>t</w:t>
      </w:r>
      <w:r w:rsidRPr="00CD395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D3952">
        <w:rPr>
          <w:rFonts w:ascii="Times New Roman" w:hAnsi="Times New Roman" w:cs="Times New Roman"/>
          <w:sz w:val="28"/>
          <w:szCs w:val="28"/>
        </w:rPr>
        <w:t>– избыточная температура</w:t>
      </w:r>
      <w:r w:rsidR="00CB75D8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sz w:val="28"/>
          <w:szCs w:val="28"/>
        </w:rPr>
        <w:t>воздуха в приточной струе, °С; F</w:t>
      </w:r>
      <w:r w:rsidRPr="00CD395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D3952">
        <w:rPr>
          <w:rFonts w:ascii="Times New Roman" w:hAnsi="Times New Roman" w:cs="Times New Roman"/>
          <w:sz w:val="28"/>
          <w:szCs w:val="28"/>
        </w:rPr>
        <w:t>– площадь расчетного сечения ВР, м</w:t>
      </w:r>
      <w:proofErr w:type="gramStart"/>
      <w:r w:rsidRPr="00CD395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CB75D8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sz w:val="28"/>
          <w:szCs w:val="28"/>
        </w:rPr>
        <w:t>(</w:t>
      </w:r>
      <w:r w:rsidRPr="00CD39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прил. </w:t>
      </w:r>
      <w:r w:rsidR="0040564A" w:rsidRPr="00CD3952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CD3952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  <w:r w:rsidRPr="00CD39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3952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CD395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D3952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CD3952">
        <w:rPr>
          <w:rFonts w:ascii="Times New Roman" w:hAnsi="Times New Roman" w:cs="Times New Roman"/>
          <w:sz w:val="28"/>
          <w:szCs w:val="28"/>
        </w:rPr>
        <w:t>– коэффициенты изменения скорости и температуры на</w:t>
      </w:r>
      <w:r w:rsidR="00CB75D8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sz w:val="28"/>
          <w:szCs w:val="28"/>
        </w:rPr>
        <w:t>оси основного участка приточной струи соответственно</w:t>
      </w:r>
      <w:r w:rsidR="00CB75D8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sz w:val="28"/>
          <w:szCs w:val="28"/>
        </w:rPr>
        <w:t>(</w:t>
      </w:r>
      <w:r w:rsidRPr="00CD39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прил. </w:t>
      </w:r>
      <w:r w:rsidR="00561545" w:rsidRPr="00CD395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CD3952">
        <w:rPr>
          <w:rFonts w:ascii="Times New Roman" w:hAnsi="Times New Roman" w:cs="Times New Roman"/>
          <w:sz w:val="28"/>
          <w:szCs w:val="28"/>
        </w:rPr>
        <w:t>)</w:t>
      </w:r>
      <w:r w:rsidR="000A3711" w:rsidRPr="00CD395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0A3711" w:rsidRPr="00CD3952">
        <w:rPr>
          <w:rFonts w:ascii="Times New Roman" w:hAnsi="Times New Roman" w:cs="Times New Roman"/>
          <w:sz w:val="28"/>
          <w:szCs w:val="28"/>
        </w:rPr>
        <w:t>K</w:t>
      </w:r>
      <w:r w:rsidR="000A3711" w:rsidRPr="00CD3952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spellEnd"/>
      <w:r w:rsidR="000A3711" w:rsidRPr="00CD395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0A3711" w:rsidRPr="00CD3952">
        <w:rPr>
          <w:rFonts w:ascii="Times New Roman" w:hAnsi="Times New Roman" w:cs="Times New Roman"/>
          <w:sz w:val="28"/>
          <w:szCs w:val="28"/>
        </w:rPr>
        <w:t>– коэффициент стеснения (</w:t>
      </w:r>
      <w:r w:rsidR="000A3711" w:rsidRPr="00CD39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табл. </w:t>
      </w:r>
      <w:r w:rsidR="00561545" w:rsidRPr="00CD3952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="000A3711" w:rsidRPr="00CD3952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proofErr w:type="gramStart"/>
      <w:r w:rsidR="000A3711" w:rsidRPr="00CD3952">
        <w:rPr>
          <w:rFonts w:ascii="Times New Roman" w:hAnsi="Times New Roman" w:cs="Times New Roman"/>
          <w:sz w:val="28"/>
          <w:szCs w:val="28"/>
        </w:rPr>
        <w:t>K</w:t>
      </w:r>
      <w:proofErr w:type="gramEnd"/>
      <w:r w:rsidR="000A3711" w:rsidRPr="00CD3952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 w:rsidR="000A3711" w:rsidRPr="00CD3952">
        <w:rPr>
          <w:rFonts w:ascii="Times New Roman" w:hAnsi="Times New Roman" w:cs="Times New Roman"/>
          <w:sz w:val="28"/>
          <w:szCs w:val="28"/>
        </w:rPr>
        <w:t xml:space="preserve"> – коэффициент взаимодействия (в курсовом проекте принимается K</w:t>
      </w:r>
      <w:r w:rsidR="000A3711" w:rsidRPr="00CD3952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0A3711" w:rsidRPr="00CD3952">
        <w:rPr>
          <w:rFonts w:ascii="Times New Roman" w:hAnsi="Times New Roman" w:cs="Times New Roman"/>
          <w:sz w:val="28"/>
          <w:szCs w:val="28"/>
        </w:rPr>
        <w:t xml:space="preserve">=1); </w:t>
      </w:r>
      <w:proofErr w:type="spellStart"/>
      <w:r w:rsidR="000A3711" w:rsidRPr="00CD3952">
        <w:rPr>
          <w:rFonts w:ascii="Times New Roman" w:hAnsi="Times New Roman" w:cs="Times New Roman"/>
          <w:sz w:val="28"/>
          <w:szCs w:val="28"/>
        </w:rPr>
        <w:t>K</w:t>
      </w:r>
      <w:r w:rsidR="000A3711" w:rsidRPr="00CD3952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="000A3711" w:rsidRPr="00CD3952">
        <w:rPr>
          <w:rFonts w:ascii="Times New Roman" w:hAnsi="Times New Roman" w:cs="Times New Roman"/>
          <w:sz w:val="28"/>
          <w:szCs w:val="28"/>
        </w:rPr>
        <w:t xml:space="preserve"> – коэффициент </w:t>
      </w:r>
      <w:proofErr w:type="spellStart"/>
      <w:r w:rsidR="000A3711" w:rsidRPr="00CD3952">
        <w:rPr>
          <w:rFonts w:ascii="Times New Roman" w:hAnsi="Times New Roman" w:cs="Times New Roman"/>
          <w:sz w:val="28"/>
          <w:szCs w:val="28"/>
        </w:rPr>
        <w:t>неизотермичности</w:t>
      </w:r>
      <w:proofErr w:type="spellEnd"/>
      <w:r w:rsidR="000A3711" w:rsidRPr="00CD3952">
        <w:rPr>
          <w:rFonts w:ascii="Times New Roman" w:hAnsi="Times New Roman" w:cs="Times New Roman"/>
          <w:sz w:val="28"/>
          <w:szCs w:val="28"/>
        </w:rPr>
        <w:t>, зависящий от типа струи; при наклонной подаче приточного воздуха определяется как</w:t>
      </w:r>
    </w:p>
    <w:p w:rsidR="000A3711" w:rsidRPr="0050268B" w:rsidRDefault="00E34EF0" w:rsidP="00CD3952">
      <w:pPr>
        <w:ind w:firstLine="1701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К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н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0,6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α</m:t>
                </m:r>
              </m:e>
            </m:d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0,6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α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0,6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α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в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  <m:t>H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0,6</m:t>
                                        </m:r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α</m:t>
                                        </m:r>
                                      </m:e>
                                    </m:d>
                                  </m:e>
                                </m:func>
                              </m:den>
                            </m:f>
                          </m:e>
                        </m:d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e>
                          </m:mr>
                          <m:mr>
                            <m:e/>
                          </m:mr>
                        </m:m>
                      </m:e>
                    </m:func>
                  </m:e>
                </m:d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</m:mr>
                  <m:mr>
                    <m:e/>
                  </m:mr>
                </m:m>
              </m:e>
            </m:rad>
          </m:e>
        </m:func>
      </m:oMath>
      <w:r w:rsidR="0050268B">
        <w:rPr>
          <w:rFonts w:ascii="Times New Roman" w:eastAsiaTheme="minorEastAsia" w:hAnsi="Times New Roman" w:cs="Times New Roman"/>
          <w:i/>
          <w:sz w:val="24"/>
          <w:szCs w:val="24"/>
        </w:rPr>
        <w:t xml:space="preserve">       </w:t>
      </w:r>
      <w:r w:rsidR="00CD3952">
        <w:rPr>
          <w:rFonts w:ascii="Times New Roman" w:eastAsiaTheme="minorEastAsia" w:hAnsi="Times New Roman" w:cs="Times New Roman"/>
          <w:i/>
          <w:sz w:val="24"/>
          <w:szCs w:val="24"/>
        </w:rPr>
        <w:t xml:space="preserve">                       </w:t>
      </w:r>
      <w:r w:rsidR="0050268B">
        <w:rPr>
          <w:rFonts w:ascii="Times New Roman" w:eastAsiaTheme="minorEastAsia" w:hAnsi="Times New Roman" w:cs="Times New Roman"/>
          <w:i/>
          <w:sz w:val="24"/>
          <w:szCs w:val="24"/>
        </w:rPr>
        <w:t xml:space="preserve">   (35)</w:t>
      </w:r>
    </w:p>
    <w:p w:rsidR="004B0954" w:rsidRPr="0050268B" w:rsidRDefault="004B0954" w:rsidP="000A371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3711" w:rsidRPr="00CD3952" w:rsidRDefault="000A3711" w:rsidP="000A37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3952">
        <w:rPr>
          <w:rFonts w:ascii="Times New Roman" w:hAnsi="Times New Roman" w:cs="Times New Roman"/>
          <w:sz w:val="28"/>
          <w:szCs w:val="28"/>
        </w:rPr>
        <w:t>где Н</w:t>
      </w:r>
      <w:r w:rsidR="00756412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sz w:val="28"/>
          <w:szCs w:val="28"/>
        </w:rPr>
        <w:t>– комплексный параметр</w:t>
      </w:r>
      <w:r w:rsidR="00CC361C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sz w:val="28"/>
          <w:szCs w:val="28"/>
        </w:rPr>
        <w:t>(геометрическая характеристика струи),</w:t>
      </w:r>
      <w:r w:rsidR="005249E0" w:rsidRPr="00CD3952">
        <w:rPr>
          <w:rFonts w:ascii="Times New Roman" w:hAnsi="Times New Roman" w:cs="Times New Roman"/>
          <w:sz w:val="28"/>
          <w:szCs w:val="28"/>
        </w:rPr>
        <w:t xml:space="preserve"> </w:t>
      </w:r>
      <w:r w:rsidRPr="00CD3952">
        <w:rPr>
          <w:rFonts w:ascii="Times New Roman" w:hAnsi="Times New Roman" w:cs="Times New Roman"/>
          <w:sz w:val="28"/>
          <w:szCs w:val="28"/>
        </w:rPr>
        <w:t xml:space="preserve">характеризующий </w:t>
      </w:r>
      <w:proofErr w:type="spellStart"/>
      <w:r w:rsidRPr="00CD3952">
        <w:rPr>
          <w:rFonts w:ascii="Times New Roman" w:hAnsi="Times New Roman" w:cs="Times New Roman"/>
          <w:sz w:val="28"/>
          <w:szCs w:val="28"/>
        </w:rPr>
        <w:t>неизотермичность</w:t>
      </w:r>
      <w:proofErr w:type="spellEnd"/>
      <w:r w:rsidRPr="00CD3952">
        <w:rPr>
          <w:rFonts w:ascii="Times New Roman" w:hAnsi="Times New Roman" w:cs="Times New Roman"/>
          <w:sz w:val="28"/>
          <w:szCs w:val="28"/>
        </w:rPr>
        <w:t xml:space="preserve"> приточной струи, м. Для компактных, конических и веерных струй определяется по формуле</w:t>
      </w:r>
    </w:p>
    <w:p w:rsidR="000A3711" w:rsidRPr="0085122F" w:rsidRDefault="00F547E1" w:rsidP="000A371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H=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5,45∙m∙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0 ∙ </m:t>
                </m:r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deg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e>
                </m:rad>
              </m:sub>
            </m:sSub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n∙∆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e>
            </m:rad>
          </m:den>
        </m:f>
      </m:oMath>
      <w:r w:rsidR="0050268B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(36)</w:t>
      </w:r>
    </w:p>
    <w:p w:rsidR="000A3711" w:rsidRPr="00CD3952" w:rsidRDefault="000A3711" w:rsidP="000A37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3952">
        <w:rPr>
          <w:rFonts w:ascii="Times New Roman" w:hAnsi="Times New Roman" w:cs="Times New Roman"/>
          <w:sz w:val="28"/>
          <w:szCs w:val="28"/>
        </w:rPr>
        <w:t xml:space="preserve">Избыточная температура воздуха в приточной струе,  </w:t>
      </w:r>
      <w:r w:rsidR="00CC361C" w:rsidRPr="00CD3952">
        <w:rPr>
          <w:rFonts w:ascii="Times New Roman" w:hAnsi="Times New Roman" w:cs="Times New Roman"/>
          <w:sz w:val="28"/>
          <w:szCs w:val="28"/>
        </w:rPr>
        <w:t>∆</w:t>
      </w:r>
      <w:r w:rsidRPr="00CD3952">
        <w:rPr>
          <w:rFonts w:ascii="Times New Roman" w:hAnsi="Times New Roman" w:cs="Times New Roman"/>
          <w:sz w:val="28"/>
          <w:szCs w:val="28"/>
        </w:rPr>
        <w:t>t</w:t>
      </w:r>
      <w:r w:rsidRPr="00CD395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D3952">
        <w:rPr>
          <w:rFonts w:ascii="Times New Roman" w:hAnsi="Times New Roman" w:cs="Times New Roman"/>
          <w:sz w:val="28"/>
          <w:szCs w:val="28"/>
        </w:rPr>
        <w:t>, °</w:t>
      </w:r>
      <w:proofErr w:type="gramStart"/>
      <w:r w:rsidRPr="00CD395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D3952">
        <w:rPr>
          <w:rFonts w:ascii="Times New Roman" w:hAnsi="Times New Roman" w:cs="Times New Roman"/>
          <w:sz w:val="28"/>
          <w:szCs w:val="28"/>
        </w:rPr>
        <w:t>, определяется как</w:t>
      </w:r>
    </w:p>
    <w:p w:rsidR="00CC361C" w:rsidRPr="0050268B" w:rsidRDefault="003064E3" w:rsidP="000A371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∆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т.п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-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п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т.п</m:t>
            </m:r>
          </m:sup>
        </m:sSubSup>
      </m:oMath>
      <w:r w:rsidR="0050268B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(37)</w:t>
      </w:r>
    </w:p>
    <w:p w:rsidR="00CC361C" w:rsidRPr="0050268B" w:rsidRDefault="00CC361C" w:rsidP="000A371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3711" w:rsidRPr="0002036A" w:rsidRDefault="000A3711" w:rsidP="000A37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036A">
        <w:rPr>
          <w:rFonts w:ascii="Times New Roman" w:hAnsi="Times New Roman" w:cs="Times New Roman"/>
          <w:b/>
          <w:sz w:val="28"/>
          <w:szCs w:val="28"/>
        </w:rPr>
        <w:lastRenderedPageBreak/>
        <w:t>Таблица</w:t>
      </w:r>
      <w:r w:rsidR="00151C00" w:rsidRPr="000203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5A72" w:rsidRPr="0002036A">
        <w:rPr>
          <w:rFonts w:ascii="Times New Roman" w:hAnsi="Times New Roman" w:cs="Times New Roman"/>
          <w:b/>
          <w:sz w:val="28"/>
          <w:szCs w:val="28"/>
        </w:rPr>
        <w:t>18</w:t>
      </w:r>
      <w:r w:rsidR="00075A72" w:rsidRPr="0002036A">
        <w:rPr>
          <w:rFonts w:ascii="Times New Roman" w:hAnsi="Times New Roman" w:cs="Times New Roman"/>
          <w:sz w:val="28"/>
          <w:szCs w:val="28"/>
        </w:rPr>
        <w:t xml:space="preserve"> - </w:t>
      </w:r>
      <w:r w:rsidRPr="0002036A">
        <w:rPr>
          <w:rFonts w:ascii="Times New Roman" w:hAnsi="Times New Roman" w:cs="Times New Roman"/>
          <w:sz w:val="28"/>
          <w:szCs w:val="28"/>
        </w:rPr>
        <w:t xml:space="preserve">Значение коэффициента стеснения </w:t>
      </w:r>
      <w:proofErr w:type="spellStart"/>
      <w:proofErr w:type="gramStart"/>
      <w:r w:rsidRPr="0002036A">
        <w:rPr>
          <w:rFonts w:ascii="Times New Roman" w:hAnsi="Times New Roman" w:cs="Times New Roman"/>
          <w:sz w:val="28"/>
          <w:szCs w:val="28"/>
        </w:rPr>
        <w:t>K</w:t>
      </w:r>
      <w:proofErr w:type="gramEnd"/>
      <w:r w:rsidR="00151C00" w:rsidRPr="0002036A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spellEnd"/>
    </w:p>
    <w:tbl>
      <w:tblPr>
        <w:tblStyle w:val="a3"/>
        <w:tblW w:w="0" w:type="auto"/>
        <w:tblLook w:val="04A0"/>
      </w:tblPr>
      <w:tblGrid>
        <w:gridCol w:w="1569"/>
        <w:gridCol w:w="1569"/>
        <w:gridCol w:w="1570"/>
        <w:gridCol w:w="1570"/>
        <w:gridCol w:w="1570"/>
        <w:gridCol w:w="1570"/>
        <w:gridCol w:w="1570"/>
      </w:tblGrid>
      <w:tr w:rsidR="00151C00" w:rsidTr="00241EB8">
        <w:tc>
          <w:tcPr>
            <w:tcW w:w="1569" w:type="dxa"/>
            <w:vMerge w:val="restart"/>
          </w:tcPr>
          <w:p w:rsidR="00151C00" w:rsidRDefault="00151C00" w:rsidP="00103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пом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419" w:type="dxa"/>
            <w:gridSpan w:val="6"/>
          </w:tcPr>
          <w:p w:rsidR="00151C00" w:rsidRDefault="00514F7F" w:rsidP="00514F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p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m∙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пом</m:t>
                            </m:r>
                          </m:sub>
                        </m:sSub>
                      </m:e>
                    </m:rad>
                  </m:den>
                </m:f>
              </m:oMath>
            </m:oMathPara>
          </w:p>
        </w:tc>
      </w:tr>
      <w:tr w:rsidR="00151C00" w:rsidTr="00151C00">
        <w:tc>
          <w:tcPr>
            <w:tcW w:w="1569" w:type="dxa"/>
            <w:vMerge/>
          </w:tcPr>
          <w:p w:rsidR="00151C00" w:rsidRDefault="00151C00" w:rsidP="000A37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151C00" w:rsidTr="00151C00">
        <w:tc>
          <w:tcPr>
            <w:tcW w:w="1569" w:type="dxa"/>
          </w:tcPr>
          <w:p w:rsidR="00151C00" w:rsidRDefault="00791E9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&lt; 0,003</w:t>
            </w:r>
          </w:p>
        </w:tc>
        <w:tc>
          <w:tcPr>
            <w:tcW w:w="1569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51C00" w:rsidTr="00151C00">
        <w:tc>
          <w:tcPr>
            <w:tcW w:w="1569" w:type="dxa"/>
          </w:tcPr>
          <w:p w:rsidR="00151C00" w:rsidRDefault="00791E9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0,003</w:t>
            </w:r>
          </w:p>
        </w:tc>
        <w:tc>
          <w:tcPr>
            <w:tcW w:w="1569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0,85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</w:tr>
      <w:tr w:rsidR="00151C00" w:rsidTr="00151C00">
        <w:tc>
          <w:tcPr>
            <w:tcW w:w="1569" w:type="dxa"/>
          </w:tcPr>
          <w:p w:rsidR="00151C00" w:rsidRDefault="00791E9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0,005</w:t>
            </w:r>
          </w:p>
        </w:tc>
        <w:tc>
          <w:tcPr>
            <w:tcW w:w="1569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</w:tr>
      <w:tr w:rsidR="00151C00" w:rsidTr="00151C00">
        <w:tc>
          <w:tcPr>
            <w:tcW w:w="1569" w:type="dxa"/>
          </w:tcPr>
          <w:p w:rsidR="00151C00" w:rsidRDefault="00791E9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0,010</w:t>
            </w:r>
          </w:p>
        </w:tc>
        <w:tc>
          <w:tcPr>
            <w:tcW w:w="1569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151C00" w:rsidTr="00151C00">
        <w:tc>
          <w:tcPr>
            <w:tcW w:w="1569" w:type="dxa"/>
          </w:tcPr>
          <w:p w:rsidR="00151C00" w:rsidRDefault="00791E9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0,050</w:t>
            </w:r>
          </w:p>
        </w:tc>
        <w:tc>
          <w:tcPr>
            <w:tcW w:w="1569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570" w:type="dxa"/>
          </w:tcPr>
          <w:p w:rsidR="00151C00" w:rsidRDefault="00B62D54" w:rsidP="00B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</w:tbl>
    <w:p w:rsidR="00151C00" w:rsidRPr="00F70C5D" w:rsidRDefault="009C6B98" w:rsidP="000A3711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70C5D">
        <w:rPr>
          <w:rFonts w:ascii="Times New Roman" w:hAnsi="Times New Roman" w:cs="Times New Roman"/>
          <w:sz w:val="24"/>
          <w:szCs w:val="24"/>
        </w:rPr>
        <w:t xml:space="preserve">Примечание: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F70C5D">
        <w:rPr>
          <w:rFonts w:ascii="Times New Roman" w:eastAsiaTheme="minorEastAsia" w:hAnsi="Times New Roman" w:cs="Times New Roman"/>
          <w:sz w:val="24"/>
          <w:szCs w:val="24"/>
        </w:rPr>
        <w:t xml:space="preserve"> – длина цеха, </w:t>
      </w:r>
      <w:proofErr w:type="gramStart"/>
      <w:r w:rsidRPr="00F70C5D">
        <w:rPr>
          <w:rFonts w:ascii="Times New Roman" w:eastAsiaTheme="minorEastAsia" w:hAnsi="Times New Roman" w:cs="Times New Roman"/>
          <w:sz w:val="24"/>
          <w:szCs w:val="24"/>
        </w:rPr>
        <w:t>м</w:t>
      </w:r>
      <w:proofErr w:type="gramEnd"/>
      <w:r w:rsidRPr="00F70C5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F832DE" w:rsidRPr="00F70C5D" w:rsidRDefault="00F832DE" w:rsidP="000A3711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832DE" w:rsidRPr="0002036A" w:rsidRDefault="00F832DE" w:rsidP="005D30AA">
      <w:pPr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b/>
          <w:sz w:val="28"/>
          <w:szCs w:val="28"/>
        </w:rPr>
        <w:t>Методика подбора воздухораспределителей</w:t>
      </w:r>
    </w:p>
    <w:p w:rsidR="00F832DE" w:rsidRPr="0002036A" w:rsidRDefault="005D30AA" w:rsidP="005D30AA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036A">
        <w:rPr>
          <w:rFonts w:ascii="Times New Roman" w:hAnsi="Times New Roman" w:cs="Times New Roman"/>
          <w:sz w:val="28"/>
          <w:szCs w:val="28"/>
        </w:rPr>
        <w:t xml:space="preserve">Находим объемный расход приточного воздуха </w:t>
      </w:r>
      <w:proofErr w:type="spellStart"/>
      <w:proofErr w:type="gramStart"/>
      <w:r w:rsidRPr="0002036A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02036A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 w:rsidRPr="0002036A">
        <w:rPr>
          <w:rFonts w:ascii="Times New Roman" w:hAnsi="Times New Roman" w:cs="Times New Roman"/>
          <w:sz w:val="28"/>
          <w:szCs w:val="28"/>
        </w:rPr>
        <w:t>, м</w:t>
      </w:r>
      <w:r w:rsidRPr="0002036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2036A">
        <w:rPr>
          <w:rFonts w:ascii="Times New Roman" w:hAnsi="Times New Roman" w:cs="Times New Roman"/>
          <w:sz w:val="28"/>
          <w:szCs w:val="28"/>
        </w:rPr>
        <w:t>/ч, по формуле</w:t>
      </w:r>
      <w:r w:rsidR="00F70C5D" w:rsidRPr="0002036A">
        <w:rPr>
          <w:rFonts w:ascii="Times New Roman" w:hAnsi="Times New Roman" w:cs="Times New Roman"/>
          <w:sz w:val="28"/>
          <w:szCs w:val="28"/>
        </w:rPr>
        <w:t xml:space="preserve"> (38):</w:t>
      </w:r>
    </w:p>
    <w:p w:rsidR="005D30AA" w:rsidRPr="00F70C5D" w:rsidRDefault="00C41034" w:rsidP="00F70C5D">
      <w:pPr>
        <w:pStyle w:val="a7"/>
        <w:ind w:left="927" w:firstLine="2475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п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п</m:t>
                </m:r>
              </m:sub>
            </m:sSub>
          </m:den>
        </m:f>
      </m:oMath>
      <w:r w:rsidR="00F70C5D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(38)</w:t>
      </w:r>
    </w:p>
    <w:p w:rsidR="00C41034" w:rsidRPr="00F70C5D" w:rsidRDefault="00C41034" w:rsidP="005D30AA">
      <w:pPr>
        <w:pStyle w:val="a7"/>
        <w:ind w:left="92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C41034" w:rsidRPr="0002036A" w:rsidRDefault="00C41034" w:rsidP="005D30AA">
      <w:pPr>
        <w:pStyle w:val="a7"/>
        <w:ind w:left="92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п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353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273+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п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т.п</m:t>
                </m:r>
              </m:sup>
            </m:sSubSup>
          </m:den>
        </m:f>
      </m:oMath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– плотность приточного воздуха, кг/м</w:t>
      </w:r>
      <w:r w:rsidRPr="0002036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41034" w:rsidRPr="0002036A" w:rsidRDefault="001900CF" w:rsidP="001900CF">
      <w:pPr>
        <w:pStyle w:val="a7"/>
        <w:numPr>
          <w:ilvl w:val="0"/>
          <w:numId w:val="12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Определяем тип ВР и объемный </w:t>
      </w:r>
      <w:r w:rsidR="00505D1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расход воздуха через один ВР </w:t>
      </w:r>
      <w:r w:rsidR="005D30AA" w:rsidRPr="0002036A">
        <w:rPr>
          <w:rFonts w:ascii="Times New Roman" w:eastAsiaTheme="minorEastAsia" w:hAnsi="Times New Roman" w:cs="Times New Roman"/>
          <w:i/>
          <w:sz w:val="28"/>
          <w:szCs w:val="28"/>
        </w:rPr>
        <w:t>L</w:t>
      </w:r>
      <w:r w:rsidR="00505D16" w:rsidRPr="0002036A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0</w:t>
      </w:r>
      <w:r w:rsidR="005D30AA" w:rsidRPr="0002036A">
        <w:rPr>
          <w:rFonts w:ascii="Times New Roman" w:eastAsiaTheme="minorEastAsia" w:hAnsi="Times New Roman" w:cs="Times New Roman"/>
          <w:sz w:val="28"/>
          <w:szCs w:val="28"/>
        </w:rPr>
        <w:t>, м</w:t>
      </w:r>
      <w:r w:rsidR="005D30AA" w:rsidRPr="0002036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="005D30AA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/ч, </w:t>
      </w:r>
      <w:r w:rsidR="00B33EDC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используя </w:t>
      </w:r>
      <w:r w:rsidR="00B33EDC" w:rsidRPr="0002036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прил</w:t>
      </w:r>
      <w:r w:rsidR="008D07F8" w:rsidRPr="0002036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  <w:r w:rsidR="00B33EDC" w:rsidRPr="0002036A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r w:rsidR="00B33EDC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D07F8" w:rsidRPr="0002036A">
        <w:rPr>
          <w:rFonts w:ascii="Times New Roman" w:eastAsiaTheme="minorEastAsia" w:hAnsi="Times New Roman" w:cs="Times New Roman"/>
          <w:sz w:val="28"/>
          <w:szCs w:val="28"/>
        </w:rPr>
        <w:t>5-7</w:t>
      </w:r>
      <w:r w:rsidR="00B33EDC" w:rsidRPr="0002036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33EDC" w:rsidRPr="0002036A" w:rsidRDefault="00C21A97" w:rsidP="001900CF">
      <w:pPr>
        <w:pStyle w:val="a7"/>
        <w:numPr>
          <w:ilvl w:val="0"/>
          <w:numId w:val="12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Определяем общее количество ВР, шт.:</w:t>
      </w:r>
    </w:p>
    <w:p w:rsidR="00C21A97" w:rsidRPr="00F70C5D" w:rsidRDefault="00F70C5D" w:rsidP="00F70C5D">
      <w:pPr>
        <w:pStyle w:val="a7"/>
        <w:ind w:left="927" w:firstLine="2475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N</m:t>
        </m:r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</m:oMath>
      <w:r w:rsidRPr="00F70C5D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                                                                                                </w:t>
      </w:r>
      <w:r w:rsidRPr="00F70C5D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Pr="00F70C5D">
        <w:rPr>
          <w:rFonts w:ascii="Times New Roman" w:eastAsiaTheme="minorEastAsia" w:hAnsi="Times New Roman" w:cs="Times New Roman"/>
          <w:sz w:val="24"/>
          <w:szCs w:val="24"/>
        </w:rPr>
        <w:t>(39)</w:t>
      </w:r>
    </w:p>
    <w:p w:rsidR="000B3C2E" w:rsidRPr="0002036A" w:rsidRDefault="000B3C2E" w:rsidP="000B3C2E">
      <w:pPr>
        <w:pStyle w:val="a7"/>
        <w:numPr>
          <w:ilvl w:val="0"/>
          <w:numId w:val="12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Находим расчетную длину струи </w:t>
      </w:r>
      <w:proofErr w:type="spellStart"/>
      <w:proofErr w:type="gramStart"/>
      <w:r w:rsidRPr="0002036A">
        <w:rPr>
          <w:rFonts w:ascii="Times New Roman" w:eastAsiaTheme="minorEastAsia" w:hAnsi="Times New Roman" w:cs="Times New Roman"/>
          <w:sz w:val="28"/>
          <w:szCs w:val="28"/>
        </w:rPr>
        <w:t>х</w:t>
      </w:r>
      <w:r w:rsidRPr="0002036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</w:t>
      </w:r>
      <w:proofErr w:type="spellEnd"/>
      <w:proofErr w:type="gram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, м, по формуле </w:t>
      </w:r>
      <w:r w:rsidR="00984A02" w:rsidRPr="0002036A">
        <w:rPr>
          <w:rFonts w:ascii="Times New Roman" w:eastAsiaTheme="minorEastAsia" w:hAnsi="Times New Roman" w:cs="Times New Roman"/>
          <w:sz w:val="28"/>
          <w:szCs w:val="28"/>
        </w:rPr>
        <w:t>(30)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, соблюдая условие </w:t>
      </w:r>
      <w:r w:rsidR="00984A02" w:rsidRPr="0002036A">
        <w:rPr>
          <w:rFonts w:ascii="Times New Roman" w:eastAsiaTheme="minorEastAsia" w:hAnsi="Times New Roman" w:cs="Times New Roman"/>
          <w:sz w:val="28"/>
          <w:szCs w:val="28"/>
        </w:rPr>
        <w:t>(31)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по выбору угла наклона приточной струи.</w:t>
      </w:r>
    </w:p>
    <w:p w:rsidR="000B3C2E" w:rsidRPr="0002036A" w:rsidRDefault="000B3C2E" w:rsidP="000B3C2E">
      <w:pPr>
        <w:pStyle w:val="a7"/>
        <w:numPr>
          <w:ilvl w:val="0"/>
          <w:numId w:val="12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По прил. </w:t>
      </w:r>
      <w:r w:rsidR="00103ED2" w:rsidRPr="0002036A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определяем коэффициенты </w:t>
      </w:r>
      <w:proofErr w:type="spellStart"/>
      <w:r w:rsidRPr="0002036A">
        <w:rPr>
          <w:rFonts w:ascii="Times New Roman" w:eastAsiaTheme="minorEastAsia" w:hAnsi="Times New Roman" w:cs="Times New Roman"/>
          <w:i/>
          <w:sz w:val="28"/>
          <w:szCs w:val="28"/>
        </w:rPr>
        <w:t>m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proofErr w:type="spellStart"/>
      <w:r w:rsidRPr="0002036A">
        <w:rPr>
          <w:rFonts w:ascii="Times New Roman" w:eastAsiaTheme="minorEastAsia" w:hAnsi="Times New Roman" w:cs="Times New Roman"/>
          <w:i/>
          <w:sz w:val="28"/>
          <w:szCs w:val="28"/>
        </w:rPr>
        <w:t>n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; по прил. 8 определяем: размеры ВР (А×В, мм); площадь расчетного сечения ВР </w:t>
      </w:r>
      <w:r w:rsidRPr="0002036A">
        <w:rPr>
          <w:rFonts w:ascii="Times New Roman" w:eastAsiaTheme="minorEastAsia" w:hAnsi="Times New Roman" w:cs="Times New Roman"/>
          <w:i/>
          <w:sz w:val="28"/>
          <w:szCs w:val="28"/>
        </w:rPr>
        <w:t>F</w:t>
      </w:r>
      <w:r w:rsidRPr="0002036A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0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, м</w:t>
      </w:r>
      <w:proofErr w:type="gramStart"/>
      <w:r w:rsidRPr="0002036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; дальнобойность </w:t>
      </w:r>
      <w:proofErr w:type="spellStart"/>
      <w:r w:rsidRPr="0002036A">
        <w:rPr>
          <w:rFonts w:ascii="Times New Roman" w:eastAsiaTheme="minorEastAsia" w:hAnsi="Times New Roman" w:cs="Times New Roman"/>
          <w:i/>
          <w:sz w:val="28"/>
          <w:szCs w:val="28"/>
        </w:rPr>
        <w:t>х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, м, определяемую при скорости воздуха в приточной струе </w:t>
      </w:r>
      <w:proofErr w:type="spellStart"/>
      <w:r w:rsidRPr="0002036A">
        <w:rPr>
          <w:rFonts w:ascii="Times New Roman" w:eastAsiaTheme="minorEastAsia" w:hAnsi="Times New Roman" w:cs="Times New Roman"/>
          <w:i/>
          <w:sz w:val="28"/>
          <w:szCs w:val="28"/>
        </w:rPr>
        <w:t>V</w:t>
      </w:r>
      <w:r w:rsidRPr="0002036A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х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, м/с, на расстоянии </w:t>
      </w:r>
      <w:proofErr w:type="spellStart"/>
      <w:r w:rsidRPr="0002036A">
        <w:rPr>
          <w:rFonts w:ascii="Times New Roman" w:eastAsiaTheme="minorEastAsia" w:hAnsi="Times New Roman" w:cs="Times New Roman"/>
          <w:sz w:val="28"/>
          <w:szCs w:val="28"/>
        </w:rPr>
        <w:t>х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; из номограммы (прил. 9) – скорость воздуха на выходе из ВР </w:t>
      </w:r>
      <w:r w:rsidRPr="0002036A">
        <w:rPr>
          <w:rFonts w:ascii="Times New Roman" w:eastAsiaTheme="minorEastAsia" w:hAnsi="Times New Roman" w:cs="Times New Roman"/>
          <w:i/>
          <w:sz w:val="28"/>
          <w:szCs w:val="28"/>
        </w:rPr>
        <w:t>V</w:t>
      </w:r>
      <w:r w:rsidRPr="0002036A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0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, м/с.</w:t>
      </w:r>
    </w:p>
    <w:p w:rsidR="000B3C2E" w:rsidRPr="0002036A" w:rsidRDefault="000B3C2E" w:rsidP="000B3C2E">
      <w:pPr>
        <w:pStyle w:val="a7"/>
        <w:numPr>
          <w:ilvl w:val="0"/>
          <w:numId w:val="12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Определяем геометрическую характеристику струи Н и коэффициенты </w:t>
      </w:r>
      <w:proofErr w:type="spellStart"/>
      <w:proofErr w:type="gramStart"/>
      <w:r w:rsidRPr="0002036A">
        <w:rPr>
          <w:rFonts w:ascii="Times New Roman" w:eastAsiaTheme="minorEastAsia" w:hAnsi="Times New Roman" w:cs="Times New Roman"/>
          <w:i/>
          <w:sz w:val="28"/>
          <w:szCs w:val="28"/>
        </w:rPr>
        <w:t>K</w:t>
      </w:r>
      <w:proofErr w:type="gramEnd"/>
      <w:r w:rsidRPr="0002036A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с</w:t>
      </w:r>
      <w:proofErr w:type="spellEnd"/>
      <w:r w:rsidRPr="0002036A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proofErr w:type="spellStart"/>
      <w:r w:rsidRPr="0002036A">
        <w:rPr>
          <w:rFonts w:ascii="Times New Roman" w:eastAsiaTheme="minorEastAsia" w:hAnsi="Times New Roman" w:cs="Times New Roman"/>
          <w:i/>
          <w:sz w:val="28"/>
          <w:szCs w:val="28"/>
        </w:rPr>
        <w:t>K</w:t>
      </w:r>
      <w:r w:rsidRPr="0002036A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в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proofErr w:type="spellStart"/>
      <w:r w:rsidRPr="0002036A">
        <w:rPr>
          <w:rFonts w:ascii="Times New Roman" w:eastAsiaTheme="minorEastAsia" w:hAnsi="Times New Roman" w:cs="Times New Roman"/>
          <w:i/>
          <w:sz w:val="28"/>
          <w:szCs w:val="28"/>
        </w:rPr>
        <w:t>K</w:t>
      </w:r>
      <w:r w:rsidRPr="0002036A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н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344C2" w:rsidRPr="0002036A" w:rsidRDefault="000B3C2E" w:rsidP="000B3C2E">
      <w:pPr>
        <w:pStyle w:val="a7"/>
        <w:numPr>
          <w:ilvl w:val="0"/>
          <w:numId w:val="12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По формулам</w:t>
      </w:r>
      <w:r w:rsidR="00E344C2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F70C5D" w:rsidRPr="0002036A">
        <w:rPr>
          <w:rFonts w:ascii="Times New Roman" w:eastAsiaTheme="minorEastAsia" w:hAnsi="Times New Roman" w:cs="Times New Roman"/>
          <w:sz w:val="28"/>
          <w:szCs w:val="28"/>
        </w:rPr>
        <w:t>33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) и</w:t>
      </w:r>
      <w:r w:rsidR="00E344C2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F70C5D" w:rsidRPr="0002036A">
        <w:rPr>
          <w:rFonts w:ascii="Times New Roman" w:eastAsiaTheme="minorEastAsia" w:hAnsi="Times New Roman" w:cs="Times New Roman"/>
          <w:sz w:val="28"/>
          <w:szCs w:val="28"/>
        </w:rPr>
        <w:t>34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) находим максимальные параметры воздуха на основном участке струи.</w:t>
      </w:r>
    </w:p>
    <w:p w:rsidR="00E344C2" w:rsidRPr="0002036A" w:rsidRDefault="000B3C2E" w:rsidP="000B3C2E">
      <w:pPr>
        <w:pStyle w:val="a7"/>
        <w:numPr>
          <w:ilvl w:val="0"/>
          <w:numId w:val="12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Сравниваем</w:t>
      </w:r>
      <w:r w:rsidR="00E344C2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max</m:t>
            </m:r>
          </m:sup>
        </m:sSubSup>
      </m:oMath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, м/с и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∆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max</m:t>
            </m:r>
          </m:sup>
        </m:sSubSup>
      </m:oMath>
      <w:r w:rsidRPr="0002036A">
        <w:rPr>
          <w:rFonts w:ascii="Times New Roman" w:eastAsiaTheme="minorEastAsia" w:hAnsi="Times New Roman" w:cs="Times New Roman"/>
          <w:sz w:val="28"/>
          <w:szCs w:val="28"/>
        </w:rPr>
        <w:t>,  С, с нормируемыми значениями</w:t>
      </w:r>
      <w:r w:rsidR="00E344C2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2036A">
        <w:rPr>
          <w:rFonts w:ascii="Times New Roman" w:eastAsiaTheme="minorEastAsia" w:hAnsi="Times New Roman" w:cs="Times New Roman"/>
          <w:sz w:val="28"/>
          <w:szCs w:val="28"/>
        </w:rPr>
        <w:t>K</w:t>
      </w:r>
      <w:proofErr w:type="gramEnd"/>
      <w:r w:rsidRPr="0002036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>·</w:t>
      </w:r>
      <w:proofErr w:type="spellStart"/>
      <w:r w:rsidRPr="0002036A">
        <w:rPr>
          <w:rFonts w:ascii="Times New Roman" w:eastAsiaTheme="minorEastAsia" w:hAnsi="Times New Roman" w:cs="Times New Roman"/>
          <w:sz w:val="28"/>
          <w:szCs w:val="28"/>
        </w:rPr>
        <w:t>V</w:t>
      </w:r>
      <w:r w:rsidRPr="0002036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норм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, м/с и  </w:t>
      </w:r>
      <w:r w:rsidR="00E344C2" w:rsidRPr="0002036A">
        <w:rPr>
          <w:rFonts w:ascii="Times New Roman" w:eastAsiaTheme="minorEastAsia" w:hAnsi="Times New Roman" w:cs="Times New Roman"/>
          <w:sz w:val="28"/>
          <w:szCs w:val="28"/>
        </w:rPr>
        <w:t>∆</w:t>
      </w:r>
      <w:proofErr w:type="spellStart"/>
      <w:r w:rsidRPr="0002036A">
        <w:rPr>
          <w:rFonts w:ascii="Times New Roman" w:eastAsiaTheme="minorEastAsia" w:hAnsi="Times New Roman" w:cs="Times New Roman"/>
          <w:sz w:val="28"/>
          <w:szCs w:val="28"/>
        </w:rPr>
        <w:t>t</w:t>
      </w:r>
      <w:r w:rsidRPr="0002036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норм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>,  С.</w:t>
      </w:r>
    </w:p>
    <w:p w:rsidR="00C21A97" w:rsidRPr="0002036A" w:rsidRDefault="000B3C2E" w:rsidP="000B3C2E">
      <w:pPr>
        <w:pStyle w:val="a7"/>
        <w:numPr>
          <w:ilvl w:val="0"/>
          <w:numId w:val="12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При несоблюдении вышеуказанных условий следует выбрать</w:t>
      </w:r>
      <w:r w:rsidR="00FD7E6E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другой тип ВР и сделать пересчет</w:t>
      </w:r>
      <w:r w:rsidR="009A3BCF" w:rsidRPr="0002036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A3BCF" w:rsidRPr="0002036A" w:rsidRDefault="009A3BCF" w:rsidP="009A3BCF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24131" w:rsidRPr="0002036A" w:rsidRDefault="00A24131" w:rsidP="00A24131">
      <w:pPr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b/>
          <w:sz w:val="28"/>
          <w:szCs w:val="28"/>
        </w:rPr>
        <w:t>VI. Центральные СКВ. Расчет и подбор оборудования. Компоновка кондиционера</w:t>
      </w:r>
    </w:p>
    <w:p w:rsidR="00A24131" w:rsidRPr="0002036A" w:rsidRDefault="00A24131" w:rsidP="00A24131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lastRenderedPageBreak/>
        <w:t>Центральные системы кондиционирования воздуха бывают с постоянным или переменным расходом воздуха, при этом регулирование</w:t>
      </w:r>
      <w:r w:rsidR="00F732A1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параметров воздуха в помещении осуществляется изменением температуры или расхода приточного воздуха.</w:t>
      </w:r>
    </w:p>
    <w:p w:rsidR="009A3BCF" w:rsidRPr="0002036A" w:rsidRDefault="00A24131" w:rsidP="00A24131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В зданиях</w:t>
      </w:r>
      <w:r w:rsidR="00F732A1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общественного питания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с постоянной или переменной</w:t>
      </w:r>
      <w:r w:rsidR="00F732A1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нагрузкой по тепловыделениям применяются центральные однозональные СКВ с постоянным или переменным расходом воздуха</w:t>
      </w:r>
      <w:r w:rsidR="00F732A1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(рис. </w:t>
      </w:r>
      <w:r w:rsidR="00815776" w:rsidRPr="0002036A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B060AA" w:rsidRPr="00815776" w:rsidRDefault="00B060AA" w:rsidP="00B060AA">
      <w:pPr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8765" cy="3816985"/>
            <wp:effectExtent l="19050" t="0" r="0" b="0"/>
            <wp:docPr id="38" name="Рисунок 38" descr="C:\Users\Олег\Desktop\173770-1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лег\Desktop\173770-17_1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lum bright="-29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D2" w:rsidRPr="00815776" w:rsidRDefault="00815776" w:rsidP="00374AD2">
      <w:pPr>
        <w:ind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15776">
        <w:rPr>
          <w:rFonts w:ascii="Times New Roman" w:eastAsiaTheme="minorEastAsia" w:hAnsi="Times New Roman" w:cs="Times New Roman"/>
          <w:b/>
          <w:sz w:val="24"/>
          <w:szCs w:val="24"/>
        </w:rPr>
        <w:t>Рис. 4</w:t>
      </w:r>
      <w:r w:rsidR="00374AD2" w:rsidRPr="00815776">
        <w:rPr>
          <w:rFonts w:ascii="Times New Roman" w:eastAsiaTheme="minorEastAsia" w:hAnsi="Times New Roman" w:cs="Times New Roman"/>
          <w:b/>
          <w:sz w:val="24"/>
          <w:szCs w:val="24"/>
        </w:rPr>
        <w:t>. Схема однозональной СКВ с рециркуляцией:</w:t>
      </w:r>
    </w:p>
    <w:p w:rsidR="0070375D" w:rsidRPr="00815776" w:rsidRDefault="00374AD2" w:rsidP="00374AD2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15776">
        <w:rPr>
          <w:rFonts w:ascii="Times New Roman" w:eastAsiaTheme="minorEastAsia" w:hAnsi="Times New Roman" w:cs="Times New Roman"/>
          <w:sz w:val="24"/>
          <w:szCs w:val="24"/>
        </w:rPr>
        <w:t xml:space="preserve">1– помещение; 2– центральный кондиционер; 3– вытяжной вентилятор; 4 – </w:t>
      </w:r>
      <w:proofErr w:type="spellStart"/>
      <w:r w:rsidRPr="00815776">
        <w:rPr>
          <w:rFonts w:ascii="Times New Roman" w:eastAsiaTheme="minorEastAsia" w:hAnsi="Times New Roman" w:cs="Times New Roman"/>
          <w:sz w:val="24"/>
          <w:szCs w:val="24"/>
        </w:rPr>
        <w:t>рециркуляционный</w:t>
      </w:r>
      <w:proofErr w:type="spellEnd"/>
      <w:r w:rsidRPr="00815776">
        <w:rPr>
          <w:rFonts w:ascii="Times New Roman" w:eastAsiaTheme="minorEastAsia" w:hAnsi="Times New Roman" w:cs="Times New Roman"/>
          <w:sz w:val="24"/>
          <w:szCs w:val="24"/>
        </w:rPr>
        <w:t xml:space="preserve"> воздуховод; 5– </w:t>
      </w:r>
      <w:proofErr w:type="spellStart"/>
      <w:r w:rsidRPr="00815776">
        <w:rPr>
          <w:rFonts w:ascii="Times New Roman" w:eastAsiaTheme="minorEastAsia" w:hAnsi="Times New Roman" w:cs="Times New Roman"/>
          <w:sz w:val="24"/>
          <w:szCs w:val="24"/>
        </w:rPr>
        <w:t>воздухозабор</w:t>
      </w:r>
      <w:proofErr w:type="spellEnd"/>
      <w:r w:rsidRPr="00815776">
        <w:rPr>
          <w:rFonts w:ascii="Times New Roman" w:eastAsiaTheme="minorEastAsia" w:hAnsi="Times New Roman" w:cs="Times New Roman"/>
          <w:sz w:val="24"/>
          <w:szCs w:val="24"/>
        </w:rPr>
        <w:t>; 6– датчик концентрации СО</w:t>
      </w:r>
      <w:proofErr w:type="gramStart"/>
      <w:r w:rsidRPr="0081577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proofErr w:type="gramEnd"/>
      <w:r w:rsidRPr="00815776">
        <w:rPr>
          <w:rFonts w:ascii="Times New Roman" w:eastAsiaTheme="minorEastAsia" w:hAnsi="Times New Roman" w:cs="Times New Roman"/>
          <w:sz w:val="24"/>
          <w:szCs w:val="24"/>
        </w:rPr>
        <w:t>; 7– датчик статического давления; 8– электропривод вентилятора с переменным числом оборотов; 9– байпас; 10– микропроцессорный контроллер; 11– воздуховод удаляемого воздуха; 6–9– для</w:t>
      </w:r>
      <w:r w:rsidR="0070375D" w:rsidRPr="0081577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15776">
        <w:rPr>
          <w:rFonts w:ascii="Times New Roman" w:eastAsiaTheme="minorEastAsia" w:hAnsi="Times New Roman" w:cs="Times New Roman"/>
          <w:sz w:val="24"/>
          <w:szCs w:val="24"/>
        </w:rPr>
        <w:t>СКВ с переменным расходом приточного воздуха</w:t>
      </w:r>
      <w:r w:rsidR="00075A72" w:rsidRPr="0081577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815776" w:rsidRDefault="00815776" w:rsidP="002F2ABD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F2ABD" w:rsidRPr="0002036A" w:rsidRDefault="002F2ABD" w:rsidP="002F2ABD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В холодное и теплое (при необходимости) время наружный воздух смешивается с </w:t>
      </w:r>
      <w:proofErr w:type="spellStart"/>
      <w:r w:rsidRPr="0002036A">
        <w:rPr>
          <w:rFonts w:ascii="Times New Roman" w:eastAsiaTheme="minorEastAsia" w:hAnsi="Times New Roman" w:cs="Times New Roman"/>
          <w:sz w:val="28"/>
          <w:szCs w:val="28"/>
        </w:rPr>
        <w:t>рециркуляционным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>, проходит необходимую обработку</w:t>
      </w:r>
      <w:r w:rsidR="00CC0AEC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в центральном кондиционере</w:t>
      </w:r>
      <w:r w:rsidR="00CC0AEC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– очищается, нагревается или охлаждается, увлажняется или осушается, и подается в помещение. В однозональных СКВ с постоянным расходом п</w:t>
      </w:r>
      <w:r w:rsidR="00CC0AEC" w:rsidRPr="0002036A">
        <w:rPr>
          <w:rFonts w:ascii="Times New Roman" w:eastAsiaTheme="minorEastAsia" w:hAnsi="Times New Roman" w:cs="Times New Roman"/>
          <w:sz w:val="28"/>
          <w:szCs w:val="28"/>
        </w:rPr>
        <w:t>риточного воздуха заданные пара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метры воздуха в помещении поддерживаются качественным способом</w:t>
      </w:r>
      <w:r w:rsidR="00CC0AEC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регулирования</w:t>
      </w:r>
      <w:r w:rsidR="00CC0AEC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– изменением температуры и влагосодержания приточного воздуха. В однозональных СКВ с переменным расходом приточно</w:t>
      </w:r>
      <w:r w:rsidR="00CC0AEC" w:rsidRPr="0002036A">
        <w:rPr>
          <w:rFonts w:ascii="Times New Roman" w:eastAsiaTheme="minorEastAsia" w:hAnsi="Times New Roman" w:cs="Times New Roman"/>
          <w:sz w:val="28"/>
          <w:szCs w:val="28"/>
        </w:rPr>
        <w:t>г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о воздуха регулирование подачи в помещения воздуха осуществляется</w:t>
      </w:r>
      <w:r w:rsidR="00CC0AEC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путем изменения его расхода в зависимости от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lastRenderedPageBreak/>
        <w:t>изменяющихся по времени теплопоступлений в помещении</w:t>
      </w:r>
      <w:r w:rsidR="00CC0AEC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– количественное регулирование.</w:t>
      </w:r>
    </w:p>
    <w:p w:rsidR="00012D6A" w:rsidRPr="0002036A" w:rsidRDefault="002F2ABD" w:rsidP="00012D6A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Такое регулирование осуществляется автоматически, путем изменения</w:t>
      </w:r>
      <w:r w:rsidR="00CC0AEC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02036A">
        <w:rPr>
          <w:rFonts w:ascii="Times New Roman" w:eastAsiaTheme="minorEastAsia" w:hAnsi="Times New Roman" w:cs="Times New Roman"/>
          <w:sz w:val="28"/>
          <w:szCs w:val="28"/>
        </w:rPr>
        <w:t>числа оборотов электродвигателя вентилятора центрального кондицио</w:t>
      </w:r>
      <w:r w:rsidR="00012D6A" w:rsidRPr="0002036A">
        <w:rPr>
          <w:rFonts w:ascii="Times New Roman" w:eastAsiaTheme="minorEastAsia" w:hAnsi="Times New Roman" w:cs="Times New Roman"/>
          <w:sz w:val="28"/>
          <w:szCs w:val="28"/>
        </w:rPr>
        <w:t>нера</w:t>
      </w:r>
      <w:proofErr w:type="gramEnd"/>
      <w:r w:rsidR="00012D6A" w:rsidRPr="0002036A">
        <w:rPr>
          <w:rFonts w:ascii="Times New Roman" w:eastAsiaTheme="minorEastAsia" w:hAnsi="Times New Roman" w:cs="Times New Roman"/>
          <w:sz w:val="28"/>
          <w:szCs w:val="28"/>
        </w:rPr>
        <w:t>. В системах с переменным расходом воздуха существу</w:t>
      </w:r>
      <w:r w:rsidR="00FC6A90" w:rsidRPr="0002036A">
        <w:rPr>
          <w:rFonts w:ascii="Times New Roman" w:eastAsiaTheme="minorEastAsia" w:hAnsi="Times New Roman" w:cs="Times New Roman"/>
          <w:sz w:val="28"/>
          <w:szCs w:val="28"/>
        </w:rPr>
        <w:t>ют ограниче</w:t>
      </w:r>
      <w:r w:rsidR="00012D6A" w:rsidRPr="0002036A">
        <w:rPr>
          <w:rFonts w:ascii="Times New Roman" w:eastAsiaTheme="minorEastAsia" w:hAnsi="Times New Roman" w:cs="Times New Roman"/>
          <w:sz w:val="28"/>
          <w:szCs w:val="28"/>
        </w:rPr>
        <w:t>ния по минимальному расходу приточного воздуха, который не может</w:t>
      </w:r>
      <w:r w:rsidR="00FC6A90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12D6A" w:rsidRPr="0002036A">
        <w:rPr>
          <w:rFonts w:ascii="Times New Roman" w:eastAsiaTheme="minorEastAsia" w:hAnsi="Times New Roman" w:cs="Times New Roman"/>
          <w:sz w:val="28"/>
          <w:szCs w:val="28"/>
        </w:rPr>
        <w:t>быть меньше минимально необходимого по санитарной норме расхода</w:t>
      </w:r>
      <w:r w:rsidR="00FC6A90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12D6A" w:rsidRPr="0002036A">
        <w:rPr>
          <w:rFonts w:ascii="Times New Roman" w:eastAsiaTheme="minorEastAsia" w:hAnsi="Times New Roman" w:cs="Times New Roman"/>
          <w:sz w:val="28"/>
          <w:szCs w:val="28"/>
        </w:rPr>
        <w:t>наружного воздуха.</w:t>
      </w:r>
    </w:p>
    <w:p w:rsidR="00012D6A" w:rsidRPr="0002036A" w:rsidRDefault="00012D6A" w:rsidP="00012D6A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В центральных СКВ кондиционе</w:t>
      </w:r>
      <w:r w:rsidR="00496FC6" w:rsidRPr="0002036A">
        <w:rPr>
          <w:rFonts w:ascii="Times New Roman" w:eastAsiaTheme="minorEastAsia" w:hAnsi="Times New Roman" w:cs="Times New Roman"/>
          <w:sz w:val="28"/>
          <w:szCs w:val="28"/>
        </w:rPr>
        <w:t>ры компонуются из отдельных кон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структивных и функциональных блоков. Функциональные блоки служат</w:t>
      </w:r>
      <w:r w:rsidR="00496FC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для реализации процессов обработки, смешения потоков, изменения расхода, перемещения воздуха. Для довед</w:t>
      </w:r>
      <w:r w:rsidR="00496FC6" w:rsidRPr="0002036A">
        <w:rPr>
          <w:rFonts w:ascii="Times New Roman" w:eastAsiaTheme="minorEastAsia" w:hAnsi="Times New Roman" w:cs="Times New Roman"/>
          <w:sz w:val="28"/>
          <w:szCs w:val="28"/>
        </w:rPr>
        <w:t>ения наружного воздуха до состо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яния приточного в зависимости от п</w:t>
      </w:r>
      <w:r w:rsidR="00496FC6" w:rsidRPr="0002036A">
        <w:rPr>
          <w:rFonts w:ascii="Times New Roman" w:eastAsiaTheme="minorEastAsia" w:hAnsi="Times New Roman" w:cs="Times New Roman"/>
          <w:sz w:val="28"/>
          <w:szCs w:val="28"/>
        </w:rPr>
        <w:t>ериода года его необходимо очис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тить от пыли, нагреть или охладить, </w:t>
      </w:r>
      <w:r w:rsidR="00496FC6" w:rsidRPr="0002036A">
        <w:rPr>
          <w:rFonts w:ascii="Times New Roman" w:eastAsiaTheme="minorEastAsia" w:hAnsi="Times New Roman" w:cs="Times New Roman"/>
          <w:sz w:val="28"/>
          <w:szCs w:val="28"/>
        </w:rPr>
        <w:t>увлажнить или осушить, при необ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ходимости смешать в определенном соотношении с </w:t>
      </w:r>
      <w:proofErr w:type="spellStart"/>
      <w:r w:rsidRPr="0002036A">
        <w:rPr>
          <w:rFonts w:ascii="Times New Roman" w:eastAsiaTheme="minorEastAsia" w:hAnsi="Times New Roman" w:cs="Times New Roman"/>
          <w:sz w:val="28"/>
          <w:szCs w:val="28"/>
        </w:rPr>
        <w:t>рециркуляционным</w:t>
      </w:r>
      <w:proofErr w:type="spellEnd"/>
      <w:r w:rsidR="00496FC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воздухом, обеспечить перемещение по</w:t>
      </w:r>
      <w:r w:rsidR="00496FC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сети воздуховодов. Функциональ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ные технологические блоки состоят из воздушных клапанов, фильтров,</w:t>
      </w:r>
      <w:r w:rsidR="00496FC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ВН, воздухоохладителей</w:t>
      </w:r>
      <w:r w:rsidR="00496FC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Start"/>
      <w:r w:rsidRPr="0002036A">
        <w:rPr>
          <w:rFonts w:ascii="Times New Roman" w:eastAsiaTheme="minorEastAsia" w:hAnsi="Times New Roman" w:cs="Times New Roman"/>
          <w:sz w:val="28"/>
          <w:szCs w:val="28"/>
        </w:rPr>
        <w:t>ВО</w:t>
      </w:r>
      <w:proofErr w:type="gram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), теплообменников для регенерации теплоты удаляемого воздуха, блоков увлажнения, блоков </w:t>
      </w:r>
      <w:proofErr w:type="spellStart"/>
      <w:r w:rsidRPr="0002036A">
        <w:rPr>
          <w:rFonts w:ascii="Times New Roman" w:eastAsiaTheme="minorEastAsia" w:hAnsi="Times New Roman" w:cs="Times New Roman"/>
          <w:sz w:val="28"/>
          <w:szCs w:val="28"/>
        </w:rPr>
        <w:t>тепломассообмена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>, вентиляционных агрегатов и шумоглушителей. Конструктивные блоки или камеры обслуживания необходимы для монтажа, обслуживания</w:t>
      </w:r>
      <w:r w:rsidR="00AB156D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и ремонта технологических блоков.</w:t>
      </w:r>
    </w:p>
    <w:p w:rsidR="00012D6A" w:rsidRPr="0002036A" w:rsidRDefault="00012D6A" w:rsidP="00012D6A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Центральные кондиционеры выполняются в корпусе с несущим</w:t>
      </w:r>
      <w:r w:rsidR="00AB156D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каркасом и панелями. Корпус кондиционера обычно изготавливается из</w:t>
      </w:r>
      <w:r w:rsidR="00AB156D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несущих алюминиевых профилей. При установке кондиционера внутри</w:t>
      </w:r>
      <w:r w:rsidR="00AB156D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здания панели корпуса изготавливают из оцинкованной стали. При установке кондиционера снаружи здания к нему предусматривается дополнительный навес сверху и поддон снизу из алюминия.</w:t>
      </w:r>
    </w:p>
    <w:p w:rsidR="00012D6A" w:rsidRPr="0002036A" w:rsidRDefault="00012D6A" w:rsidP="00012D6A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Центральный кондиционер может поставляться отдельными функциональными или конструктивными секциями</w:t>
      </w:r>
      <w:r w:rsidR="00AB156D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(модулями) или как моноблок, что удешевляет установку, уменьшает вес и габариты и упрощает монтаж. На рис. 7.2 представлен внешний вид модульного центрального кондиционера</w:t>
      </w:r>
      <w:r w:rsidR="00AB156D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NCT фирмы </w:t>
      </w:r>
      <w:proofErr w:type="gramStart"/>
      <w:r w:rsidRPr="0002036A">
        <w:rPr>
          <w:rFonts w:ascii="Times New Roman" w:eastAsiaTheme="minorEastAsia" w:hAnsi="Times New Roman" w:cs="Times New Roman"/>
          <w:sz w:val="28"/>
          <w:szCs w:val="28"/>
        </w:rPr>
        <w:t>А</w:t>
      </w:r>
      <w:proofErr w:type="gramEnd"/>
      <w:r w:rsidRPr="0002036A">
        <w:rPr>
          <w:rFonts w:ascii="Times New Roman" w:eastAsiaTheme="minorEastAsia" w:hAnsi="Times New Roman" w:cs="Times New Roman"/>
          <w:sz w:val="28"/>
          <w:szCs w:val="28"/>
        </w:rPr>
        <w:t>ERMEC.</w:t>
      </w:r>
    </w:p>
    <w:p w:rsidR="0070375D" w:rsidRPr="0002036A" w:rsidRDefault="00012D6A" w:rsidP="00116454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В настоящее время оборудование для кондиционирования воздуха</w:t>
      </w:r>
      <w:r w:rsidR="00AB156D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представлено большим количеством центральных кондиционеров как</w:t>
      </w:r>
      <w:r w:rsidR="00AB156D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отечественных, так и зарубежных про</w:t>
      </w:r>
      <w:r w:rsidR="00AB156D" w:rsidRPr="0002036A">
        <w:rPr>
          <w:rFonts w:ascii="Times New Roman" w:eastAsiaTheme="minorEastAsia" w:hAnsi="Times New Roman" w:cs="Times New Roman"/>
          <w:sz w:val="28"/>
          <w:szCs w:val="28"/>
        </w:rPr>
        <w:t>изводителей. Несмотря на отдель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ные конструктивные и функциональные особенности, они имеют много</w:t>
      </w:r>
      <w:r w:rsidR="00AB156D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общего по конструкции отдельных блоков, принципам расчета и подбора, схемам компоновки. Общим для них является модульный принцип</w:t>
      </w:r>
      <w:r w:rsidR="00AB156D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построения, в основу которого положено использование единого модуля, соответствующего размерам воздушных фильтров, производимых по</w:t>
      </w:r>
      <w:r w:rsidR="00AB156D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международным стандартам. Так, итальянская фирма</w:t>
      </w:r>
      <w:r w:rsidR="00AB156D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02036A">
        <w:rPr>
          <w:rFonts w:ascii="Times New Roman" w:eastAsiaTheme="minorEastAsia" w:hAnsi="Times New Roman" w:cs="Times New Roman"/>
          <w:sz w:val="28"/>
          <w:szCs w:val="28"/>
        </w:rPr>
        <w:t>Clivet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выпускает</w:t>
      </w:r>
      <w:r w:rsidR="00116454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центральные кондиционеры марки НС и AQ, российская «</w:t>
      </w:r>
      <w:proofErr w:type="spellStart"/>
      <w:r w:rsidR="00116454" w:rsidRPr="0002036A">
        <w:rPr>
          <w:rFonts w:ascii="Times New Roman" w:eastAsiaTheme="minorEastAsia" w:hAnsi="Times New Roman" w:cs="Times New Roman"/>
          <w:sz w:val="28"/>
          <w:szCs w:val="28"/>
        </w:rPr>
        <w:t>Веза</w:t>
      </w:r>
      <w:proofErr w:type="spellEnd"/>
      <w:r w:rsidR="00116454" w:rsidRPr="0002036A">
        <w:rPr>
          <w:rFonts w:ascii="Times New Roman" w:eastAsiaTheme="minorEastAsia" w:hAnsi="Times New Roman" w:cs="Times New Roman"/>
          <w:sz w:val="28"/>
          <w:szCs w:val="28"/>
        </w:rPr>
        <w:t>» – центральные кондиционеры КЦКП-</w:t>
      </w:r>
      <w:r w:rsidR="00116454" w:rsidRPr="0002036A">
        <w:rPr>
          <w:rFonts w:ascii="Times New Roman" w:eastAsiaTheme="minorEastAsia" w:hAnsi="Times New Roman" w:cs="Times New Roman"/>
          <w:sz w:val="28"/>
          <w:szCs w:val="28"/>
        </w:rPr>
        <w:lastRenderedPageBreak/>
        <w:t>5…КЦКП-50 (цифрами обозначается номинальная производительность кондиционера в тыс. м</w:t>
      </w:r>
      <w:r w:rsidR="00116454" w:rsidRPr="0002036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="00181469" w:rsidRPr="0002036A">
        <w:rPr>
          <w:rFonts w:ascii="Times New Roman" w:eastAsiaTheme="minorEastAsia" w:hAnsi="Times New Roman" w:cs="Times New Roman"/>
          <w:sz w:val="28"/>
          <w:szCs w:val="28"/>
        </w:rPr>
        <w:t>/ч).</w:t>
      </w:r>
    </w:p>
    <w:p w:rsidR="004C2919" w:rsidRDefault="00BA49C0" w:rsidP="00A23194">
      <w:pPr>
        <w:ind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A49C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61.25pt;margin-top:11.65pt;width:78.7pt;height:2.55pt;flip:y;z-index:251675648" o:connectortype="straight">
            <v:stroke startarrow="block" endarrow="block"/>
          </v:shape>
        </w:pict>
      </w:r>
      <w:r w:rsidRPr="00BA49C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129.05pt;margin-top:1.6pt;width:16.75pt;height:30.15pt;flip:y;z-index:251674624" o:connectortype="straight"/>
        </w:pict>
      </w:r>
      <w:r w:rsidRPr="00BA49C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50.35pt;margin-top:1.6pt;width:16.75pt;height:30.15pt;flip:y;z-index:251673600" o:connectortype="straight"/>
        </w:pict>
      </w:r>
      <w:r w:rsidRPr="00BA49C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26.9pt;margin-top:31.75pt;width:.85pt;height:144.85pt;flip:x;z-index:251672576" o:connectortype="straight">
            <v:stroke startarrow="block" endarrow="block"/>
          </v:shape>
        </w:pict>
      </w:r>
      <w:r w:rsidRPr="00BA49C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11pt;margin-top:176.6pt;width:68.65pt;height:0;flip:x;z-index:251671552" o:connectortype="straight"/>
        </w:pict>
      </w:r>
      <w:r w:rsidRPr="00BA49C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11pt;margin-top:31.75pt;width:39.35pt;height:0;flip:x;z-index:251670528" o:connectortype="straight"/>
        </w:pict>
      </w:r>
      <w:r w:rsidR="008C4337" w:rsidRPr="008C433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168" cy="2677645"/>
            <wp:effectExtent l="19050" t="0" r="0" b="0"/>
            <wp:docPr id="3" name="Рисунок 3" descr="http://www.aermek.kz/up/products/img/central_split/nct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ermek.kz/up/products/img/central_split/nct_big.gif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425" cy="26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919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0220" cy="2641429"/>
            <wp:effectExtent l="19050" t="0" r="0" b="0"/>
            <wp:docPr id="36" name="Рисунок 36" descr="C:\Users\Олег\Desktop\173770-1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лег\Desktop\173770-18_1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4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CCD" w:rsidRPr="00A23194" w:rsidRDefault="00941CCD" w:rsidP="00A23194">
      <w:pPr>
        <w:ind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23194">
        <w:rPr>
          <w:rFonts w:ascii="Times New Roman" w:eastAsiaTheme="minorEastAsia" w:hAnsi="Times New Roman" w:cs="Times New Roman"/>
          <w:b/>
          <w:sz w:val="24"/>
          <w:szCs w:val="24"/>
        </w:rPr>
        <w:t xml:space="preserve">Рис. </w:t>
      </w:r>
      <w:r w:rsidR="00A23194" w:rsidRPr="00A23194">
        <w:rPr>
          <w:rFonts w:ascii="Times New Roman" w:eastAsiaTheme="minorEastAsia" w:hAnsi="Times New Roman" w:cs="Times New Roman"/>
          <w:b/>
          <w:sz w:val="24"/>
          <w:szCs w:val="24"/>
        </w:rPr>
        <w:t>5</w:t>
      </w:r>
      <w:r w:rsidRPr="00A23194">
        <w:rPr>
          <w:rFonts w:ascii="Times New Roman" w:eastAsiaTheme="minorEastAsia" w:hAnsi="Times New Roman" w:cs="Times New Roman"/>
          <w:b/>
          <w:sz w:val="24"/>
          <w:szCs w:val="24"/>
        </w:rPr>
        <w:t>. Модульный центральный кондиционер</w:t>
      </w:r>
      <w:r w:rsidR="00A23194" w:rsidRPr="00A23194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A23194">
        <w:rPr>
          <w:rFonts w:ascii="Times New Roman" w:eastAsiaTheme="minorEastAsia" w:hAnsi="Times New Roman" w:cs="Times New Roman"/>
          <w:b/>
          <w:sz w:val="24"/>
          <w:szCs w:val="24"/>
        </w:rPr>
        <w:t>NCT фирмы</w:t>
      </w:r>
      <w:r w:rsidR="00A23194" w:rsidRPr="00A23194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A23194">
        <w:rPr>
          <w:rFonts w:ascii="Times New Roman" w:eastAsiaTheme="minorEastAsia" w:hAnsi="Times New Roman" w:cs="Times New Roman"/>
          <w:b/>
          <w:sz w:val="24"/>
          <w:szCs w:val="24"/>
        </w:rPr>
        <w:t>AERMEC:</w:t>
      </w:r>
    </w:p>
    <w:p w:rsidR="00941CCD" w:rsidRPr="00A23194" w:rsidRDefault="00941CCD" w:rsidP="00A23194">
      <w:pPr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A23194">
        <w:rPr>
          <w:rFonts w:ascii="Times New Roman" w:eastAsiaTheme="minorEastAsia" w:hAnsi="Times New Roman" w:cs="Times New Roman"/>
          <w:sz w:val="24"/>
          <w:szCs w:val="24"/>
        </w:rPr>
        <w:t xml:space="preserve">А– </w:t>
      </w:r>
      <w:proofErr w:type="gramStart"/>
      <w:r w:rsidRPr="00A23194">
        <w:rPr>
          <w:rFonts w:ascii="Times New Roman" w:eastAsiaTheme="minorEastAsia" w:hAnsi="Times New Roman" w:cs="Times New Roman"/>
          <w:sz w:val="24"/>
          <w:szCs w:val="24"/>
        </w:rPr>
        <w:t>вы</w:t>
      </w:r>
      <w:proofErr w:type="gramEnd"/>
      <w:r w:rsidRPr="00A23194">
        <w:rPr>
          <w:rFonts w:ascii="Times New Roman" w:eastAsiaTheme="minorEastAsia" w:hAnsi="Times New Roman" w:cs="Times New Roman"/>
          <w:sz w:val="24"/>
          <w:szCs w:val="24"/>
        </w:rPr>
        <w:t>сота модуля; В– ширина модуля</w:t>
      </w:r>
    </w:p>
    <w:p w:rsidR="00C00F9D" w:rsidRDefault="00C00F9D" w:rsidP="00941CCD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41CCD" w:rsidRPr="0002036A" w:rsidRDefault="00941CCD" w:rsidP="00941CCD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Типоразмер центрального кондиционера, определяемый размерами фронтального сечения для прохода воздуха, выбирают по рекомендуемому значению скорости воздуха в этом сечении и по специальным диаграммам из каталогов фирм-производителей.</w:t>
      </w:r>
    </w:p>
    <w:p w:rsidR="00941CCD" w:rsidRPr="0002036A" w:rsidRDefault="00941CCD" w:rsidP="00941CCD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В курсовом проекте необходимо подобрать центральный кондиционер типа КТЦЗ, схемы компоновки которого в зависимости от номинальной производительности от</w:t>
      </w:r>
      <w:r w:rsidR="00D11DD5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10 до</w:t>
      </w:r>
      <w:r w:rsidR="00E46652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40 тыс. м</w:t>
      </w:r>
      <w:r w:rsidRPr="0002036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/ч, представлены в прил. </w:t>
      </w:r>
      <w:r w:rsidR="00D11DD5" w:rsidRPr="0002036A">
        <w:rPr>
          <w:rFonts w:ascii="Times New Roman" w:eastAsiaTheme="minorEastAsia" w:hAnsi="Times New Roman" w:cs="Times New Roman"/>
          <w:sz w:val="28"/>
          <w:szCs w:val="28"/>
        </w:rPr>
        <w:t>8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C00F9D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габаритные размеры функциональных и конструктивных блоков КТЦЗ–в прил. </w:t>
      </w:r>
      <w:r w:rsidR="00D11DD5" w:rsidRPr="0002036A">
        <w:rPr>
          <w:rFonts w:ascii="Times New Roman" w:eastAsiaTheme="minorEastAsia" w:hAnsi="Times New Roman" w:cs="Times New Roman"/>
          <w:sz w:val="28"/>
          <w:szCs w:val="28"/>
        </w:rPr>
        <w:t>9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41CCD" w:rsidRPr="0002036A" w:rsidRDefault="00941CCD" w:rsidP="00941CCD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Производительность кондиционера определяется по воздухообмену – объемному расходу </w:t>
      </w:r>
      <w:proofErr w:type="spellStart"/>
      <w:proofErr w:type="gramStart"/>
      <w:r w:rsidRPr="0002036A">
        <w:rPr>
          <w:rFonts w:ascii="Times New Roman" w:eastAsiaTheme="minorEastAsia" w:hAnsi="Times New Roman" w:cs="Times New Roman"/>
          <w:sz w:val="28"/>
          <w:szCs w:val="28"/>
        </w:rPr>
        <w:t>L</w:t>
      </w:r>
      <w:proofErr w:type="gramEnd"/>
      <w:r w:rsidRPr="0002036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>, м</w:t>
      </w:r>
      <w:r w:rsidRPr="0002036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/ч, приточного воздуха, необходимого для</w:t>
      </w:r>
      <w:r w:rsidR="00210D58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кондиционирования </w:t>
      </w:r>
      <w:r w:rsidR="00CB782C" w:rsidRPr="0002036A">
        <w:rPr>
          <w:rFonts w:ascii="Times New Roman" w:eastAsiaTheme="minorEastAsia" w:hAnsi="Times New Roman" w:cs="Times New Roman"/>
          <w:sz w:val="28"/>
          <w:szCs w:val="28"/>
        </w:rPr>
        <w:t>горячего цеха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41CCD" w:rsidRPr="0002036A" w:rsidRDefault="00941CCD" w:rsidP="00941CCD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По </w:t>
      </w:r>
      <w:proofErr w:type="gramStart"/>
      <w:r w:rsidRPr="0002036A">
        <w:rPr>
          <w:rFonts w:ascii="Times New Roman" w:eastAsiaTheme="minorEastAsia" w:hAnsi="Times New Roman" w:cs="Times New Roman"/>
          <w:sz w:val="28"/>
          <w:szCs w:val="28"/>
        </w:rPr>
        <w:t>найденному</w:t>
      </w:r>
      <w:proofErr w:type="gram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02036A">
        <w:rPr>
          <w:rFonts w:ascii="Times New Roman" w:eastAsiaTheme="minorEastAsia" w:hAnsi="Times New Roman" w:cs="Times New Roman"/>
          <w:sz w:val="28"/>
          <w:szCs w:val="28"/>
        </w:rPr>
        <w:t>L</w:t>
      </w:r>
      <w:r w:rsidRPr="0002036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spellEnd"/>
      <w:r w:rsidR="004E4F82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определяется индекс кондиционера КТЦЗ</w:t>
      </w:r>
      <w:r w:rsidR="004E4F82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(прил. 1</w:t>
      </w:r>
      <w:r w:rsidR="00CE01FE" w:rsidRPr="0002036A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941CCD" w:rsidRPr="0002036A" w:rsidRDefault="00941CCD" w:rsidP="00941CCD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При этом производительность СКВ не должна превышать каталожную</w:t>
      </w:r>
      <w:r w:rsidR="004E4F82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более чем на10–15 %.</w:t>
      </w:r>
    </w:p>
    <w:p w:rsidR="00941CCD" w:rsidRPr="0002036A" w:rsidRDefault="00941CCD" w:rsidP="00941CCD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После определения индекса производится предварительная компоновка кондиционера. Исходной информацией для этого служит схема</w:t>
      </w:r>
      <w:r w:rsidR="00CB782C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процессов обработки воздуха на I–</w:t>
      </w:r>
      <w:proofErr w:type="spellStart"/>
      <w:r w:rsidRPr="0002036A">
        <w:rPr>
          <w:rFonts w:ascii="Times New Roman" w:eastAsiaTheme="minorEastAsia" w:hAnsi="Times New Roman" w:cs="Times New Roman"/>
          <w:sz w:val="28"/>
          <w:szCs w:val="28"/>
        </w:rPr>
        <w:t>d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диаграмме во все периоды года.</w:t>
      </w:r>
    </w:p>
    <w:p w:rsidR="00CB782C" w:rsidRPr="0002036A" w:rsidRDefault="00941CCD" w:rsidP="00CB782C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В предварительной компоновке кондиционера устанавливают место основных блоков или секций, определяемое последовательностью</w:t>
      </w:r>
      <w:r w:rsidR="00CB782C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схемы обработки воздуха на I–</w:t>
      </w:r>
      <w:proofErr w:type="spellStart"/>
      <w:r w:rsidRPr="0002036A">
        <w:rPr>
          <w:rFonts w:ascii="Times New Roman" w:eastAsiaTheme="minorEastAsia" w:hAnsi="Times New Roman" w:cs="Times New Roman"/>
          <w:sz w:val="28"/>
          <w:szCs w:val="28"/>
        </w:rPr>
        <w:t>d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диаграмме. При этом следует отметить,</w:t>
      </w:r>
      <w:r w:rsidR="00CB782C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что один из важнейших процессов обработки – очистка воздуха от пыли</w:t>
      </w:r>
      <w:r w:rsidR="00CB782C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CB782C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на I–</w:t>
      </w:r>
      <w:proofErr w:type="spellStart"/>
      <w:r w:rsidRPr="0002036A">
        <w:rPr>
          <w:rFonts w:ascii="Times New Roman" w:eastAsiaTheme="minorEastAsia" w:hAnsi="Times New Roman" w:cs="Times New Roman"/>
          <w:sz w:val="28"/>
          <w:szCs w:val="28"/>
        </w:rPr>
        <w:t>d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диаграмме отсутствует. Однако воздушный фильтр должен обяз</w:t>
      </w:r>
      <w:r w:rsidR="00EB6C4B" w:rsidRPr="0002036A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CB782C" w:rsidRPr="0002036A">
        <w:rPr>
          <w:rFonts w:ascii="Times New Roman" w:eastAsiaTheme="minorEastAsia" w:hAnsi="Times New Roman" w:cs="Times New Roman"/>
          <w:sz w:val="28"/>
          <w:szCs w:val="28"/>
        </w:rPr>
        <w:t>тельно входить в состав кондиционера. Конструкция фильтра определяется конкретными условиями применения.</w:t>
      </w:r>
    </w:p>
    <w:p w:rsidR="00CB782C" w:rsidRPr="0002036A" w:rsidRDefault="00CB782C" w:rsidP="00CB782C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Место установки фильтра следует принимать из следующих соображений:</w:t>
      </w:r>
    </w:p>
    <w:p w:rsidR="00CB782C" w:rsidRPr="0002036A" w:rsidRDefault="00CB782C" w:rsidP="00EB6C4B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а) фильтры для очистки воздуха от пыли следует размещать, как</w:t>
      </w:r>
      <w:r w:rsidR="00EB6C4B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правило, в нач</w:t>
      </w:r>
      <w:r w:rsidR="00EB6C4B" w:rsidRPr="0002036A">
        <w:rPr>
          <w:rFonts w:ascii="Times New Roman" w:eastAsiaTheme="minorEastAsia" w:hAnsi="Times New Roman" w:cs="Times New Roman"/>
          <w:sz w:val="28"/>
          <w:szCs w:val="28"/>
        </w:rPr>
        <w:t>але процесса обработки воздуха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B782C" w:rsidRPr="0002036A" w:rsidRDefault="00CB782C" w:rsidP="00CB782C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Учиты</w:t>
      </w:r>
      <w:bookmarkStart w:id="0" w:name="_GoBack"/>
      <w:bookmarkEnd w:id="0"/>
      <w:r w:rsidRPr="0002036A">
        <w:rPr>
          <w:rFonts w:ascii="Times New Roman" w:eastAsiaTheme="minorEastAsia" w:hAnsi="Times New Roman" w:cs="Times New Roman"/>
          <w:sz w:val="28"/>
          <w:szCs w:val="28"/>
        </w:rPr>
        <w:t>вая вышесказанное, фильтры устанавливают:</w:t>
      </w:r>
    </w:p>
    <w:p w:rsidR="00CB782C" w:rsidRPr="0002036A" w:rsidRDefault="00CB782C" w:rsidP="00CB782C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а) сразу после блока смешения наружного воздуха с </w:t>
      </w:r>
      <w:proofErr w:type="spellStart"/>
      <w:r w:rsidRPr="0002036A">
        <w:rPr>
          <w:rFonts w:ascii="Times New Roman" w:eastAsiaTheme="minorEastAsia" w:hAnsi="Times New Roman" w:cs="Times New Roman"/>
          <w:sz w:val="28"/>
          <w:szCs w:val="28"/>
        </w:rPr>
        <w:t>рециркуляционным</w:t>
      </w:r>
      <w:proofErr w:type="spellEnd"/>
      <w:r w:rsidR="00C10325" w:rsidRPr="0002036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C4337" w:rsidRPr="0002036A" w:rsidRDefault="00CB782C" w:rsidP="00CB782C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Варианты компоновки воздухонагревателей и воздухоохладителей</w:t>
      </w:r>
      <w:r w:rsidR="00241EB8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современных центральных кондиционеров представлены на рис. </w:t>
      </w:r>
      <w:r w:rsidR="004C2919" w:rsidRPr="0002036A">
        <w:rPr>
          <w:rFonts w:ascii="Times New Roman" w:eastAsiaTheme="minorEastAsia" w:hAnsi="Times New Roman" w:cs="Times New Roman"/>
          <w:sz w:val="28"/>
          <w:szCs w:val="28"/>
        </w:rPr>
        <w:t>6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F57EE" w:rsidRDefault="005F57EE" w:rsidP="004C2919">
      <w:pPr>
        <w:ind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28945" cy="2604770"/>
            <wp:effectExtent l="19050" t="0" r="0" b="0"/>
            <wp:docPr id="37" name="Рисунок 37" descr="C:\Users\Олег\Desktop\173770-1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лег\Desktop\173770-18_2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919" w:rsidRPr="004C2919" w:rsidRDefault="004C2919" w:rsidP="004C2919">
      <w:pPr>
        <w:ind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C2919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Рис. 6. Варианты компоновки воздухонагревателей и воздухоохладителей современных центральных кондиционеров.</w:t>
      </w:r>
    </w:p>
    <w:p w:rsidR="004C2919" w:rsidRDefault="004C2919" w:rsidP="007229C6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229C6" w:rsidRPr="0002036A" w:rsidRDefault="007229C6" w:rsidP="007229C6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Следующим этапом является расчет функциональных блоков центрального кондиционера.</w:t>
      </w:r>
    </w:p>
    <w:p w:rsidR="00C14846" w:rsidRPr="0002036A" w:rsidRDefault="00C14846" w:rsidP="007229C6">
      <w:pPr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229C6" w:rsidRPr="0002036A" w:rsidRDefault="00C14846" w:rsidP="007229C6">
      <w:pPr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b/>
          <w:sz w:val="28"/>
          <w:szCs w:val="28"/>
        </w:rPr>
        <w:t>6</w:t>
      </w:r>
      <w:r w:rsidR="007229C6" w:rsidRPr="0002036A">
        <w:rPr>
          <w:rFonts w:ascii="Times New Roman" w:eastAsiaTheme="minorEastAsia" w:hAnsi="Times New Roman" w:cs="Times New Roman"/>
          <w:b/>
          <w:sz w:val="28"/>
          <w:szCs w:val="28"/>
        </w:rPr>
        <w:t>.1. Подбор и расчет форсуночной камеры</w:t>
      </w:r>
    </w:p>
    <w:p w:rsidR="007229C6" w:rsidRPr="0002036A" w:rsidRDefault="007229C6" w:rsidP="007229C6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В современных центральных кондиционерах камеры орошения используют для реализации политропных и адиабатных процессов обработки воздуха</w:t>
      </w:r>
      <w:r w:rsidR="00585E52" w:rsidRPr="0002036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51F2E" w:rsidRPr="0002036A" w:rsidRDefault="00551F2E" w:rsidP="00551F2E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При подборе форсуночной камеры следует уделить внимание выбору диаметра выходного отверстия форсунок. При этом необходимо</w:t>
      </w:r>
      <w:r w:rsidR="0029417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учитывать, что камеры орошения, как правило, предназначаются для круглогодичной обработки воздуха, в том числе и для наиболее ответственных режимов охлаждения и осушки. Процесс охлаждения и осушки рекомендуется осуществлять форсунками грубого распыла с диаметром</w:t>
      </w:r>
      <w:r w:rsidR="0029417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выходного отверстия 4,5 5,5 мм. Давление воды перед форсунками рекомендуется принимать более 98 кПа, так как при меньшем давлении </w:t>
      </w:r>
      <w:proofErr w:type="gramStart"/>
      <w:r w:rsidRPr="0002036A">
        <w:rPr>
          <w:rFonts w:ascii="Times New Roman" w:eastAsiaTheme="minorEastAsia" w:hAnsi="Times New Roman" w:cs="Times New Roman"/>
          <w:sz w:val="28"/>
          <w:szCs w:val="28"/>
        </w:rPr>
        <w:t>не</w:t>
      </w:r>
      <w:r w:rsidR="0029417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достигается</w:t>
      </w:r>
      <w:proofErr w:type="gram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достаточное раскрытие факела распыла и не обеспечивается перекрытие каплями воды всего сечения оросительного пространства</w:t>
      </w:r>
      <w:r w:rsidR="0029417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камеры. Верхний предел давления воды перед форсунками рекомендуется ограничивать 245 кПа.</w:t>
      </w:r>
    </w:p>
    <w:p w:rsidR="00551F2E" w:rsidRPr="0002036A" w:rsidRDefault="00551F2E" w:rsidP="00551F2E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При круглогодичном использовании камер орошения для работы</w:t>
      </w:r>
      <w:r w:rsidR="0029417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в режимах адиабатического увлажнения воздуха целесообразно применять форсунки тонкого распыла с диаметром выходного отверстия 3</w:t>
      </w:r>
      <w:r w:rsidR="00294176" w:rsidRPr="0002036A">
        <w:rPr>
          <w:rFonts w:ascii="Times New Roman" w:eastAsiaTheme="minorEastAsia" w:hAnsi="Times New Roman" w:cs="Times New Roman"/>
          <w:sz w:val="28"/>
          <w:szCs w:val="28"/>
        </w:rPr>
        <w:t>…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3,5</w:t>
      </w:r>
      <w:r w:rsidR="0029417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мм, которые обеспечивают наиболее эффективное адиабатическое увлажнение при меньших коэффициентах орошения.</w:t>
      </w:r>
    </w:p>
    <w:p w:rsidR="00551F2E" w:rsidRPr="0002036A" w:rsidRDefault="00551F2E" w:rsidP="00551F2E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Камеры орошения могут быть укомплектованы обводным каналом,</w:t>
      </w:r>
      <w:r w:rsidR="0029417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обеспечивающим снижение расходов холода и позволяющим отказаться</w:t>
      </w:r>
      <w:r w:rsidR="0029417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от подогрева воздуха в летний период после охлаждения и осушки его</w:t>
      </w:r>
      <w:r w:rsidR="0029417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в форсуночной камере. Недостатком обработки воздуха в камере орошения с обводным каналом является сложность </w:t>
      </w:r>
      <w:proofErr w:type="gramStart"/>
      <w:r w:rsidRPr="0002036A">
        <w:rPr>
          <w:rFonts w:ascii="Times New Roman" w:eastAsiaTheme="minorEastAsia" w:hAnsi="Times New Roman" w:cs="Times New Roman"/>
          <w:sz w:val="28"/>
          <w:szCs w:val="28"/>
        </w:rPr>
        <w:t>автоматизации процесса</w:t>
      </w:r>
      <w:r w:rsidR="0029417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поддержания постоянных параметров приточного воздуха</w:t>
      </w:r>
      <w:proofErr w:type="gramEnd"/>
      <w:r w:rsidRPr="0002036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51F2E" w:rsidRPr="0002036A" w:rsidRDefault="00551F2E" w:rsidP="00551F2E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02036A">
        <w:rPr>
          <w:rFonts w:ascii="Times New Roman" w:eastAsiaTheme="minorEastAsia" w:hAnsi="Times New Roman" w:cs="Times New Roman"/>
          <w:sz w:val="28"/>
          <w:szCs w:val="28"/>
        </w:rPr>
        <w:t>В курсовом проекте для приготовления воздуха с заданными температурой и влажностью необходимо подобрать и рассчитать форсуночную камеру типа ОКФ-3.</w:t>
      </w:r>
      <w:proofErr w:type="gramEnd"/>
    </w:p>
    <w:p w:rsidR="00551F2E" w:rsidRPr="0002036A" w:rsidRDefault="00551F2E" w:rsidP="00551F2E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Двухрядные камеры орошения ОКФ-3 применяются в центральных</w:t>
      </w:r>
      <w:r w:rsidR="0029417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кондиционерах КТЦЗ производительностью по воздуху 10, 20, 31,5, 40,</w:t>
      </w:r>
      <w:r w:rsidR="0029417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63, 80, 125, 160, 200 и 250 тыс. м3/ч и предназначены для осуществления</w:t>
      </w:r>
      <w:r w:rsidR="0029417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политропических и адиабатических процессов </w:t>
      </w:r>
      <w:proofErr w:type="spellStart"/>
      <w:r w:rsidRPr="0002036A">
        <w:rPr>
          <w:rFonts w:ascii="Times New Roman" w:eastAsiaTheme="minorEastAsia" w:hAnsi="Times New Roman" w:cs="Times New Roman"/>
          <w:sz w:val="28"/>
          <w:szCs w:val="28"/>
        </w:rPr>
        <w:t>тепловлажностной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обработки воздуха. Камеры орошения изготавливаются в двух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lastRenderedPageBreak/>
        <w:t>исполнениях,</w:t>
      </w:r>
      <w:r w:rsidR="0029417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отличающихся друг от друга плотностью форсунок. Внешний вид форсуночной камеры и ее основные размеры представлены в прил. 1</w:t>
      </w:r>
      <w:r w:rsidR="00F30EC5" w:rsidRPr="0002036A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, 1</w:t>
      </w:r>
      <w:r w:rsidR="00F30EC5" w:rsidRPr="0002036A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51F2E" w:rsidRPr="0002036A" w:rsidRDefault="00551F2E" w:rsidP="00551F2E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Расчет форсуночной камеры производят для теплого периода года.</w:t>
      </w:r>
    </w:p>
    <w:p w:rsidR="00551F2E" w:rsidRPr="0002036A" w:rsidRDefault="00551F2E" w:rsidP="00BB452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Его цель – выбор типа камеры и определения режимных параметров (расхода и давления воды перед форсунками, температуры воды на входе</w:t>
      </w:r>
      <w:r w:rsidR="00F8669F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и выходе из камеры).</w:t>
      </w:r>
    </w:p>
    <w:p w:rsidR="00BB4528" w:rsidRPr="0002036A" w:rsidRDefault="00BB4528" w:rsidP="00BB4528">
      <w:pPr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Для проведения расчета форсуночной камеры необходимо знать расход приточного воздуха </w:t>
      </w:r>
      <w:proofErr w:type="spellStart"/>
      <w:proofErr w:type="gramStart"/>
      <w:r w:rsidRPr="0002036A">
        <w:rPr>
          <w:rFonts w:ascii="Times New Roman" w:eastAsiaTheme="minorEastAsia" w:hAnsi="Times New Roman" w:cs="Times New Roman"/>
          <w:i/>
          <w:iCs/>
          <w:sz w:val="28"/>
          <w:szCs w:val="28"/>
        </w:rPr>
        <w:t>G</w:t>
      </w:r>
      <w:proofErr w:type="gramEnd"/>
      <w:r w:rsidRPr="0002036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>, кг/ч, его параметры до и после обработки в камере, а также индекс кондиционера</w:t>
      </w:r>
      <w:r w:rsidRPr="0002036A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</w:p>
    <w:p w:rsidR="00BB4528" w:rsidRPr="0002036A" w:rsidRDefault="00BB4528" w:rsidP="00BB4528">
      <w:pPr>
        <w:ind w:firstLine="567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Методика расчета форсуночной камеры</w:t>
      </w:r>
    </w:p>
    <w:p w:rsidR="00BB4528" w:rsidRPr="0002036A" w:rsidRDefault="00BB4528" w:rsidP="00BB452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1. Определяем начальные параметры охлаждаемого воздуха. Это параметры точки Н в теплый период года: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т.п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т.п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т.п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т.п</m:t>
            </m:r>
          </m:sup>
        </m:sSubSup>
      </m:oMath>
      <w:r w:rsidR="00790C1D" w:rsidRPr="0002036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B4528" w:rsidRPr="0002036A" w:rsidRDefault="00BB4528" w:rsidP="00212E03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2. Определяем конечные параметры охлаждаемого воздуха. Это</w:t>
      </w:r>
      <w:r w:rsidR="00212E03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параметры точки К в теплый период года: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т.п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т.п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т.п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т.п</m:t>
            </m:r>
          </m:sup>
        </m:sSubSup>
      </m:oMath>
      <w:r w:rsidR="00907E9A" w:rsidRPr="0002036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B4528" w:rsidRPr="0002036A" w:rsidRDefault="00BB4528" w:rsidP="00BB452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>3. Процесс изменения состояния воздуха в оросительной камере идет</w:t>
      </w:r>
      <w:r w:rsidR="00842F2D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на конечную температуру воды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wk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ф</m:t>
            </m:r>
          </m:sup>
        </m:sSubSup>
      </m:oMath>
      <w:proofErr w:type="gramStart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  <w:proofErr w:type="gram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которая определяется по </w:t>
      </w:r>
      <w:r w:rsidRPr="0002036A">
        <w:rPr>
          <w:rFonts w:ascii="Times New Roman" w:eastAsiaTheme="minorEastAsia" w:hAnsi="Times New Roman" w:cs="Times New Roman"/>
          <w:i/>
          <w:iCs/>
          <w:sz w:val="28"/>
          <w:szCs w:val="28"/>
        </w:rPr>
        <w:t>I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–</w:t>
      </w:r>
      <w:proofErr w:type="spellStart"/>
      <w:r w:rsidRPr="0002036A">
        <w:rPr>
          <w:rFonts w:ascii="Times New Roman" w:eastAsiaTheme="minorEastAsia" w:hAnsi="Times New Roman" w:cs="Times New Roman"/>
          <w:i/>
          <w:iCs/>
          <w:sz w:val="28"/>
          <w:szCs w:val="28"/>
        </w:rPr>
        <w:t>d</w:t>
      </w:r>
      <w:proofErr w:type="spellEnd"/>
      <w:r w:rsidR="00E12D3A" w:rsidRPr="0002036A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диаграмме. Для определения конечной температуры воды используем</w:t>
      </w:r>
      <w:r w:rsidR="00E12D3A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отрезок НК, который продолжаем до пересечения с линией = 100 %.</w:t>
      </w:r>
      <w:r w:rsidR="00E12D3A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Полученная точка пересечения указывает на конечную температуру воды</w:t>
      </w:r>
      <w:r w:rsidR="00E12D3A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в форсуночной камере.</w:t>
      </w:r>
    </w:p>
    <w:p w:rsidR="00BB4528" w:rsidRPr="0002036A" w:rsidRDefault="00BB4528" w:rsidP="00BB452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4. Находим универсальный коэффициент эффективности теплообмена в камере </w:t>
      </w:r>
      <w:proofErr w:type="spellStart"/>
      <w:proofErr w:type="gramStart"/>
      <w:r w:rsidRPr="0002036A">
        <w:rPr>
          <w:rFonts w:ascii="Times New Roman" w:eastAsiaTheme="minorEastAsia" w:hAnsi="Times New Roman" w:cs="Times New Roman"/>
          <w:i/>
          <w:iCs/>
          <w:sz w:val="28"/>
          <w:szCs w:val="28"/>
        </w:rPr>
        <w:t>E</w:t>
      </w:r>
      <w:proofErr w:type="gramEnd"/>
      <w:r w:rsidRPr="0002036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E12D3A" w:rsidRPr="001A57BC" w:rsidRDefault="004335E8" w:rsidP="001A57BC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п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=1-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н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т.п</m:t>
                </m:r>
              </m:sup>
            </m:sSub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к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т.п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н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т.п</m:t>
                </m:r>
              </m:sup>
            </m:sSub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wk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ф</m:t>
                </m:r>
              </m:sup>
            </m:sSubSup>
          </m:den>
        </m:f>
      </m:oMath>
      <w:r w:rsidR="001A57BC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(40)</w:t>
      </w:r>
    </w:p>
    <w:p w:rsidR="00E12D3A" w:rsidRPr="001A57BC" w:rsidRDefault="00E12D3A" w:rsidP="00BB4528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B4528" w:rsidRPr="0002036A" w:rsidRDefault="00BB4528" w:rsidP="00BB452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5. По найденному </w:t>
      </w:r>
      <w:proofErr w:type="spellStart"/>
      <w:r w:rsidRPr="0002036A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02036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и индексу кондиционера, используя прил. 1</w:t>
      </w:r>
      <w:r w:rsidR="004B0141" w:rsidRPr="0002036A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B65154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и 1</w:t>
      </w:r>
      <w:r w:rsidR="004B0141" w:rsidRPr="0002036A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, подбираем двухрядную типовую камеру орошения ОКФ-3, задаваясь диаметром форсунок от 5 до 5,5 мм, но не более 6 мм, и исходя</w:t>
      </w:r>
      <w:r w:rsidR="00B65154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из условия, что количество форсунок </w:t>
      </w:r>
      <w:proofErr w:type="spellStart"/>
      <w:r w:rsidRPr="0002036A">
        <w:rPr>
          <w:rFonts w:ascii="Times New Roman" w:eastAsiaTheme="minorEastAsia" w:hAnsi="Times New Roman" w:cs="Times New Roman"/>
          <w:i/>
          <w:iCs/>
          <w:sz w:val="28"/>
          <w:szCs w:val="28"/>
        </w:rPr>
        <w:t>n</w:t>
      </w:r>
      <w:r w:rsidRPr="0002036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ф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составляет 24 шт. при диаметре</w:t>
      </w:r>
      <w:r w:rsidR="00B65154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5 мм на 1 м</w:t>
      </w:r>
      <w:proofErr w:type="gramStart"/>
      <w:r w:rsidRPr="0002036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и 18 шт. при диаметре 5,5 мм на 1 м</w:t>
      </w:r>
      <w:r w:rsidRPr="0002036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поверхности орошения.</w:t>
      </w:r>
    </w:p>
    <w:p w:rsidR="00BB4528" w:rsidRPr="0002036A" w:rsidRDefault="00BB4528" w:rsidP="00BB452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Площадь оросительной камеры </w:t>
      </w:r>
      <w:proofErr w:type="spellStart"/>
      <w:r w:rsidRPr="0002036A">
        <w:rPr>
          <w:rFonts w:ascii="Times New Roman" w:eastAsiaTheme="minorEastAsia" w:hAnsi="Times New Roman" w:cs="Times New Roman"/>
          <w:i/>
          <w:iCs/>
          <w:sz w:val="28"/>
          <w:szCs w:val="28"/>
        </w:rPr>
        <w:t>F</w:t>
      </w:r>
      <w:r w:rsidRPr="0002036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>, м</w:t>
      </w:r>
      <w:proofErr w:type="gramStart"/>
      <w:r w:rsidRPr="0002036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Pr="0002036A">
        <w:rPr>
          <w:rFonts w:ascii="Times New Roman" w:eastAsiaTheme="minorEastAsia" w:hAnsi="Times New Roman" w:cs="Times New Roman"/>
          <w:sz w:val="28"/>
          <w:szCs w:val="28"/>
        </w:rPr>
        <w:t>, определяется по индексу кондиционера (вторая цифра).</w:t>
      </w:r>
    </w:p>
    <w:p w:rsidR="00BB4528" w:rsidRPr="0002036A" w:rsidRDefault="00BB4528" w:rsidP="00BB452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6. Определяем весовую скорость воздуха </w:t>
      </w:r>
      <w:r w:rsidR="00B65154" w:rsidRPr="0002036A">
        <w:rPr>
          <w:rFonts w:ascii="Times New Roman" w:eastAsiaTheme="minorEastAsia" w:hAnsi="Times New Roman" w:cs="Times New Roman"/>
          <w:sz w:val="28"/>
          <w:szCs w:val="28"/>
        </w:rPr>
        <w:t>ωρ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gramStart"/>
      <w:r w:rsidRPr="0002036A">
        <w:rPr>
          <w:rFonts w:ascii="Times New Roman" w:eastAsiaTheme="minorEastAsia" w:hAnsi="Times New Roman" w:cs="Times New Roman"/>
          <w:sz w:val="28"/>
          <w:szCs w:val="28"/>
        </w:rPr>
        <w:t>кг</w:t>
      </w:r>
      <w:proofErr w:type="gramEnd"/>
      <w:r w:rsidRPr="0002036A">
        <w:rPr>
          <w:rFonts w:ascii="Times New Roman" w:eastAsiaTheme="minorEastAsia" w:hAnsi="Times New Roman" w:cs="Times New Roman"/>
          <w:sz w:val="28"/>
          <w:szCs w:val="28"/>
        </w:rPr>
        <w:t>/м</w:t>
      </w:r>
      <w:r w:rsidRPr="0002036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с:</w:t>
      </w:r>
    </w:p>
    <w:p w:rsidR="00B65154" w:rsidRPr="001A57BC" w:rsidRDefault="007F3EE2" w:rsidP="00691E67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ωρ=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п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3600∙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к</m:t>
                </m:r>
              </m:sub>
            </m:sSub>
          </m:den>
        </m:f>
      </m:oMath>
      <w:r w:rsidR="00691E67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(41)</w:t>
      </w:r>
    </w:p>
    <w:p w:rsidR="00BB4528" w:rsidRPr="0002036A" w:rsidRDefault="00BB4528" w:rsidP="00BB452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7. Задаемся коэффициентом орошения </w:t>
      </w:r>
      <w:proofErr w:type="spellStart"/>
      <w:r w:rsidRPr="0002036A">
        <w:rPr>
          <w:rFonts w:ascii="Times New Roman" w:eastAsiaTheme="minorEastAsia" w:hAnsi="Times New Roman" w:cs="Times New Roman"/>
          <w:i/>
          <w:sz w:val="28"/>
          <w:szCs w:val="28"/>
        </w:rPr>
        <w:t>m</w:t>
      </w:r>
      <w:proofErr w:type="spellEnd"/>
      <w:r w:rsidRPr="0002036A">
        <w:rPr>
          <w:rFonts w:ascii="Times New Roman" w:eastAsiaTheme="minorEastAsia" w:hAnsi="Times New Roman" w:cs="Times New Roman"/>
          <w:sz w:val="28"/>
          <w:szCs w:val="28"/>
        </w:rPr>
        <w:t>, минимальное значение</w:t>
      </w:r>
      <w:r w:rsidR="00C75456" w:rsidRPr="000203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2036A">
        <w:rPr>
          <w:rFonts w:ascii="Times New Roman" w:eastAsiaTheme="minorEastAsia" w:hAnsi="Times New Roman" w:cs="Times New Roman"/>
          <w:sz w:val="28"/>
          <w:szCs w:val="28"/>
        </w:rPr>
        <w:t>которого не должно быть меньше 1, а максимальное – не больше 3.</w:t>
      </w:r>
    </w:p>
    <w:p w:rsidR="00BB4528" w:rsidRPr="0002036A" w:rsidRDefault="00BB4528" w:rsidP="00BB452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2036A">
        <w:rPr>
          <w:rFonts w:ascii="Times New Roman" w:eastAsiaTheme="minorEastAsia" w:hAnsi="Times New Roman" w:cs="Times New Roman"/>
          <w:sz w:val="28"/>
          <w:szCs w:val="28"/>
        </w:rPr>
        <w:t xml:space="preserve">8. Находим общее количество распыляемой воды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w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ф</m:t>
            </m:r>
          </m:sup>
        </m:sSubSup>
      </m:oMath>
      <w:r w:rsidRPr="0002036A">
        <w:rPr>
          <w:rFonts w:ascii="Times New Roman" w:eastAsiaTheme="minorEastAsia" w:hAnsi="Times New Roman" w:cs="Times New Roman"/>
          <w:sz w:val="28"/>
          <w:szCs w:val="28"/>
        </w:rPr>
        <w:t>, кг/ч:</w:t>
      </w:r>
    </w:p>
    <w:p w:rsidR="008457A4" w:rsidRDefault="008457A4" w:rsidP="002065AF">
      <w:pPr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77881" cy="4119670"/>
            <wp:effectExtent l="19050" t="0" r="0" b="0"/>
            <wp:docPr id="6" name="irc_mi" descr="http://zadocs.ru/pars_docs/refs/42/41161/41161_html_m5b694b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adocs.ru/pars_docs/refs/42/41161/41161_html_m5b694bb6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881" cy="41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AF" w:rsidRDefault="002065AF" w:rsidP="002065AF">
      <w:pPr>
        <w:ind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2065AF">
        <w:rPr>
          <w:rFonts w:ascii="Times New Roman" w:eastAsiaTheme="minorEastAsia" w:hAnsi="Times New Roman" w:cs="Times New Roman"/>
          <w:b/>
          <w:sz w:val="24"/>
          <w:szCs w:val="24"/>
        </w:rPr>
        <w:t xml:space="preserve">Рис. 7. Схема определения параметров влажного воздуха на </w:t>
      </w:r>
      <w:proofErr w:type="spellStart"/>
      <w:r w:rsidRPr="002065AF">
        <w:rPr>
          <w:rFonts w:ascii="Times New Roman" w:eastAsiaTheme="minorEastAsia" w:hAnsi="Times New Roman" w:cs="Times New Roman"/>
          <w:b/>
          <w:sz w:val="24"/>
          <w:szCs w:val="24"/>
        </w:rPr>
        <w:t>I-d</w:t>
      </w:r>
      <w:proofErr w:type="spellEnd"/>
      <w:r w:rsidRPr="002065AF">
        <w:rPr>
          <w:rFonts w:ascii="Times New Roman" w:eastAsiaTheme="minorEastAsia" w:hAnsi="Times New Roman" w:cs="Times New Roman"/>
          <w:b/>
          <w:sz w:val="24"/>
          <w:szCs w:val="24"/>
        </w:rPr>
        <w:t xml:space="preserve"> диаграмме</w:t>
      </w:r>
    </w:p>
    <w:p w:rsidR="002065AF" w:rsidRPr="002065AF" w:rsidRDefault="002065AF" w:rsidP="002065AF">
      <w:pPr>
        <w:ind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8457A4" w:rsidRPr="00691E67" w:rsidRDefault="008457A4" w:rsidP="00691E67">
      <w:pPr>
        <w:ind w:firstLine="34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ф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∙μ</m:t>
        </m:r>
      </m:oMath>
      <w:r w:rsidRPr="00691E6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91E67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(42)</w:t>
      </w:r>
    </w:p>
    <w:p w:rsidR="008457A4" w:rsidRPr="0002036A" w:rsidRDefault="008457A4" w:rsidP="00F9507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sz w:val="28"/>
          <w:szCs w:val="28"/>
        </w:rPr>
      </w:pPr>
      <w:r w:rsidRPr="0002036A">
        <w:rPr>
          <w:rFonts w:ascii="Times New Roman" w:eastAsia="00cwdqvnprnuycb" w:hAnsi="Times New Roman" w:cs="Times New Roman"/>
          <w:sz w:val="28"/>
          <w:szCs w:val="28"/>
        </w:rPr>
        <w:t xml:space="preserve">9. Находим начальную температуру воды </w:t>
      </w:r>
      <m:oMath>
        <m:sSubSup>
          <m:sSubSupPr>
            <m:ctrlPr>
              <w:rPr>
                <w:rFonts w:ascii="Cambria Math" w:eastAsia="00cwdqvnprnuycb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wн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ф</m:t>
            </m:r>
          </m:sup>
        </m:sSubSup>
      </m:oMath>
      <w:r w:rsidRPr="0002036A">
        <w:rPr>
          <w:rFonts w:ascii="Times New Roman" w:eastAsia="00cwdqvnprnuycb" w:hAnsi="Times New Roman" w:cs="Times New Roman"/>
          <w:sz w:val="28"/>
          <w:szCs w:val="28"/>
        </w:rPr>
        <w:t xml:space="preserve">, </w:t>
      </w:r>
      <w:r w:rsidRPr="0002036A">
        <w:rPr>
          <w:rFonts w:ascii="Times New Roman" w:eastAsia="00cwdqvnprnuycb" w:hAnsi="Times New Roman" w:cs="Times New Roman"/>
          <w:sz w:val="28"/>
          <w:szCs w:val="28"/>
          <w:vertAlign w:val="superscript"/>
        </w:rPr>
        <w:t>0</w:t>
      </w:r>
      <w:r w:rsidRPr="0002036A">
        <w:rPr>
          <w:rFonts w:ascii="Times New Roman" w:eastAsia="00cwdqvnprnuycb" w:hAnsi="Times New Roman" w:cs="Times New Roman"/>
          <w:sz w:val="28"/>
          <w:szCs w:val="28"/>
        </w:rPr>
        <w:t>С, из уравнения теплового баланса:</w:t>
      </w:r>
    </w:p>
    <w:p w:rsidR="008457A4" w:rsidRPr="00691E67" w:rsidRDefault="00326A7B" w:rsidP="00691E67">
      <w:pPr>
        <w:autoSpaceDE w:val="0"/>
        <w:autoSpaceDN w:val="0"/>
        <w:adjustRightInd w:val="0"/>
        <w:spacing w:after="0"/>
        <w:ind w:firstLine="3402"/>
        <w:jc w:val="both"/>
        <w:rPr>
          <w:rFonts w:ascii="Times New Roman" w:eastAsia="00cwdqvnprnuycb" w:hAnsi="Times New Roman" w:cs="Times New Roman"/>
          <w:sz w:val="24"/>
          <w:szCs w:val="24"/>
        </w:rPr>
      </w:pPr>
      <m:oMath>
        <m:r>
          <w:rPr>
            <w:rFonts w:ascii="Cambria Math" w:eastAsia="00cwdqvnprnuycb" w:hAnsi="Cambria Math" w:cs="Times New Roman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eastAsia="00cwdqvnprnuycb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wн</m:t>
            </m:r>
          </m:sub>
          <m:sup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ф</m:t>
            </m:r>
          </m:sup>
        </m:sSubSup>
        <m:r>
          <w:rPr>
            <w:rFonts w:ascii="Cambria Math" w:eastAsia="00cwdqvnprnuycb" w:hAnsi="Cambria Math" w:cs="Times New Roman"/>
            <w:sz w:val="24"/>
            <w:szCs w:val="24"/>
          </w:rPr>
          <m:t>=</m:t>
        </m:r>
        <m:sSubSup>
          <m:sSubSupPr>
            <m:ctrlPr>
              <w:rPr>
                <w:rFonts w:ascii="Cambria Math" w:eastAsia="00cwdqvnprnuycb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wк</m:t>
            </m:r>
          </m:sub>
          <m:sup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ф</m:t>
            </m:r>
          </m:sup>
        </m:sSubSup>
        <m:r>
          <w:rPr>
            <w:rFonts w:ascii="Cambria Math" w:eastAsia="00cwdqvnprnuycb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="00cwdqvnprnuycb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="00cwdqvnprnuycb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н</m:t>
                </m:r>
              </m:sub>
              <m:sup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т.п</m:t>
                </m:r>
              </m:sup>
            </m:sSubSup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="00cwdqvnprnuycb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к</m:t>
                </m:r>
              </m:sub>
              <m:sup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т.п</m:t>
                </m:r>
              </m:sup>
            </m:sSubSup>
          </m:num>
          <m:den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μ∙</m:t>
            </m:r>
            <m:sSub>
              <m:sSubPr>
                <m:ctrlPr>
                  <w:rPr>
                    <w:rFonts w:ascii="Cambria Math" w:eastAsia="00cwdqvnprnuycb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w</m:t>
                </m:r>
              </m:sub>
            </m:sSub>
          </m:den>
        </m:f>
      </m:oMath>
      <w:r w:rsidR="008457A4" w:rsidRPr="00691E67">
        <w:rPr>
          <w:rFonts w:ascii="Times New Roman" w:eastAsia="00cwdqvnprnuycb" w:hAnsi="Times New Roman" w:cs="Times New Roman"/>
          <w:sz w:val="24"/>
          <w:szCs w:val="24"/>
        </w:rPr>
        <w:t>,</w:t>
      </w:r>
      <w:r w:rsidR="00691E67">
        <w:rPr>
          <w:rFonts w:ascii="Times New Roman" w:eastAsia="00cwdqvnprnuycb" w:hAnsi="Times New Roman" w:cs="Times New Roman"/>
          <w:sz w:val="24"/>
          <w:szCs w:val="24"/>
        </w:rPr>
        <w:t xml:space="preserve">                                                                             (43)</w:t>
      </w:r>
    </w:p>
    <w:p w:rsidR="008457A4" w:rsidRPr="0002036A" w:rsidRDefault="008457A4" w:rsidP="00F9507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sz w:val="28"/>
          <w:szCs w:val="28"/>
        </w:rPr>
      </w:pPr>
      <w:r w:rsidRPr="0002036A">
        <w:rPr>
          <w:rFonts w:ascii="Times New Roman" w:eastAsia="00cwdqvnprnuycb" w:hAnsi="Times New Roman" w:cs="Times New Roman"/>
          <w:sz w:val="28"/>
          <w:szCs w:val="28"/>
        </w:rPr>
        <w:t xml:space="preserve">где </w:t>
      </w:r>
      <w:proofErr w:type="spellStart"/>
      <w:r w:rsidRPr="0002036A">
        <w:rPr>
          <w:rFonts w:ascii="Times New Roman" w:eastAsia="00cwdqvnprnuycb" w:hAnsi="Times New Roman" w:cs="Times New Roman"/>
          <w:sz w:val="28"/>
          <w:szCs w:val="28"/>
        </w:rPr>
        <w:t>с</w:t>
      </w:r>
      <w:r w:rsidRPr="0002036A">
        <w:rPr>
          <w:rFonts w:ascii="Times New Roman" w:eastAsia="00cwdqvnprnuycb" w:hAnsi="Times New Roman" w:cs="Times New Roman"/>
          <w:i/>
          <w:iCs/>
          <w:sz w:val="28"/>
          <w:szCs w:val="28"/>
          <w:vertAlign w:val="subscript"/>
        </w:rPr>
        <w:t>w</w:t>
      </w:r>
      <w:proofErr w:type="spellEnd"/>
      <w:r w:rsidRPr="0002036A">
        <w:rPr>
          <w:rFonts w:ascii="Times New Roman" w:eastAsia="00cwdqvnprnuycb" w:hAnsi="Times New Roman" w:cs="Times New Roman"/>
          <w:i/>
          <w:iCs/>
          <w:sz w:val="28"/>
          <w:szCs w:val="28"/>
        </w:rPr>
        <w:t xml:space="preserve"> </w:t>
      </w:r>
      <w:r w:rsidRPr="0002036A">
        <w:rPr>
          <w:rFonts w:ascii="Times New Roman" w:eastAsia="00cwdqvnprnuycb" w:hAnsi="Times New Roman" w:cs="Times New Roman"/>
          <w:sz w:val="28"/>
          <w:szCs w:val="28"/>
        </w:rPr>
        <w:t>– теплоемкость воды, равная 4,19 кДж/</w:t>
      </w:r>
      <w:proofErr w:type="gramStart"/>
      <w:r w:rsidRPr="0002036A">
        <w:rPr>
          <w:rFonts w:ascii="Times New Roman" w:eastAsia="00cwdqvnprnuycb" w:hAnsi="Times New Roman" w:cs="Times New Roman"/>
          <w:sz w:val="28"/>
          <w:szCs w:val="28"/>
        </w:rPr>
        <w:t>кг</w:t>
      </w:r>
      <w:proofErr w:type="gramEnd"/>
      <w:r w:rsidR="00900708" w:rsidRPr="0002036A">
        <w:rPr>
          <w:rFonts w:ascii="Times New Roman" w:eastAsia="00cwdqvnprnuycb" w:hAnsi="Times New Roman" w:cs="Times New Roman"/>
          <w:sz w:val="28"/>
          <w:szCs w:val="28"/>
        </w:rPr>
        <w:t>·</w:t>
      </w:r>
      <w:r w:rsidR="00900708" w:rsidRPr="0002036A">
        <w:rPr>
          <w:rFonts w:ascii="Times New Roman" w:eastAsia="00cwdqvnprnuycb" w:hAnsi="Times New Roman" w:cs="Times New Roman"/>
          <w:sz w:val="28"/>
          <w:szCs w:val="28"/>
          <w:vertAlign w:val="superscript"/>
        </w:rPr>
        <w:t>0</w:t>
      </w:r>
      <w:r w:rsidRPr="0002036A">
        <w:rPr>
          <w:rFonts w:ascii="Times New Roman" w:eastAsia="00cwdqvnprnuycb" w:hAnsi="Times New Roman" w:cs="Times New Roman"/>
          <w:sz w:val="28"/>
          <w:szCs w:val="28"/>
        </w:rPr>
        <w:t>С.</w:t>
      </w:r>
    </w:p>
    <w:p w:rsidR="008457A4" w:rsidRPr="0002036A" w:rsidRDefault="008457A4" w:rsidP="00691E67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00cwdqvnprnuycb" w:hAnsi="Times New Roman" w:cs="Times New Roman"/>
          <w:sz w:val="28"/>
          <w:szCs w:val="28"/>
        </w:rPr>
      </w:pPr>
      <w:r w:rsidRPr="0002036A">
        <w:rPr>
          <w:rFonts w:ascii="Times New Roman" w:eastAsia="00cwdqvnprnuycb" w:hAnsi="Times New Roman" w:cs="Times New Roman"/>
          <w:sz w:val="28"/>
          <w:szCs w:val="28"/>
        </w:rPr>
        <w:t xml:space="preserve">Определяем пропускную способность одной форсунки </w:t>
      </w:r>
      <w:proofErr w:type="spellStart"/>
      <w:r w:rsidRPr="0002036A">
        <w:rPr>
          <w:rFonts w:ascii="Times New Roman" w:eastAsia="00cwdqvnprnuycb" w:hAnsi="Times New Roman" w:cs="Times New Roman"/>
          <w:i/>
          <w:iCs/>
          <w:sz w:val="28"/>
          <w:szCs w:val="28"/>
        </w:rPr>
        <w:t>g</w:t>
      </w:r>
      <w:r w:rsidRPr="0002036A">
        <w:rPr>
          <w:rFonts w:ascii="Times New Roman" w:eastAsia="00cwdqvnprnuycb" w:hAnsi="Times New Roman" w:cs="Times New Roman"/>
          <w:i/>
          <w:iCs/>
          <w:sz w:val="28"/>
          <w:szCs w:val="28"/>
          <w:vertAlign w:val="subscript"/>
        </w:rPr>
        <w:t>w</w:t>
      </w:r>
      <w:proofErr w:type="spellEnd"/>
      <w:r w:rsidRPr="0002036A">
        <w:rPr>
          <w:rFonts w:ascii="Times New Roman" w:eastAsia="00cwdqvnprnuycb" w:hAnsi="Times New Roman" w:cs="Times New Roman"/>
          <w:sz w:val="28"/>
          <w:szCs w:val="28"/>
        </w:rPr>
        <w:t>, кг/ч:</w:t>
      </w:r>
    </w:p>
    <w:p w:rsidR="008F42E7" w:rsidRPr="00691E67" w:rsidRDefault="008F42E7" w:rsidP="00F9507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sz w:val="24"/>
          <w:szCs w:val="24"/>
        </w:rPr>
      </w:pPr>
    </w:p>
    <w:p w:rsidR="008F42E7" w:rsidRPr="00691E67" w:rsidRDefault="00421A2A" w:rsidP="00691E67">
      <w:pPr>
        <w:autoSpaceDE w:val="0"/>
        <w:autoSpaceDN w:val="0"/>
        <w:adjustRightInd w:val="0"/>
        <w:spacing w:after="0"/>
        <w:ind w:firstLine="3402"/>
        <w:jc w:val="both"/>
        <w:rPr>
          <w:rFonts w:ascii="Times New Roman" w:eastAsia="00cwdqvnprnuycb" w:hAnsi="Times New Roman" w:cs="Times New Roman"/>
          <w:sz w:val="24"/>
          <w:szCs w:val="24"/>
        </w:rPr>
      </w:pPr>
      <m:oMath>
        <m:r>
          <w:rPr>
            <w:rFonts w:ascii="Cambria Math" w:eastAsia="00cwdqvnprnuycb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00cwdqvnprnuycb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w</m:t>
            </m:r>
          </m:sub>
        </m:sSub>
        <m:r>
          <w:rPr>
            <w:rFonts w:ascii="Cambria Math" w:eastAsia="00cwdqvnprnuycb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00cwdqvnprnuycb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="00cwdqvnprnuycb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w</m:t>
                </m:r>
              </m:sub>
              <m:sup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ф</m:t>
                </m:r>
              </m:sup>
            </m:sSubSup>
          </m:num>
          <m:den>
            <m:sSub>
              <m:sSubPr>
                <m:ctrlPr>
                  <w:rPr>
                    <w:rFonts w:ascii="Cambria Math" w:eastAsia="00cwdqvnprnuycb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ф</m:t>
                </m:r>
              </m:sub>
            </m:sSub>
          </m:den>
        </m:f>
      </m:oMath>
      <w:r w:rsidRPr="00691E67">
        <w:rPr>
          <w:rFonts w:ascii="Times New Roman" w:eastAsia="00cwdqvnprnuycb" w:hAnsi="Times New Roman" w:cs="Times New Roman"/>
          <w:sz w:val="24"/>
          <w:szCs w:val="24"/>
        </w:rPr>
        <w:t xml:space="preserve"> </w:t>
      </w:r>
      <w:r w:rsidR="00691E67">
        <w:rPr>
          <w:rFonts w:ascii="Times New Roman" w:eastAsia="00cwdqvnprnuycb" w:hAnsi="Times New Roman" w:cs="Times New Roman"/>
          <w:sz w:val="24"/>
          <w:szCs w:val="24"/>
        </w:rPr>
        <w:t xml:space="preserve">                                                                                               (44)</w:t>
      </w:r>
    </w:p>
    <w:p w:rsidR="00F95079" w:rsidRPr="0002036A" w:rsidRDefault="00F95079" w:rsidP="00F9507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sz w:val="28"/>
          <w:szCs w:val="28"/>
        </w:rPr>
      </w:pPr>
      <w:r w:rsidRPr="0002036A">
        <w:rPr>
          <w:rFonts w:ascii="Times New Roman" w:eastAsia="00cwdqvnprnuycb" w:hAnsi="Times New Roman" w:cs="Times New Roman"/>
          <w:sz w:val="28"/>
          <w:szCs w:val="28"/>
        </w:rPr>
        <w:t>11. По прил. 1</w:t>
      </w:r>
      <w:r w:rsidR="005765D2" w:rsidRPr="0002036A">
        <w:rPr>
          <w:rFonts w:ascii="Times New Roman" w:eastAsia="00cwdqvnprnuycb" w:hAnsi="Times New Roman" w:cs="Times New Roman"/>
          <w:sz w:val="28"/>
          <w:szCs w:val="28"/>
        </w:rPr>
        <w:t>3</w:t>
      </w:r>
      <w:r w:rsidRPr="0002036A">
        <w:rPr>
          <w:rFonts w:ascii="Times New Roman" w:eastAsia="00cwdqvnprnuycb" w:hAnsi="Times New Roman" w:cs="Times New Roman"/>
          <w:sz w:val="28"/>
          <w:szCs w:val="28"/>
        </w:rPr>
        <w:t xml:space="preserve">, с учетом индекса и исполнения кондиционера, находим давление воды перед форсунками </w:t>
      </w:r>
      <w:proofErr w:type="spellStart"/>
      <w:r w:rsidRPr="0002036A">
        <w:rPr>
          <w:rFonts w:ascii="Times New Roman" w:eastAsia="00cwdqvnprnuycb" w:hAnsi="Times New Roman" w:cs="Times New Roman"/>
          <w:i/>
          <w:iCs/>
          <w:sz w:val="28"/>
          <w:szCs w:val="28"/>
        </w:rPr>
        <w:t>Р</w:t>
      </w:r>
      <w:r w:rsidRPr="0002036A">
        <w:rPr>
          <w:rFonts w:ascii="Times New Roman" w:eastAsia="00cwdqvnprnuycb" w:hAnsi="Times New Roman" w:cs="Times New Roman"/>
          <w:sz w:val="28"/>
          <w:szCs w:val="28"/>
        </w:rPr>
        <w:t>ф</w:t>
      </w:r>
      <w:proofErr w:type="spellEnd"/>
      <w:r w:rsidRPr="0002036A">
        <w:rPr>
          <w:rFonts w:ascii="Times New Roman" w:eastAsia="00cwdqvnprnuycb" w:hAnsi="Times New Roman" w:cs="Times New Roman"/>
          <w:sz w:val="28"/>
          <w:szCs w:val="28"/>
        </w:rPr>
        <w:t>, кПа.</w:t>
      </w:r>
    </w:p>
    <w:p w:rsidR="00F95079" w:rsidRPr="0002036A" w:rsidRDefault="00F95079" w:rsidP="00F9507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sz w:val="28"/>
          <w:szCs w:val="28"/>
        </w:rPr>
      </w:pPr>
    </w:p>
    <w:p w:rsidR="00FA2359" w:rsidRPr="0002036A" w:rsidRDefault="00671CB1" w:rsidP="00FA23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sz w:val="28"/>
          <w:szCs w:val="28"/>
        </w:rPr>
      </w:pPr>
      <w:r w:rsidRPr="0002036A">
        <w:rPr>
          <w:rFonts w:ascii="Times New Roman" w:eastAsia="00cwdqvnprnuycb" w:hAnsi="Times New Roman" w:cs="Times New Roman"/>
          <w:b/>
          <w:bCs/>
          <w:sz w:val="28"/>
          <w:szCs w:val="28"/>
        </w:rPr>
        <w:t xml:space="preserve">6.2. </w:t>
      </w:r>
      <w:r w:rsidR="00FA2359" w:rsidRPr="0002036A">
        <w:rPr>
          <w:rFonts w:ascii="Times New Roman" w:eastAsia="00cwdqvnprnuycb" w:hAnsi="Times New Roman" w:cs="Times New Roman"/>
          <w:b/>
          <w:bCs/>
          <w:sz w:val="28"/>
          <w:szCs w:val="28"/>
        </w:rPr>
        <w:t>Подбор и расчет воздухоохладителей</w:t>
      </w:r>
    </w:p>
    <w:p w:rsidR="00FA2359" w:rsidRPr="0002036A" w:rsidRDefault="00FA2359" w:rsidP="00FA23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lastRenderedPageBreak/>
        <w:t>В качестве воздухоохладителей (</w:t>
      </w:r>
      <w:proofErr w:type="gramStart"/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>ВО</w:t>
      </w:r>
      <w:proofErr w:type="gramEnd"/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) </w:t>
      </w:r>
      <w:proofErr w:type="gramStart"/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>в</w:t>
      </w:r>
      <w:proofErr w:type="gramEnd"/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 СКВ могут применяться</w:t>
      </w:r>
      <w:r w:rsidR="00671CB1"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поверхностные теплообменники с наружным </w:t>
      </w:r>
      <w:proofErr w:type="spellStart"/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>оребрением</w:t>
      </w:r>
      <w:proofErr w:type="spellEnd"/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 и циркуляцией холодной воды в трубном пространстве.</w:t>
      </w:r>
    </w:p>
    <w:p w:rsidR="00537C6A" w:rsidRPr="0002036A" w:rsidRDefault="00537C6A" w:rsidP="00537C6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>Охлаждение воздуха может осуществляться при постоянном влагосодержании (сухое охлаждение), а также при уменьшении влагосодержания, т. е. охлаждение сопровождается его осушением.</w:t>
      </w:r>
    </w:p>
    <w:p w:rsidR="00537C6A" w:rsidRPr="0002036A" w:rsidRDefault="00537C6A" w:rsidP="00537C6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>Конструктивная схема и основные размеры блока водяных воздухоохладителей (ВОВ) для центральных кондиционеров каркасно-панельного типа КЦКП фирмы «</w:t>
      </w:r>
      <w:proofErr w:type="spellStart"/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>Веза</w:t>
      </w:r>
      <w:proofErr w:type="spellEnd"/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>» приведены в прил. 1</w:t>
      </w:r>
      <w:r w:rsidR="00743A07" w:rsidRPr="0002036A">
        <w:rPr>
          <w:rFonts w:ascii="Times New Roman" w:eastAsia="00cwdqvnprnuycb" w:hAnsi="Times New Roman" w:cs="Times New Roman"/>
          <w:bCs/>
          <w:sz w:val="28"/>
          <w:szCs w:val="28"/>
        </w:rPr>
        <w:t>4</w:t>
      </w: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 и </w:t>
      </w:r>
      <w:r w:rsidR="00743A07" w:rsidRPr="0002036A">
        <w:rPr>
          <w:rFonts w:ascii="Times New Roman" w:eastAsia="00cwdqvnprnuycb" w:hAnsi="Times New Roman" w:cs="Times New Roman"/>
          <w:bCs/>
          <w:sz w:val="28"/>
          <w:szCs w:val="28"/>
        </w:rPr>
        <w:t>15</w:t>
      </w: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>.</w:t>
      </w:r>
    </w:p>
    <w:p w:rsidR="00537C6A" w:rsidRPr="0002036A" w:rsidRDefault="00537C6A" w:rsidP="00537C6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В курсовом проекте необходимо произвести расчет ВОВ для центральных кондиционеров КЦКП по одной из двух методик, приведенных ниже, в зависимости от режима работы ВОВ и наружных параметров воздуха в теплый период года. Технические характеристики ВОВ приведены в прил. </w:t>
      </w:r>
      <w:r w:rsidR="00BB110A" w:rsidRPr="0002036A">
        <w:rPr>
          <w:rFonts w:ascii="Times New Roman" w:eastAsia="00cwdqvnprnuycb" w:hAnsi="Times New Roman" w:cs="Times New Roman"/>
          <w:bCs/>
          <w:sz w:val="28"/>
          <w:szCs w:val="28"/>
        </w:rPr>
        <w:t>16</w:t>
      </w: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>.</w:t>
      </w:r>
    </w:p>
    <w:p w:rsidR="00B14F88" w:rsidRPr="0002036A" w:rsidRDefault="00B14F88" w:rsidP="00537C6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</w:p>
    <w:p w:rsidR="00537C6A" w:rsidRPr="0002036A" w:rsidRDefault="00691E67" w:rsidP="00537C6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i/>
          <w:iCs/>
          <w:sz w:val="28"/>
          <w:szCs w:val="28"/>
        </w:rPr>
      </w:pPr>
      <w:r w:rsidRPr="0002036A">
        <w:rPr>
          <w:rFonts w:ascii="Times New Roman" w:eastAsia="00cwdqvnprnuycb" w:hAnsi="Times New Roman" w:cs="Times New Roman"/>
          <w:b/>
          <w:bCs/>
          <w:i/>
          <w:iCs/>
          <w:sz w:val="28"/>
          <w:szCs w:val="28"/>
        </w:rPr>
        <w:t>6.2.</w:t>
      </w:r>
      <w:r w:rsidR="00537C6A" w:rsidRPr="0002036A">
        <w:rPr>
          <w:rFonts w:ascii="Times New Roman" w:eastAsia="00cwdqvnprnuycb" w:hAnsi="Times New Roman" w:cs="Times New Roman"/>
          <w:b/>
          <w:bCs/>
          <w:i/>
          <w:iCs/>
          <w:sz w:val="28"/>
          <w:szCs w:val="28"/>
        </w:rPr>
        <w:t>1. Расчет воздухоохладителей при сухом охлаждении</w:t>
      </w:r>
    </w:p>
    <w:p w:rsidR="00537C6A" w:rsidRPr="0002036A" w:rsidRDefault="00537C6A" w:rsidP="00537C6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1. Определяем параметры охлаждаемого воздуха: </w:t>
      </w:r>
      <w:proofErr w:type="spellStart"/>
      <w:r w:rsidRPr="0002036A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G</w:t>
      </w:r>
      <w:r w:rsidRPr="0002036A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п</w:t>
      </w:r>
      <w:proofErr w:type="spellEnd"/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;  </w:t>
      </w:r>
      <m:oMath>
        <m:r>
          <w:rPr>
            <w:rFonts w:ascii="Cambria Math" w:eastAsia="00cwdqvnprnuycb" w:hAnsi="Cambria Math" w:cs="Times New Roman"/>
            <w:sz w:val="28"/>
            <w:szCs w:val="28"/>
          </w:rPr>
          <m:t xml:space="preserve"> 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н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т.п</m:t>
            </m:r>
          </m:sup>
        </m:sSubSup>
        <m:r>
          <w:rPr>
            <w:rFonts w:ascii="Cambria Math" w:eastAsia="00cwdqvnprnuycb" w:hAnsi="Cambria Math" w:cs="Times New Roman"/>
            <w:sz w:val="28"/>
            <w:szCs w:val="28"/>
          </w:rPr>
          <m:t xml:space="preserve">; 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н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т.п</m:t>
            </m:r>
          </m:sup>
        </m:sSubSup>
        <m:r>
          <w:rPr>
            <w:rFonts w:ascii="Cambria Math" w:eastAsia="00cwdqvnprnuycb" w:hAnsi="Cambria Math" w:cs="Times New Roman"/>
            <w:sz w:val="28"/>
            <w:szCs w:val="28"/>
          </w:rPr>
          <m:t xml:space="preserve">; 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н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т.п</m:t>
            </m:r>
          </m:sup>
        </m:sSubSup>
        <m:r>
          <w:rPr>
            <w:rFonts w:ascii="Cambria Math" w:eastAsia="00cwdqvnprnuycb" w:hAnsi="Cambria Math" w:cs="Times New Roman"/>
            <w:sz w:val="28"/>
            <w:szCs w:val="28"/>
          </w:rPr>
          <m:t xml:space="preserve">; 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к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т.п</m:t>
            </m:r>
          </m:sup>
        </m:sSubSup>
      </m:oMath>
    </w:p>
    <w:p w:rsidR="00537C6A" w:rsidRPr="0002036A" w:rsidRDefault="00537C6A" w:rsidP="00537C6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2. Определяем начальную температуру воды на входе в ВОВ </w:t>
      </w:r>
      <m:oMath>
        <m:r>
          <w:rPr>
            <w:rFonts w:ascii="Cambria Math" w:eastAsia="00cwdqvnprnuycb" w:hAnsi="Cambria Math" w:cs="Times New Roman"/>
            <w:sz w:val="28"/>
            <w:szCs w:val="28"/>
          </w:rPr>
          <m:t xml:space="preserve"> 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wн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ВО</m:t>
            </m:r>
          </m:sup>
        </m:sSubSup>
      </m:oMath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 , </w:t>
      </w:r>
      <w:r w:rsidR="00B14F88" w:rsidRPr="0002036A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0</w:t>
      </w: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>С,</w:t>
      </w:r>
      <w:r w:rsidR="00B14F88"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исходя из условия:  </w:t>
      </w:r>
      <m:oMath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wн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ВО</m:t>
            </m:r>
          </m:sup>
        </m:sSubSup>
      </m:oMath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= </w:t>
      </w:r>
      <w:proofErr w:type="spellStart"/>
      <w:r w:rsidRPr="0002036A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t</w:t>
      </w:r>
      <w:r w:rsidRPr="0002036A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т</w:t>
      </w:r>
      <w:proofErr w:type="gramStart"/>
      <w:r w:rsidRPr="0002036A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.р</w:t>
      </w:r>
      <w:proofErr w:type="spellEnd"/>
      <w:proofErr w:type="gramEnd"/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к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т.п</m:t>
            </m:r>
          </m:sup>
        </m:sSubSup>
      </m:oMath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 &gt; </w:t>
      </w:r>
      <w:proofErr w:type="spellStart"/>
      <w:r w:rsidRPr="0002036A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t</w:t>
      </w:r>
      <w:r w:rsidRPr="0002036A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т.р</w:t>
      </w:r>
      <w:proofErr w:type="spellEnd"/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, где </w:t>
      </w:r>
      <w:proofErr w:type="spellStart"/>
      <w:r w:rsidRPr="0002036A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t</w:t>
      </w:r>
      <w:r w:rsidRPr="0002036A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т.р</w:t>
      </w:r>
      <w:proofErr w:type="spellEnd"/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 – температура точки росы</w:t>
      </w:r>
      <w:r w:rsidR="00B14F88"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>воздуха, С. Для этого отрезок НК продолжают</w:t>
      </w:r>
      <w:r w:rsidR="00B14F88"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до пересечения с </w:t>
      </w:r>
      <w:r w:rsidR="00B14F88" w:rsidRPr="0002036A">
        <w:rPr>
          <w:rFonts w:ascii="Times New Roman" w:eastAsia="00cwdqvnprnuycb" w:hAnsi="Times New Roman" w:cs="Times New Roman"/>
          <w:bCs/>
          <w:sz w:val="28"/>
          <w:szCs w:val="28"/>
        </w:rPr>
        <w:t>φ</w:t>
      </w: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>=100 %, определяют температуру полученной точки.</w:t>
      </w:r>
    </w:p>
    <w:p w:rsidR="00537C6A" w:rsidRPr="0002036A" w:rsidRDefault="00537C6A" w:rsidP="00537C6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>3. Задаем показатель отношения теплоемкости потоков (водяных</w:t>
      </w:r>
      <w:r w:rsidR="00B14F88"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эквивалентов) </w:t>
      </w:r>
      <w:r w:rsidRPr="0002036A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W </w:t>
      </w: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>= 0,1…0,6.</w:t>
      </w:r>
    </w:p>
    <w:p w:rsidR="00537C6A" w:rsidRPr="0002036A" w:rsidRDefault="00537C6A" w:rsidP="00537C6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>4. Определяем</w:t>
      </w:r>
      <w:r w:rsidR="00B14F88"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расход холодной воды </w:t>
      </w:r>
      <m:oMath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w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ВО</m:t>
            </m:r>
          </m:sup>
        </m:sSubSup>
      </m:oMath>
      <w:proofErr w:type="gramStart"/>
      <w:r w:rsidRPr="0002036A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 </w:t>
      </w:r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>,</w:t>
      </w:r>
      <w:proofErr w:type="gramEnd"/>
      <w:r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 кг/ч, по формуле</w:t>
      </w:r>
      <w:r w:rsidR="00EF426A" w:rsidRPr="0002036A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</w:p>
    <w:p w:rsidR="00090F82" w:rsidRPr="00691E67" w:rsidRDefault="00EF426A" w:rsidP="00691E67">
      <w:pPr>
        <w:autoSpaceDE w:val="0"/>
        <w:autoSpaceDN w:val="0"/>
        <w:adjustRightInd w:val="0"/>
        <w:spacing w:after="0"/>
        <w:ind w:firstLine="3402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m:oMath>
        <m:r>
          <w:rPr>
            <w:rFonts w:ascii="Cambria Math" w:eastAsia="00cwdqvnprnuycb" w:hAnsi="Cambria Math" w:cs="Times New Roman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="00cwdqvnprnuycb" w:hAnsi="Cambria Math" w:cs="Times New Roman"/>
                <w:sz w:val="24"/>
                <w:szCs w:val="24"/>
                <w:lang w:val="en-US"/>
              </w:rPr>
              <m:t>w</m:t>
            </m:r>
          </m:sub>
          <m:sup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ВО</m:t>
            </m:r>
          </m:sup>
        </m:sSubSup>
        <m:r>
          <w:rPr>
            <w:rFonts w:ascii="Cambria Math" w:eastAsia="00cwdqvnprnuycb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п</m:t>
                </m:r>
              </m:sub>
            </m:s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с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в</m:t>
                </m:r>
              </m:sub>
            </m:sSub>
          </m:num>
          <m:den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="00cwdqvnprnuycb" w:hAnsi="Cambria Math" w:cs="Times New Roman"/>
                <w:sz w:val="24"/>
                <w:szCs w:val="24"/>
                <w:lang w:val="en-US"/>
              </w:rPr>
              <m:t>W</m:t>
            </m:r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с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  <w:lang w:val="en-US"/>
                  </w:rPr>
                  <m:t>w</m:t>
                </m:r>
              </m:sub>
            </m:sSub>
          </m:den>
        </m:f>
      </m:oMath>
      <w:r w:rsidR="00691E67">
        <w:rPr>
          <w:rFonts w:ascii="Times New Roman" w:eastAsia="00cwdqvnprnuycb" w:hAnsi="Times New Roman" w:cs="Times New Roman"/>
          <w:bCs/>
          <w:sz w:val="24"/>
          <w:szCs w:val="24"/>
        </w:rPr>
        <w:t xml:space="preserve">                                                                                           (45)</w:t>
      </w:r>
    </w:p>
    <w:p w:rsidR="00090F82" w:rsidRPr="00691E67" w:rsidRDefault="00090F82" w:rsidP="00537C6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</w:p>
    <w:p w:rsidR="00537C6A" w:rsidRPr="00FD110D" w:rsidRDefault="00537C6A" w:rsidP="00537C6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5. Определяем и уточняем конечную температуру воды на выходе</w:t>
      </w:r>
      <w:r w:rsidR="003E1C6A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из ВОВ </w:t>
      </w:r>
      <m:oMath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wк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ВО</m:t>
            </m:r>
          </m:sup>
        </m:sSubSup>
      </m:oMath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, </w:t>
      </w:r>
      <w:r w:rsidR="003E1C6A" w:rsidRPr="00FD110D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0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С, по формуле</w:t>
      </w:r>
    </w:p>
    <w:p w:rsidR="003E1C6A" w:rsidRPr="00691E67" w:rsidRDefault="00D20AB5" w:rsidP="00691E67">
      <w:pPr>
        <w:autoSpaceDE w:val="0"/>
        <w:autoSpaceDN w:val="0"/>
        <w:adjustRightInd w:val="0"/>
        <w:spacing w:after="0"/>
        <w:ind w:firstLine="3402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m:oMath>
        <m:r>
          <w:rPr>
            <w:rFonts w:ascii="Cambria Math" w:eastAsia="00cwdqvnprnuycb" w:hAnsi="Cambria Math" w:cs="Times New Roman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wк</m:t>
            </m:r>
          </m:sub>
          <m:sup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ВО</m:t>
            </m:r>
          </m:sup>
        </m:sSubSup>
        <m:r>
          <w:rPr>
            <w:rFonts w:ascii="Cambria Math" w:eastAsia="00cwdqvnprnuycb" w:hAnsi="Cambria Math" w:cs="Times New Roman"/>
            <w:sz w:val="24"/>
            <w:szCs w:val="24"/>
          </w:rPr>
          <m:t>=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wн</m:t>
            </m:r>
          </m:sub>
          <m:sup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ВО</m:t>
            </m:r>
          </m:sup>
        </m:sSubSup>
        <m:r>
          <w:rPr>
            <w:rFonts w:ascii="Cambria Math" w:eastAsia="00cwdqvnprnuycb" w:hAnsi="Cambria Math" w:cs="Times New Roman"/>
            <w:sz w:val="24"/>
            <w:szCs w:val="24"/>
          </w:rPr>
          <m:t>+W∙</m:t>
        </m:r>
        <m:d>
          <m:d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н</m:t>
                </m:r>
              </m:sub>
              <m:sup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т.п</m:t>
                </m:r>
              </m:sup>
            </m:sSubSup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к</m:t>
                </m:r>
              </m:sub>
              <m:sup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т.п</m:t>
                </m:r>
              </m:sup>
            </m:sSubSup>
          </m:e>
        </m:d>
      </m:oMath>
      <w:r w:rsidR="00691E67">
        <w:rPr>
          <w:rFonts w:ascii="Times New Roman" w:eastAsia="00cwdqvnprnuycb" w:hAnsi="Times New Roman" w:cs="Times New Roman"/>
          <w:bCs/>
          <w:sz w:val="24"/>
          <w:szCs w:val="24"/>
        </w:rPr>
        <w:t xml:space="preserve">                                                               (46)</w:t>
      </w:r>
    </w:p>
    <w:p w:rsidR="003E1C6A" w:rsidRPr="00691E67" w:rsidRDefault="003E1C6A" w:rsidP="00537C6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</w:p>
    <w:p w:rsidR="00C9293B" w:rsidRPr="00FD110D" w:rsidRDefault="00537C6A" w:rsidP="00C9293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При этом ограничивают </w:t>
      </w:r>
      <m:oMath>
        <m:r>
          <w:rPr>
            <w:rFonts w:ascii="Cambria Math" w:eastAsia="00cwdqvnprnuycb" w:hAnsi="Cambria Math" w:cs="Times New Roman"/>
            <w:sz w:val="28"/>
            <w:szCs w:val="28"/>
          </w:rPr>
          <m:t xml:space="preserve"> ∆</m:t>
        </m:r>
        <m:sSub>
          <m:sSub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00cwdqvnprnuycb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w</m:t>
            </m:r>
          </m:sub>
        </m:sSub>
        <m:r>
          <w:rPr>
            <w:rFonts w:ascii="Cambria Math" w:eastAsia="00cwdqvnprnuycb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wк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ВО</m:t>
            </m:r>
          </m:sup>
        </m:sSubSup>
        <m:r>
          <w:rPr>
            <w:rFonts w:ascii="Cambria Math" w:eastAsia="00cwdqvnprnuycb" w:hAnsi="Cambria Math" w:cs="Times New Roman"/>
            <w:sz w:val="28"/>
            <w:szCs w:val="28"/>
          </w:rPr>
          <m:t>-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wн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ВО</m:t>
            </m:r>
          </m:sup>
        </m:sSubSup>
        <m:r>
          <w:rPr>
            <w:rFonts w:ascii="Cambria Math" w:eastAsia="00cwdqvnprnuycb" w:hAnsi="Cambria Math" w:cs="Times New Roman"/>
            <w:sz w:val="28"/>
            <w:szCs w:val="28"/>
          </w:rPr>
          <m:t>=2…6</m:t>
        </m:r>
      </m:oMath>
      <w:r w:rsidR="005A028D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="005A028D" w:rsidRPr="00FD110D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0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С путем изменения</w:t>
      </w:r>
      <w:r w:rsidR="005A028D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W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и соответственно </w:t>
      </w:r>
      <m:oMath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  <w:lang w:val="en-US"/>
              </w:rPr>
              <m:t>w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ВО</m:t>
            </m:r>
          </m:sup>
        </m:sSubSup>
        <m:r>
          <w:rPr>
            <w:rFonts w:ascii="Cambria Math" w:eastAsia="00cwdqvnprnuycb" w:hAnsi="Cambria Math" w:cs="Times New Roman"/>
            <w:sz w:val="28"/>
            <w:szCs w:val="28"/>
          </w:rPr>
          <m:t xml:space="preserve"> </m:t>
        </m:r>
      </m:oMath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по формуле</w:t>
      </w:r>
      <w:r w:rsidR="007220F2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(45).</w:t>
      </w:r>
    </w:p>
    <w:p w:rsidR="00C9293B" w:rsidRPr="00FD110D" w:rsidRDefault="00C9293B" w:rsidP="00C9293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6. В соответствии с расходом охлаждаемого воздуха </w:t>
      </w:r>
      <w:proofErr w:type="spellStart"/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G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п</w:t>
      </w:r>
      <w:proofErr w:type="spellEnd"/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выбирается тип </w:t>
      </w:r>
      <w:proofErr w:type="gramStart"/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ВО</w:t>
      </w:r>
      <w:proofErr w:type="gramEnd"/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по прил. 21. В зависимости от конструктивных размеров блока ВОВ, схем обвязки определяются скорости движения воздуха </w:t>
      </w:r>
      <w:r w:rsidR="005D4BEC" w:rsidRPr="00FD110D">
        <w:rPr>
          <w:rFonts w:ascii="Times New Roman" w:eastAsia="00cwdqvnprnuycb" w:hAnsi="Times New Roman" w:cs="Times New Roman"/>
          <w:bCs/>
          <w:sz w:val="28"/>
          <w:szCs w:val="28"/>
        </w:rPr>
        <w:t>υρ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, кг/(м</w:t>
      </w:r>
      <w:proofErr w:type="gramStart"/>
      <w:r w:rsidRPr="00FD110D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2</w:t>
      </w:r>
      <w:proofErr w:type="gramEnd"/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="005D4BEC" w:rsidRPr="00FD110D">
        <w:rPr>
          <w:rFonts w:ascii="Times New Roman" w:eastAsia="00cwdqvnprnuycb" w:hAnsi="Times New Roman" w:cs="Times New Roman"/>
          <w:bCs/>
          <w:sz w:val="28"/>
          <w:szCs w:val="28"/>
        </w:rPr>
        <w:t>·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с),</w:t>
      </w:r>
      <w:r w:rsidR="005D4BEC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воды </w:t>
      </w:r>
      <w:proofErr w:type="spellStart"/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v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ВО</w:t>
      </w:r>
      <w:proofErr w:type="spellEnd"/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, м/с, по формулам (</w:t>
      </w:r>
      <w:r w:rsidR="00764863" w:rsidRPr="00FD110D">
        <w:rPr>
          <w:rFonts w:ascii="Times New Roman" w:eastAsia="00cwdqvnprnuycb" w:hAnsi="Times New Roman" w:cs="Times New Roman"/>
          <w:bCs/>
          <w:sz w:val="28"/>
          <w:szCs w:val="28"/>
        </w:rPr>
        <w:t>47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) и (</w:t>
      </w:r>
      <w:r w:rsidR="00764863" w:rsidRPr="00FD110D">
        <w:rPr>
          <w:rFonts w:ascii="Times New Roman" w:eastAsia="00cwdqvnprnuycb" w:hAnsi="Times New Roman" w:cs="Times New Roman"/>
          <w:bCs/>
          <w:sz w:val="28"/>
          <w:szCs w:val="28"/>
        </w:rPr>
        <w:t>48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).</w:t>
      </w:r>
    </w:p>
    <w:p w:rsidR="007220F2" w:rsidRPr="00AC5F3B" w:rsidRDefault="007220F2" w:rsidP="007220F2">
      <w:pPr>
        <w:autoSpaceDE w:val="0"/>
        <w:autoSpaceDN w:val="0"/>
        <w:adjustRightInd w:val="0"/>
        <w:spacing w:after="0"/>
        <w:ind w:firstLine="3402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m:oMath>
        <m:r>
          <w:rPr>
            <w:rFonts w:ascii="Cambria Math" w:eastAsia="00cwdqvnprnuycb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00cwdqvnprnuycb" w:hAnsi="Cambria Math" w:cs="Times New Roman"/>
                <w:sz w:val="24"/>
                <w:szCs w:val="24"/>
                <w:lang w:val="en-US"/>
              </w:rPr>
              <m:t>vρ</m:t>
            </m:r>
          </m:e>
          <m:sup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ВН</m:t>
            </m:r>
          </m:sup>
        </m:sSup>
        <m:r>
          <w:rPr>
            <w:rFonts w:ascii="Cambria Math" w:eastAsia="00cwdqvnprnuycb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П</m:t>
                </m:r>
              </m:sub>
            </m:sSub>
          </m:num>
          <m:den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3600∙</m:t>
            </m:r>
            <m:sSubSup>
              <m:sSubSup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в</m:t>
                </m:r>
              </m:sub>
              <m:sup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ВН</m:t>
                </m:r>
              </m:sup>
            </m:sSubSup>
          </m:den>
        </m:f>
      </m:oMath>
      <w:r w:rsidRPr="00AC5F3B">
        <w:rPr>
          <w:rFonts w:ascii="Times New Roman" w:eastAsia="00cwdqvnprnuycb" w:hAnsi="Times New Roman" w:cs="Times New Roman"/>
          <w:bCs/>
          <w:sz w:val="24"/>
          <w:szCs w:val="24"/>
        </w:rPr>
        <w:t xml:space="preserve">                                                                                    (47)</w:t>
      </w:r>
    </w:p>
    <w:p w:rsidR="007220F2" w:rsidRPr="00AC5F3B" w:rsidRDefault="007220F2" w:rsidP="007220F2">
      <w:pPr>
        <w:autoSpaceDE w:val="0"/>
        <w:autoSpaceDN w:val="0"/>
        <w:adjustRightInd w:val="0"/>
        <w:spacing w:after="0"/>
        <w:ind w:firstLine="3402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</w:p>
    <w:p w:rsidR="007220F2" w:rsidRPr="00AC5F3B" w:rsidRDefault="007220F2" w:rsidP="007220F2">
      <w:pPr>
        <w:autoSpaceDE w:val="0"/>
        <w:autoSpaceDN w:val="0"/>
        <w:adjustRightInd w:val="0"/>
        <w:spacing w:after="0"/>
        <w:ind w:firstLine="3402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m:oMath>
        <m:r>
          <w:rPr>
            <w:rFonts w:ascii="Cambria Math" w:eastAsia="00cwdqvnprnuycb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v</m:t>
            </m:r>
          </m:e>
          <m:sup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ВН</m:t>
            </m:r>
          </m:sup>
        </m:sSup>
        <m:r>
          <w:rPr>
            <w:rFonts w:ascii="Cambria Math" w:eastAsia="00cwdqvnprnuycb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w</m:t>
                </m:r>
              </m:sub>
              <m:sup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ВН</m:t>
                </m:r>
              </m:sup>
            </m:sSubSup>
          </m:num>
          <m:den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3600∙</m:t>
            </m:r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w</m:t>
                </m:r>
              </m:sub>
            </m:s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w</m:t>
                </m:r>
              </m:sub>
            </m:sSub>
          </m:den>
        </m:f>
      </m:oMath>
      <w:r w:rsidRPr="00AC5F3B">
        <w:rPr>
          <w:rFonts w:ascii="Times New Roman" w:eastAsia="00cwdqvnprnuycb" w:hAnsi="Times New Roman" w:cs="Times New Roman"/>
          <w:bCs/>
          <w:sz w:val="24"/>
          <w:szCs w:val="24"/>
        </w:rPr>
        <w:t xml:space="preserve">                                                                                   (48)</w:t>
      </w:r>
    </w:p>
    <w:p w:rsidR="007220F2" w:rsidRDefault="007220F2" w:rsidP="00C9293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</w:p>
    <w:p w:rsidR="00F465EA" w:rsidRPr="00FD110D" w:rsidRDefault="00F465EA" w:rsidP="00F465E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FD110D">
        <w:rPr>
          <w:rFonts w:ascii="Times New Roman" w:eastAsia="00cwdqvnprnuycb" w:hAnsi="Times New Roman" w:cs="Times New Roman"/>
          <w:sz w:val="28"/>
          <w:szCs w:val="28"/>
        </w:rPr>
        <w:lastRenderedPageBreak/>
        <w:t xml:space="preserve">где </w:t>
      </w:r>
      <w:proofErr w:type="spellStart"/>
      <w:r w:rsidRPr="00FD110D">
        <w:rPr>
          <w:rFonts w:ascii="Times New Roman" w:eastAsia="00cwdqvnprnuycb" w:hAnsi="Times New Roman" w:cs="Times New Roman"/>
          <w:i/>
          <w:iCs/>
          <w:sz w:val="28"/>
          <w:szCs w:val="28"/>
        </w:rPr>
        <w:t>f</w:t>
      </w:r>
      <w:r w:rsidRPr="00FD110D">
        <w:rPr>
          <w:rFonts w:ascii="Times New Roman" w:eastAsia="00cwdqvnprnuycb" w:hAnsi="Times New Roman" w:cs="Times New Roman"/>
          <w:i/>
          <w:iCs/>
          <w:sz w:val="28"/>
          <w:szCs w:val="28"/>
          <w:vertAlign w:val="subscript"/>
        </w:rPr>
        <w:t>w</w:t>
      </w:r>
      <w:proofErr w:type="spellEnd"/>
      <w:r w:rsidRPr="00FD110D">
        <w:rPr>
          <w:rFonts w:ascii="Times New Roman" w:eastAsia="00cwdqvnprnuycb" w:hAnsi="Times New Roman" w:cs="Times New Roman"/>
          <w:i/>
          <w:i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sz w:val="28"/>
          <w:szCs w:val="28"/>
        </w:rPr>
        <w:t>– площадь сечения для прохода воды, м</w:t>
      </w:r>
      <w:proofErr w:type="gramStart"/>
      <w:r w:rsidRPr="00FD110D">
        <w:rPr>
          <w:rFonts w:ascii="Times New Roman" w:eastAsia="00cwdqvnprnuycb" w:hAnsi="Times New Roman" w:cs="Times New Roman"/>
          <w:sz w:val="28"/>
          <w:szCs w:val="28"/>
          <w:vertAlign w:val="superscript"/>
        </w:rPr>
        <w:t>2</w:t>
      </w:r>
      <w:proofErr w:type="gramEnd"/>
      <w:r w:rsidRPr="00FD110D">
        <w:rPr>
          <w:rFonts w:ascii="Times New Roman" w:eastAsia="00cwdqvnprnuycb" w:hAnsi="Times New Roman" w:cs="Times New Roman"/>
          <w:sz w:val="28"/>
          <w:szCs w:val="28"/>
        </w:rPr>
        <w:t xml:space="preserve"> (см. примечание к таблице прил. 18); ρ</w:t>
      </w:r>
      <w:r w:rsidRPr="00FD110D">
        <w:rPr>
          <w:rFonts w:ascii="Times New Roman" w:eastAsia="00cwdqvnprnuycb" w:hAnsi="Times New Roman" w:cs="Times New Roman"/>
          <w:i/>
          <w:iCs/>
          <w:sz w:val="28"/>
          <w:szCs w:val="28"/>
          <w:vertAlign w:val="subscript"/>
        </w:rPr>
        <w:t>w</w:t>
      </w:r>
      <w:r w:rsidRPr="00FD110D">
        <w:rPr>
          <w:rFonts w:ascii="Times New Roman" w:eastAsia="00cwdqvnprnuycb" w:hAnsi="Times New Roman" w:cs="Times New Roman"/>
          <w:i/>
          <w:i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sz w:val="28"/>
          <w:szCs w:val="28"/>
        </w:rPr>
        <w:t>– плотность воды при ее средней температуре, кг/м</w:t>
      </w:r>
      <w:r w:rsidRPr="00FD110D">
        <w:rPr>
          <w:rFonts w:ascii="Times New Roman" w:eastAsia="00cwdqvnprnuycb" w:hAnsi="Times New Roman" w:cs="Times New Roman"/>
          <w:sz w:val="28"/>
          <w:szCs w:val="28"/>
          <w:vertAlign w:val="superscript"/>
        </w:rPr>
        <w:t>3</w:t>
      </w:r>
      <w:r w:rsidRPr="00FD110D">
        <w:rPr>
          <w:rFonts w:ascii="Times New Roman" w:eastAsia="00cwdqvnprnuycb" w:hAnsi="Times New Roman" w:cs="Times New Roman"/>
          <w:sz w:val="28"/>
          <w:szCs w:val="28"/>
        </w:rPr>
        <w:t>, в курсовом проекте принять ρ</w:t>
      </w:r>
      <w:r w:rsidRPr="00FD110D">
        <w:rPr>
          <w:rFonts w:ascii="Times New Roman" w:eastAsia="00cwdqvnprnuycb" w:hAnsi="Times New Roman" w:cs="Times New Roman"/>
          <w:i/>
          <w:iCs/>
          <w:sz w:val="28"/>
          <w:szCs w:val="28"/>
          <w:vertAlign w:val="subscript"/>
        </w:rPr>
        <w:t>w</w:t>
      </w:r>
      <w:r w:rsidRPr="00FD110D">
        <w:rPr>
          <w:rFonts w:ascii="Times New Roman" w:eastAsia="00cwdqvnprnuycb" w:hAnsi="Times New Roman" w:cs="Times New Roman"/>
          <w:i/>
          <w:iCs/>
          <w:sz w:val="28"/>
          <w:szCs w:val="28"/>
        </w:rPr>
        <w:t xml:space="preserve"> = </w:t>
      </w:r>
      <w:r w:rsidRPr="00FD110D">
        <w:rPr>
          <w:rFonts w:ascii="Times New Roman" w:eastAsia="00cwdqvnprnuycb" w:hAnsi="Times New Roman" w:cs="Times New Roman"/>
          <w:sz w:val="28"/>
          <w:szCs w:val="28"/>
        </w:rPr>
        <w:t>1000 кг/м</w:t>
      </w:r>
      <w:r w:rsidRPr="00FD110D">
        <w:rPr>
          <w:rFonts w:ascii="Times New Roman" w:eastAsia="00cwdqvnprnuycb" w:hAnsi="Times New Roman" w:cs="Times New Roman"/>
          <w:sz w:val="28"/>
          <w:szCs w:val="28"/>
          <w:vertAlign w:val="superscript"/>
        </w:rPr>
        <w:t>3</w:t>
      </w:r>
      <w:r w:rsidRPr="00FD110D">
        <w:rPr>
          <w:rFonts w:ascii="Times New Roman" w:eastAsia="00cwdqvnprnuycb" w:hAnsi="Times New Roman" w:cs="Times New Roman"/>
          <w:sz w:val="28"/>
          <w:szCs w:val="28"/>
        </w:rPr>
        <w:t>.</w:t>
      </w:r>
    </w:p>
    <w:p w:rsidR="00C9293B" w:rsidRPr="00FD110D" w:rsidRDefault="00C9293B" w:rsidP="00C9293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Согласно рекомендациям, оптимальная скорость воды по</w:t>
      </w:r>
      <w:r w:rsidR="005D4BEC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трубкам теплообменника </w:t>
      </w:r>
      <w:proofErr w:type="spellStart"/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v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ВО</w:t>
      </w:r>
      <w:proofErr w:type="spellEnd"/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= 0,6…1,0 м/с. Минимальная скорость воды</w:t>
      </w:r>
      <w:r w:rsidR="005D4BEC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не должна быть ниже 0,3 м/с, а максимальная – 1,5 м/</w:t>
      </w:r>
      <w:proofErr w:type="gramStart"/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с</w:t>
      </w:r>
      <w:proofErr w:type="gramEnd"/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.</w:t>
      </w:r>
    </w:p>
    <w:p w:rsidR="00C9293B" w:rsidRPr="00FD110D" w:rsidRDefault="00C9293B" w:rsidP="00C9293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7. Определяем показатель теплотехнической эффективности </w:t>
      </w:r>
      <w:r w:rsidR="001B0A10" w:rsidRPr="00FD110D">
        <w:rPr>
          <w:rFonts w:ascii="Times New Roman" w:eastAsia="00cwdqvnprnuycb" w:hAnsi="Times New Roman" w:cs="Times New Roman"/>
          <w:bCs/>
          <w:sz w:val="28"/>
          <w:szCs w:val="28"/>
        </w:rPr>
        <w:t>θ</w:t>
      </w:r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  <w:vertAlign w:val="subscript"/>
        </w:rPr>
        <w:t>t</w:t>
      </w:r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по</w:t>
      </w:r>
      <w:r w:rsidR="001B0A10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формуле</w:t>
      </w:r>
    </w:p>
    <w:p w:rsidR="001B0A10" w:rsidRPr="00691E67" w:rsidRDefault="008A3969" w:rsidP="008A7BB1">
      <w:pPr>
        <w:autoSpaceDE w:val="0"/>
        <w:autoSpaceDN w:val="0"/>
        <w:adjustRightInd w:val="0"/>
        <w:spacing w:after="0"/>
        <w:ind w:firstLine="3402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m:oMath>
        <m:r>
          <w:rPr>
            <w:rFonts w:ascii="Cambria Math" w:eastAsia="00cwdqvnprnuycb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θ</m:t>
            </m:r>
          </m:e>
          <m:sub>
            <m:r>
              <w:rPr>
                <w:rFonts w:ascii="Cambria Math" w:eastAsia="00cwdqvnprnuycb" w:hAnsi="Cambria Math" w:cs="Times New Roman"/>
                <w:sz w:val="24"/>
                <w:szCs w:val="24"/>
                <w:lang w:val="en-US"/>
              </w:rPr>
              <m:t>t</m:t>
            </m:r>
          </m:sub>
        </m:sSub>
        <m:r>
          <w:rPr>
            <w:rFonts w:ascii="Cambria Math" w:eastAsia="00cwdqvnprnuycb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н</m:t>
                </m:r>
              </m:sub>
            </m:s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к</m:t>
                </m:r>
              </m:sub>
            </m:sSub>
          </m:num>
          <m:den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н</m:t>
                </m:r>
              </m:sub>
            </m:s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wн</m:t>
                </m:r>
              </m:sub>
              <m:sup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ВО</m:t>
                </m:r>
              </m:sup>
            </m:sSubSup>
          </m:den>
        </m:f>
      </m:oMath>
      <w:r w:rsidR="00691E67">
        <w:rPr>
          <w:rFonts w:ascii="Times New Roman" w:eastAsia="00cwdqvnprnuycb" w:hAnsi="Times New Roman" w:cs="Times New Roman"/>
          <w:bCs/>
          <w:sz w:val="24"/>
          <w:szCs w:val="24"/>
        </w:rPr>
        <w:t xml:space="preserve">     </w:t>
      </w:r>
      <w:r w:rsidR="008A7BB1">
        <w:rPr>
          <w:rFonts w:ascii="Times New Roman" w:eastAsia="00cwdqvnprnuycb" w:hAnsi="Times New Roman" w:cs="Times New Roman"/>
          <w:bCs/>
          <w:sz w:val="24"/>
          <w:szCs w:val="24"/>
        </w:rPr>
        <w:t xml:space="preserve">                                                                                       (49)</w:t>
      </w:r>
    </w:p>
    <w:p w:rsidR="001B0A10" w:rsidRPr="00691E67" w:rsidRDefault="001B0A10" w:rsidP="00C9293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</w:p>
    <w:p w:rsidR="00C9293B" w:rsidRPr="00FD110D" w:rsidRDefault="00C9293B" w:rsidP="00C9293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8. По графику (прил. </w:t>
      </w:r>
      <w:r w:rsidR="00383B54" w:rsidRPr="00FD110D">
        <w:rPr>
          <w:rFonts w:ascii="Times New Roman" w:eastAsia="00cwdqvnprnuycb" w:hAnsi="Times New Roman" w:cs="Times New Roman"/>
          <w:bCs/>
          <w:sz w:val="28"/>
          <w:szCs w:val="28"/>
        </w:rPr>
        <w:t>19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) </w:t>
      </w:r>
      <w:proofErr w:type="gramStart"/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при</w:t>
      </w:r>
      <w:proofErr w:type="gramEnd"/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известных </w:t>
      </w:r>
      <w:proofErr w:type="spellStart"/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q</w:t>
      </w:r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  <w:vertAlign w:val="subscript"/>
        </w:rPr>
        <w:t>t</w:t>
      </w:r>
      <w:proofErr w:type="spellEnd"/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и </w:t>
      </w:r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W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находится значение</w:t>
      </w:r>
      <w:r w:rsidR="008A3969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числа единиц переноса холода </w:t>
      </w:r>
      <w:proofErr w:type="spellStart"/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N</w:t>
      </w:r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  <w:vertAlign w:val="subscript"/>
        </w:rPr>
        <w:t>t</w:t>
      </w:r>
      <w:proofErr w:type="spellEnd"/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. Рекомендуемые рациональные предельные значения </w:t>
      </w:r>
      <w:proofErr w:type="spellStart"/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N</w:t>
      </w:r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  <w:vertAlign w:val="subscript"/>
        </w:rPr>
        <w:t>t</w:t>
      </w:r>
      <w:proofErr w:type="spellEnd"/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соответствуют 1,5…1,8.</w:t>
      </w:r>
    </w:p>
    <w:p w:rsidR="00C9293B" w:rsidRPr="00FD110D" w:rsidRDefault="00C9293B" w:rsidP="00C9293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9. Определяется общее количество трубок ВОВ</w:t>
      </w:r>
      <w:r w:rsidR="005310D2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m:oMath>
        <m:r>
          <w:rPr>
            <w:rFonts w:ascii="Cambria Math" w:eastAsia="00cwdqvnprnuycb" w:hAnsi="Cambria Math" w:cs="Times New Roman"/>
            <w:sz w:val="28"/>
            <w:szCs w:val="28"/>
          </w:rPr>
          <m:t xml:space="preserve"> 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тр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ВО</m:t>
            </m:r>
          </m:sup>
        </m:sSubSup>
      </m:oMath>
      <w:r w:rsidR="00906587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, шт.:</w:t>
      </w:r>
    </w:p>
    <w:p w:rsidR="00C9293B" w:rsidRPr="00691E67" w:rsidRDefault="00711076" w:rsidP="000178D3">
      <w:pPr>
        <w:autoSpaceDE w:val="0"/>
        <w:autoSpaceDN w:val="0"/>
        <w:adjustRightInd w:val="0"/>
        <w:spacing w:after="0"/>
        <w:ind w:firstLine="3402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m:oMath>
        <m:r>
          <w:rPr>
            <w:rFonts w:ascii="Cambria Math" w:eastAsia="00cwdqvnprnuycb" w:hAnsi="Cambria Math" w:cs="Times New Roman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тр</m:t>
            </m:r>
          </m:sub>
          <m:sup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ВО</m:t>
            </m:r>
          </m:sup>
        </m:sSubSup>
        <m:r>
          <w:rPr>
            <w:rFonts w:ascii="Cambria Math" w:eastAsia="00cwdqvnprnuycb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р∙</m:t>
            </m:r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тр</m:t>
                </m:r>
              </m:sub>
            </m:sSub>
          </m:num>
          <m:den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h</m:t>
            </m:r>
          </m:den>
        </m:f>
      </m:oMath>
      <w:r w:rsidR="008A7BB1">
        <w:rPr>
          <w:rFonts w:ascii="Times New Roman" w:eastAsia="00cwdqvnprnuycb" w:hAnsi="Times New Roman" w:cs="Times New Roman"/>
          <w:bCs/>
          <w:sz w:val="24"/>
          <w:szCs w:val="24"/>
        </w:rPr>
        <w:t xml:space="preserve">   </w:t>
      </w:r>
      <w:r w:rsidR="000178D3">
        <w:rPr>
          <w:rFonts w:ascii="Times New Roman" w:eastAsia="00cwdqvnprnuycb" w:hAnsi="Times New Roman" w:cs="Times New Roman"/>
          <w:bCs/>
          <w:sz w:val="24"/>
          <w:szCs w:val="24"/>
        </w:rPr>
        <w:t xml:space="preserve">                                                                                       </w:t>
      </w:r>
      <w:r w:rsidR="008A7BB1">
        <w:rPr>
          <w:rFonts w:ascii="Times New Roman" w:eastAsia="00cwdqvnprnuycb" w:hAnsi="Times New Roman" w:cs="Times New Roman"/>
          <w:bCs/>
          <w:sz w:val="24"/>
          <w:szCs w:val="24"/>
        </w:rPr>
        <w:t xml:space="preserve"> (50)</w:t>
      </w:r>
    </w:p>
    <w:p w:rsidR="00C9293B" w:rsidRPr="00FD110D" w:rsidRDefault="00C9293B" w:rsidP="00C9293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где </w:t>
      </w:r>
      <w:proofErr w:type="spellStart"/>
      <w:proofErr w:type="gramStart"/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р</w:t>
      </w:r>
      <w:proofErr w:type="spellEnd"/>
      <w:proofErr w:type="gramEnd"/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– число рядов трубок по ходу движения воздуха, шт. – задается</w:t>
      </w:r>
      <w:r w:rsidR="00711076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предварительно, для воздухоохладителей центральных кондиционеров</w:t>
      </w:r>
      <w:r w:rsidR="00711076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КЦКП от 1 до 16; </w:t>
      </w:r>
      <w:proofErr w:type="spellStart"/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Н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тр</w:t>
      </w:r>
      <w:proofErr w:type="spellEnd"/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– высота трубной решетки, м, принимается по прил. </w:t>
      </w:r>
      <w:r w:rsidR="00CA51AA" w:rsidRPr="00FD110D">
        <w:rPr>
          <w:rFonts w:ascii="Times New Roman" w:eastAsia="00cwdqvnprnuycb" w:hAnsi="Times New Roman" w:cs="Times New Roman"/>
          <w:bCs/>
          <w:sz w:val="28"/>
          <w:szCs w:val="28"/>
        </w:rPr>
        <w:t>16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;</w:t>
      </w:r>
      <w:r w:rsidR="00711076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proofErr w:type="spellStart"/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h</w:t>
      </w:r>
      <w:proofErr w:type="spellEnd"/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– шаг труб по высоте, м, для КЦКП </w:t>
      </w:r>
      <w:proofErr w:type="spellStart"/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h</w:t>
      </w:r>
      <w:proofErr w:type="spellEnd"/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= 0,05.</w:t>
      </w:r>
    </w:p>
    <w:p w:rsidR="00C9293B" w:rsidRPr="00FD110D" w:rsidRDefault="00C9293B" w:rsidP="00C9293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10. Определяем число ходов </w:t>
      </w:r>
      <w:proofErr w:type="spellStart"/>
      <w:proofErr w:type="gramStart"/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n</w:t>
      </w:r>
      <w:proofErr w:type="gramEnd"/>
      <w:r w:rsidRPr="00FD110D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ВО</w:t>
      </w:r>
      <w:proofErr w:type="spellEnd"/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, шт., которое может быть равным</w:t>
      </w:r>
      <w:r w:rsidR="00711076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2, 4, 6, 8, 12 и 16:</w:t>
      </w:r>
    </w:p>
    <w:p w:rsidR="00C9293B" w:rsidRPr="00691E67" w:rsidRDefault="008B49DB" w:rsidP="000178D3">
      <w:pPr>
        <w:autoSpaceDE w:val="0"/>
        <w:autoSpaceDN w:val="0"/>
        <w:adjustRightInd w:val="0"/>
        <w:spacing w:after="0"/>
        <w:ind w:firstLine="3402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m:oMath>
        <m:r>
          <w:rPr>
            <w:rFonts w:ascii="Cambria Math" w:eastAsia="00cwdqvnprnuycb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00cwdqvnprnuycb" w:hAnsi="Cambria Math" w:cs="Times New Roman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ВО</m:t>
            </m:r>
          </m:sup>
        </m:sSup>
        <m:r>
          <w:rPr>
            <w:rFonts w:ascii="Cambria Math" w:eastAsia="00cwdqvnprnuycb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тр</m:t>
                </m:r>
              </m:sub>
              <m:sup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ВО</m:t>
                </m:r>
              </m:sup>
            </m:sSubSup>
          </m:num>
          <m:den>
            <m:sSup>
              <m:sSup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ВО</m:t>
                </m:r>
              </m:sup>
            </m:sSup>
          </m:den>
        </m:f>
      </m:oMath>
      <w:r w:rsidR="00C9293B" w:rsidRPr="00691E67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="000178D3">
        <w:rPr>
          <w:rFonts w:ascii="Times New Roman" w:eastAsia="00cwdqvnprnuycb" w:hAnsi="Times New Roman" w:cs="Times New Roman"/>
          <w:bCs/>
          <w:sz w:val="24"/>
          <w:szCs w:val="24"/>
        </w:rPr>
        <w:t xml:space="preserve">                                                                                         </w:t>
      </w:r>
      <w:r w:rsidRPr="00691E67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="000178D3">
        <w:rPr>
          <w:rFonts w:ascii="Times New Roman" w:eastAsia="00cwdqvnprnuycb" w:hAnsi="Times New Roman" w:cs="Times New Roman"/>
          <w:bCs/>
          <w:sz w:val="24"/>
          <w:szCs w:val="24"/>
        </w:rPr>
        <w:t xml:space="preserve">  (51)</w:t>
      </w:r>
    </w:p>
    <w:p w:rsidR="00C9293B" w:rsidRPr="00FD110D" w:rsidRDefault="00C9293B" w:rsidP="00C9293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где </w:t>
      </w:r>
      <w:proofErr w:type="spellStart"/>
      <w:proofErr w:type="gramStart"/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m</w:t>
      </w:r>
      <w:proofErr w:type="gramEnd"/>
      <w:r w:rsidRPr="00FD110D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ВО</w:t>
      </w:r>
      <w:proofErr w:type="spellEnd"/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– число трубок, подключаемых к подающему коллектору, шт.,</w:t>
      </w:r>
      <w:r w:rsidR="008B49DB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определяется по формуле</w:t>
      </w:r>
    </w:p>
    <w:p w:rsidR="00C9293B" w:rsidRPr="000178D3" w:rsidRDefault="004272E7" w:rsidP="000178D3">
      <w:pPr>
        <w:autoSpaceDE w:val="0"/>
        <w:autoSpaceDN w:val="0"/>
        <w:adjustRightInd w:val="0"/>
        <w:spacing w:after="0"/>
        <w:ind w:firstLine="3402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m:oMath>
        <m:r>
          <w:rPr>
            <w:rFonts w:ascii="Cambria Math" w:eastAsia="00cwdqvnprnuycb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00cwdqvnprnuycb" w:hAnsi="Cambria Math" w:cs="Times New Roman"/>
                <w:sz w:val="24"/>
                <w:szCs w:val="24"/>
                <w:lang w:val="en-US"/>
              </w:rPr>
              <m:t>m</m:t>
            </m:r>
          </m:e>
          <m:sup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ВО</m:t>
            </m:r>
          </m:sup>
        </m:sSup>
        <m:r>
          <w:rPr>
            <w:rFonts w:ascii="Cambria Math" w:eastAsia="00cwdqvnprnuycb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  <w:lang w:val="en-US"/>
                  </w:rPr>
                  <m:t>w</m:t>
                </m:r>
              </m:sub>
              <m:sup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ВО</m:t>
                </m:r>
              </m:sup>
            </m:sSubSup>
          </m:num>
          <m:den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3600∙</m:t>
            </m:r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  <w:lang w:val="en-US"/>
                  </w:rPr>
                  <m:t>ρ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  <w:lang w:val="en-US"/>
                  </w:rPr>
                  <m:t>w</m:t>
                </m:r>
              </m:sub>
            </m:s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∙</m:t>
            </m:r>
            <m:sSubSup>
              <m:sSubSup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  <w:lang w:val="en-US"/>
                  </w:rPr>
                  <m:t>w</m:t>
                </m:r>
              </m:sub>
              <m:sup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ВО</m:t>
                </m:r>
              </m:sup>
            </m:sSubSup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∙</m:t>
            </m:r>
            <m:sSubSup>
              <m:sSubSup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  <w:lang w:val="en-US"/>
                  </w:rPr>
                  <m:t>v</m:t>
                </m:r>
              </m:e>
              <m:sub/>
              <m:sup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ВО</m:t>
                </m:r>
              </m:sup>
            </m:sSubSup>
          </m:den>
        </m:f>
      </m:oMath>
      <w:r w:rsidR="000178D3">
        <w:rPr>
          <w:rFonts w:ascii="Times New Roman" w:eastAsia="00cwdqvnprnuycb" w:hAnsi="Times New Roman" w:cs="Times New Roman"/>
          <w:bCs/>
          <w:sz w:val="24"/>
          <w:szCs w:val="24"/>
        </w:rPr>
        <w:t xml:space="preserve">                                                                           (52)</w:t>
      </w:r>
    </w:p>
    <w:p w:rsidR="008B49DB" w:rsidRPr="00691E67" w:rsidRDefault="004272E7" w:rsidP="00C9293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691E67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</w:p>
    <w:p w:rsidR="00C9293B" w:rsidRPr="00FD110D" w:rsidRDefault="00BA49C0" w:rsidP="00C9293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m:oMath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  <w:lang w:val="en-US"/>
              </w:rPr>
              <m:t>w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ВО</m:t>
            </m:r>
          </m:sup>
        </m:sSubSup>
      </m:oMath>
      <w:r w:rsidR="00C9293B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– площадь сечения для прохода воды ВОВ, м</w:t>
      </w:r>
      <w:proofErr w:type="gramStart"/>
      <w:r w:rsidR="00C9293B" w:rsidRPr="00FD110D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2</w:t>
      </w:r>
      <w:proofErr w:type="gramEnd"/>
      <w:r w:rsidR="00C9293B" w:rsidRPr="00FD110D">
        <w:rPr>
          <w:rFonts w:ascii="Times New Roman" w:eastAsia="00cwdqvnprnuycb" w:hAnsi="Times New Roman" w:cs="Times New Roman"/>
          <w:bCs/>
          <w:sz w:val="28"/>
          <w:szCs w:val="28"/>
        </w:rPr>
        <w:t>; при внутреннем диаметре трубки 11,8 мм для кондиционеров КЦКП составляет 0,0001108 м</w:t>
      </w:r>
      <w:r w:rsidR="00C9293B" w:rsidRPr="00FD110D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2</w:t>
      </w:r>
      <w:r w:rsidR="00C9293B" w:rsidRPr="00FD110D">
        <w:rPr>
          <w:rFonts w:ascii="Times New Roman" w:eastAsia="00cwdqvnprnuycb" w:hAnsi="Times New Roman" w:cs="Times New Roman"/>
          <w:bCs/>
          <w:sz w:val="28"/>
          <w:szCs w:val="28"/>
        </w:rPr>
        <w:t>.</w:t>
      </w:r>
    </w:p>
    <w:p w:rsidR="00B532F6" w:rsidRPr="00FD110D" w:rsidRDefault="00B532F6" w:rsidP="00B532F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11. Определяется требуемая площадь поверхности воздухоохладителя  </w:t>
      </w:r>
      <m:oMath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тр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ВО</m:t>
            </m:r>
          </m:sup>
        </m:sSubSup>
      </m:oMath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, м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2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, по формуле</w:t>
      </w:r>
    </w:p>
    <w:p w:rsidR="00B532F6" w:rsidRPr="000178D3" w:rsidRDefault="00DC1652" w:rsidP="000178D3">
      <w:pPr>
        <w:autoSpaceDE w:val="0"/>
        <w:autoSpaceDN w:val="0"/>
        <w:adjustRightInd w:val="0"/>
        <w:spacing w:after="0"/>
        <w:ind w:firstLine="3402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m:oMath>
        <m:r>
          <w:rPr>
            <w:rFonts w:ascii="Cambria Math" w:eastAsia="00cwdqvnprnuycb" w:hAnsi="Cambria Math" w:cs="Times New Roman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тр</m:t>
            </m:r>
          </m:sub>
          <m:sup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ВО</m:t>
            </m:r>
          </m:sup>
        </m:sSubSup>
        <m:r>
          <w:rPr>
            <w:rFonts w:ascii="Cambria Math" w:eastAsia="00cwdqvnprnuycb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  <w:lang w:val="en-US"/>
                  </w:rPr>
                  <m:t>t</m:t>
                </m:r>
              </m:sub>
            </m:s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п</m:t>
                </m:r>
              </m:sub>
            </m:s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с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в</m:t>
                </m:r>
              </m:sub>
            </m:sSub>
          </m:num>
          <m:den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3,6∙</m:t>
            </m:r>
            <m:sSup>
              <m:sSup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К</m:t>
                </m:r>
              </m:e>
              <m:sup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ВО</m:t>
                </m:r>
              </m:sup>
            </m:sSup>
          </m:den>
        </m:f>
      </m:oMath>
      <w:r w:rsidR="000178D3">
        <w:rPr>
          <w:rFonts w:ascii="Times New Roman" w:eastAsia="00cwdqvnprnuycb" w:hAnsi="Times New Roman" w:cs="Times New Roman"/>
          <w:bCs/>
          <w:sz w:val="24"/>
          <w:szCs w:val="24"/>
        </w:rPr>
        <w:t xml:space="preserve">                                                                                        (53)</w:t>
      </w:r>
    </w:p>
    <w:p w:rsidR="00B532F6" w:rsidRPr="000178D3" w:rsidRDefault="00B532F6" w:rsidP="00B532F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</w:p>
    <w:p w:rsidR="00B532F6" w:rsidRPr="00FD110D" w:rsidRDefault="00B532F6" w:rsidP="00B532F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где </w:t>
      </w:r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К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ВО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– коэффициент теплопередачи в ВО, Вт/м</w:t>
      </w:r>
      <w:proofErr w:type="gramStart"/>
      <w:r w:rsidRPr="00FD110D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2</w:t>
      </w:r>
      <w:proofErr w:type="gramEnd"/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="00F95FF8" w:rsidRPr="00FD110D">
        <w:rPr>
          <w:rFonts w:ascii="Times New Roman" w:eastAsia="00cwdqvnprnuycb" w:hAnsi="Times New Roman" w:cs="Times New Roman"/>
          <w:bCs/>
          <w:sz w:val="28"/>
          <w:szCs w:val="28"/>
        </w:rPr>
        <w:t>·</w:t>
      </w:r>
      <w:r w:rsidR="00F95FF8" w:rsidRPr="00FD110D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0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С, который</w:t>
      </w:r>
      <w:r w:rsidR="00F95FF8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определяется по формуле</w:t>
      </w:r>
    </w:p>
    <w:p w:rsidR="000178D3" w:rsidRDefault="000178D3" w:rsidP="000178D3">
      <w:pPr>
        <w:autoSpaceDE w:val="0"/>
        <w:autoSpaceDN w:val="0"/>
        <w:adjustRightInd w:val="0"/>
        <w:spacing w:after="0"/>
        <w:ind w:firstLine="3402"/>
        <w:jc w:val="both"/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</w:pPr>
    </w:p>
    <w:p w:rsidR="00B532F6" w:rsidRPr="00691E67" w:rsidRDefault="00B532F6" w:rsidP="000178D3">
      <w:pPr>
        <w:autoSpaceDE w:val="0"/>
        <w:autoSpaceDN w:val="0"/>
        <w:adjustRightInd w:val="0"/>
        <w:spacing w:after="0"/>
        <w:ind w:firstLine="3402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691E67">
        <w:rPr>
          <w:rFonts w:ascii="Times New Roman" w:eastAsia="00cwdqvnprnuycb" w:hAnsi="Times New Roman" w:cs="Times New Roman"/>
          <w:bCs/>
          <w:i/>
          <w:iCs/>
          <w:sz w:val="24"/>
          <w:szCs w:val="24"/>
          <w:lang w:val="en-US"/>
        </w:rPr>
        <w:t>K</w:t>
      </w:r>
      <w:r w:rsidRPr="00691E67">
        <w:rPr>
          <w:rFonts w:ascii="Times New Roman" w:eastAsia="00cwdqvnprnuycb" w:hAnsi="Times New Roman" w:cs="Times New Roman"/>
          <w:bCs/>
          <w:sz w:val="24"/>
          <w:szCs w:val="24"/>
          <w:vertAlign w:val="superscript"/>
        </w:rPr>
        <w:t>ВО</w:t>
      </w:r>
      <w:r w:rsidRPr="00691E67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="00F95FF8" w:rsidRPr="00691E67">
        <w:rPr>
          <w:rFonts w:ascii="Times New Roman" w:eastAsia="00cwdqvnprnuycb" w:hAnsi="Times New Roman" w:cs="Times New Roman"/>
          <w:bCs/>
          <w:sz w:val="24"/>
          <w:szCs w:val="24"/>
        </w:rPr>
        <w:t>=</w:t>
      </w:r>
      <w:r w:rsidRPr="00691E67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691E67">
        <w:rPr>
          <w:rFonts w:ascii="Times New Roman" w:eastAsia="00cwdqvnprnuycb" w:hAnsi="Times New Roman" w:cs="Times New Roman"/>
          <w:bCs/>
          <w:i/>
          <w:iCs/>
          <w:sz w:val="24"/>
          <w:szCs w:val="24"/>
          <w:lang w:val="en-US"/>
        </w:rPr>
        <w:t>A</w:t>
      </w:r>
      <w:r w:rsidRPr="00691E67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 xml:space="preserve"> </w:t>
      </w:r>
      <w:r w:rsidRPr="00691E67">
        <w:rPr>
          <w:rFonts w:ascii="Times New Roman" w:eastAsia="00cwdqvnprnuycb" w:hAnsi="Times New Roman" w:cs="Times New Roman"/>
          <w:bCs/>
          <w:sz w:val="24"/>
          <w:szCs w:val="24"/>
        </w:rPr>
        <w:t>(</w:t>
      </w:r>
      <w:r w:rsidRPr="00691E67">
        <w:rPr>
          <w:rFonts w:ascii="Times New Roman" w:eastAsia="00cwdqvnprnuycb" w:hAnsi="Times New Roman" w:cs="Times New Roman"/>
          <w:bCs/>
          <w:i/>
          <w:iCs/>
          <w:sz w:val="24"/>
          <w:szCs w:val="24"/>
          <w:lang w:val="en-US"/>
        </w:rPr>
        <w:t>v</w:t>
      </w:r>
      <w:r w:rsidR="00F95FF8" w:rsidRPr="00691E67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>ρ</w:t>
      </w:r>
      <w:proofErr w:type="gramStart"/>
      <w:r w:rsidRPr="00691E67">
        <w:rPr>
          <w:rFonts w:ascii="Times New Roman" w:eastAsia="00cwdqvnprnuycb" w:hAnsi="Times New Roman" w:cs="Times New Roman"/>
          <w:bCs/>
          <w:sz w:val="24"/>
          <w:szCs w:val="24"/>
        </w:rPr>
        <w:t>)</w:t>
      </w:r>
      <w:r w:rsidRPr="00691E67">
        <w:rPr>
          <w:rFonts w:ascii="Times New Roman" w:eastAsia="00cwdqvnprnuycb" w:hAnsi="Times New Roman" w:cs="Times New Roman"/>
          <w:bCs/>
          <w:sz w:val="24"/>
          <w:szCs w:val="24"/>
          <w:vertAlign w:val="superscript"/>
        </w:rPr>
        <w:t>0,37</w:t>
      </w:r>
      <w:proofErr w:type="gramEnd"/>
      <w:r w:rsidRPr="00691E67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="00F95FF8" w:rsidRPr="00691E67">
        <w:rPr>
          <w:rFonts w:ascii="Times New Roman" w:eastAsia="00cwdqvnprnuycb" w:hAnsi="Times New Roman" w:cs="Times New Roman"/>
          <w:bCs/>
          <w:sz w:val="24"/>
          <w:szCs w:val="24"/>
        </w:rPr>
        <w:t>·</w:t>
      </w:r>
      <w:r w:rsidRPr="00691E67">
        <w:rPr>
          <w:rFonts w:ascii="Times New Roman" w:eastAsia="00cwdqvnprnuycb" w:hAnsi="Times New Roman" w:cs="Times New Roman"/>
          <w:bCs/>
          <w:sz w:val="24"/>
          <w:szCs w:val="24"/>
        </w:rPr>
        <w:t xml:space="preserve"> (</w:t>
      </w:r>
      <w:r w:rsidRPr="00691E67">
        <w:rPr>
          <w:rFonts w:ascii="Times New Roman" w:eastAsia="00cwdqvnprnuycb" w:hAnsi="Times New Roman" w:cs="Times New Roman"/>
          <w:bCs/>
          <w:i/>
          <w:iCs/>
          <w:sz w:val="24"/>
          <w:szCs w:val="24"/>
          <w:lang w:val="en-US"/>
        </w:rPr>
        <w:t>v</w:t>
      </w:r>
      <w:r w:rsidRPr="00691E67">
        <w:rPr>
          <w:rFonts w:ascii="Times New Roman" w:eastAsia="00cwdqvnprnuycb" w:hAnsi="Times New Roman" w:cs="Times New Roman"/>
          <w:bCs/>
          <w:sz w:val="24"/>
          <w:szCs w:val="24"/>
          <w:vertAlign w:val="superscript"/>
        </w:rPr>
        <w:t>ВО</w:t>
      </w:r>
      <w:r w:rsidRPr="00691E67">
        <w:rPr>
          <w:rFonts w:ascii="Times New Roman" w:eastAsia="00cwdqvnprnuycb" w:hAnsi="Times New Roman" w:cs="Times New Roman"/>
          <w:bCs/>
          <w:sz w:val="24"/>
          <w:szCs w:val="24"/>
        </w:rPr>
        <w:t>)</w:t>
      </w:r>
      <w:r w:rsidRPr="00691E67">
        <w:rPr>
          <w:rFonts w:ascii="Times New Roman" w:eastAsia="00cwdqvnprnuycb" w:hAnsi="Times New Roman" w:cs="Times New Roman"/>
          <w:bCs/>
          <w:sz w:val="24"/>
          <w:szCs w:val="24"/>
          <w:vertAlign w:val="superscript"/>
        </w:rPr>
        <w:t>0,18</w:t>
      </w:r>
      <w:r w:rsidRPr="00691E67">
        <w:rPr>
          <w:rFonts w:ascii="Times New Roman" w:eastAsia="00cwdqvnprnuycb" w:hAnsi="Times New Roman" w:cs="Times New Roman"/>
          <w:bCs/>
          <w:sz w:val="24"/>
          <w:szCs w:val="24"/>
        </w:rPr>
        <w:t xml:space="preserve"> , </w:t>
      </w:r>
      <w:r w:rsidR="000178D3">
        <w:rPr>
          <w:rFonts w:ascii="Times New Roman" w:eastAsia="00cwdqvnprnuycb" w:hAnsi="Times New Roman" w:cs="Times New Roman"/>
          <w:bCs/>
          <w:sz w:val="24"/>
          <w:szCs w:val="24"/>
        </w:rPr>
        <w:t xml:space="preserve">                                                              (54)</w:t>
      </w:r>
    </w:p>
    <w:p w:rsidR="00B532F6" w:rsidRPr="00FD110D" w:rsidRDefault="00B532F6" w:rsidP="00B532F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где</w:t>
      </w:r>
      <w:proofErr w:type="gramStart"/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А</w:t>
      </w:r>
      <w:proofErr w:type="gramEnd"/>
      <w:r w:rsidRPr="00FD110D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– коэффициент, значения которого приведены в табл. </w:t>
      </w:r>
      <w:r w:rsidR="00075A72" w:rsidRPr="00FD110D">
        <w:rPr>
          <w:rFonts w:ascii="Times New Roman" w:eastAsia="00cwdqvnprnuycb" w:hAnsi="Times New Roman" w:cs="Times New Roman"/>
          <w:bCs/>
          <w:sz w:val="28"/>
          <w:szCs w:val="28"/>
        </w:rPr>
        <w:t>19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.</w:t>
      </w:r>
    </w:p>
    <w:p w:rsidR="009B758D" w:rsidRPr="00FD110D" w:rsidRDefault="009B758D" w:rsidP="00B532F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sz w:val="28"/>
          <w:szCs w:val="28"/>
        </w:rPr>
      </w:pPr>
    </w:p>
    <w:p w:rsidR="006D1DAA" w:rsidRPr="00FD110D" w:rsidRDefault="006D1DAA" w:rsidP="00B532F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FD110D">
        <w:rPr>
          <w:rFonts w:ascii="Times New Roman" w:eastAsia="00cwdqvnprnuycb" w:hAnsi="Times New Roman" w:cs="Times New Roman"/>
          <w:b/>
          <w:bCs/>
          <w:sz w:val="28"/>
          <w:szCs w:val="28"/>
        </w:rPr>
        <w:t xml:space="preserve">таблица </w:t>
      </w:r>
      <w:r w:rsidR="00075A72" w:rsidRPr="00FD110D">
        <w:rPr>
          <w:rFonts w:ascii="Times New Roman" w:eastAsia="00cwdqvnprnuycb" w:hAnsi="Times New Roman" w:cs="Times New Roman"/>
          <w:b/>
          <w:bCs/>
          <w:sz w:val="28"/>
          <w:szCs w:val="28"/>
        </w:rPr>
        <w:t>19</w:t>
      </w:r>
      <w:r w:rsidR="00075A72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– Значения коэффициента</w:t>
      </w:r>
      <w:proofErr w:type="gramStart"/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А</w:t>
      </w:r>
      <w:proofErr w:type="gramEnd"/>
    </w:p>
    <w:tbl>
      <w:tblPr>
        <w:tblStyle w:val="a3"/>
        <w:tblW w:w="0" w:type="auto"/>
        <w:jc w:val="center"/>
        <w:tblLook w:val="04A0"/>
      </w:tblPr>
      <w:tblGrid>
        <w:gridCol w:w="1636"/>
        <w:gridCol w:w="1417"/>
        <w:gridCol w:w="1321"/>
        <w:gridCol w:w="1322"/>
        <w:gridCol w:w="1323"/>
        <w:gridCol w:w="1323"/>
        <w:gridCol w:w="1323"/>
        <w:gridCol w:w="1323"/>
      </w:tblGrid>
      <w:tr w:rsidR="006D1DAA" w:rsidRPr="006D1DAA" w:rsidTr="006D1DAA">
        <w:trPr>
          <w:jc w:val="center"/>
        </w:trPr>
        <w:tc>
          <w:tcPr>
            <w:tcW w:w="1636" w:type="dxa"/>
            <w:vMerge w:val="restart"/>
          </w:tcPr>
          <w:p w:rsid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</w:p>
          <w:p w:rsidR="006D1DAA" w:rsidRP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 xml:space="preserve">Коэффициент </w:t>
            </w:r>
          </w:p>
        </w:tc>
        <w:tc>
          <w:tcPr>
            <w:tcW w:w="9352" w:type="dxa"/>
            <w:gridSpan w:val="7"/>
          </w:tcPr>
          <w:p w:rsidR="006D1DAA" w:rsidRP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 xml:space="preserve">Количество рядов трубок, </w:t>
            </w:r>
            <w:proofErr w:type="spellStart"/>
            <w:proofErr w:type="gramStart"/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6D1DAA" w:rsidRPr="006D1DAA" w:rsidTr="00A73B94">
        <w:trPr>
          <w:jc w:val="center"/>
        </w:trPr>
        <w:tc>
          <w:tcPr>
            <w:tcW w:w="1636" w:type="dxa"/>
            <w:vMerge/>
          </w:tcPr>
          <w:p w:rsidR="006D1DAA" w:rsidRP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60" w:type="dxa"/>
            <w:gridSpan w:val="3"/>
          </w:tcPr>
          <w:p w:rsidR="006D1DAA" w:rsidRP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46" w:type="dxa"/>
            <w:gridSpan w:val="2"/>
          </w:tcPr>
          <w:p w:rsidR="006D1DAA" w:rsidRP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23" w:type="dxa"/>
          </w:tcPr>
          <w:p w:rsidR="006D1DAA" w:rsidRP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23" w:type="dxa"/>
          </w:tcPr>
          <w:p w:rsidR="006D1DAA" w:rsidRP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6D1DAA" w:rsidRPr="006D1DAA" w:rsidTr="00A73B94">
        <w:trPr>
          <w:jc w:val="center"/>
        </w:trPr>
        <w:tc>
          <w:tcPr>
            <w:tcW w:w="1636" w:type="dxa"/>
            <w:vMerge/>
          </w:tcPr>
          <w:p w:rsidR="006D1DAA" w:rsidRP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2" w:type="dxa"/>
            <w:gridSpan w:val="7"/>
          </w:tcPr>
          <w:p w:rsid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 xml:space="preserve">Шаг пластин, </w:t>
            </w:r>
            <w:proofErr w:type="gramStart"/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мм</w:t>
            </w:r>
            <w:proofErr w:type="gramEnd"/>
          </w:p>
        </w:tc>
      </w:tr>
      <w:tr w:rsidR="006D1DAA" w:rsidRPr="006D1DAA" w:rsidTr="006D1DAA">
        <w:trPr>
          <w:jc w:val="center"/>
        </w:trPr>
        <w:tc>
          <w:tcPr>
            <w:tcW w:w="1636" w:type="dxa"/>
            <w:vMerge/>
          </w:tcPr>
          <w:p w:rsidR="006D1DAA" w:rsidRP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1,8</w:t>
            </w:r>
          </w:p>
        </w:tc>
        <w:tc>
          <w:tcPr>
            <w:tcW w:w="1321" w:type="dxa"/>
          </w:tcPr>
          <w:p w:rsidR="006D1DAA" w:rsidRP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2,5</w:t>
            </w:r>
          </w:p>
        </w:tc>
        <w:tc>
          <w:tcPr>
            <w:tcW w:w="1322" w:type="dxa"/>
          </w:tcPr>
          <w:p w:rsidR="006D1DAA" w:rsidRP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23" w:type="dxa"/>
          </w:tcPr>
          <w:p w:rsid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1,8</w:t>
            </w:r>
          </w:p>
        </w:tc>
        <w:tc>
          <w:tcPr>
            <w:tcW w:w="1323" w:type="dxa"/>
          </w:tcPr>
          <w:p w:rsidR="006D1DAA" w:rsidRP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2,5</w:t>
            </w:r>
          </w:p>
        </w:tc>
        <w:tc>
          <w:tcPr>
            <w:tcW w:w="1323" w:type="dxa"/>
          </w:tcPr>
          <w:p w:rsid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1,8</w:t>
            </w:r>
          </w:p>
        </w:tc>
        <w:tc>
          <w:tcPr>
            <w:tcW w:w="1323" w:type="dxa"/>
          </w:tcPr>
          <w:p w:rsid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1,8</w:t>
            </w:r>
          </w:p>
        </w:tc>
      </w:tr>
      <w:tr w:rsidR="006D1DAA" w:rsidRPr="006D1DAA" w:rsidTr="006D1DAA">
        <w:trPr>
          <w:jc w:val="center"/>
        </w:trPr>
        <w:tc>
          <w:tcPr>
            <w:tcW w:w="1636" w:type="dxa"/>
          </w:tcPr>
          <w:p w:rsidR="006D1DAA" w:rsidRP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417" w:type="dxa"/>
          </w:tcPr>
          <w:p w:rsid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20,94</w:t>
            </w:r>
          </w:p>
        </w:tc>
        <w:tc>
          <w:tcPr>
            <w:tcW w:w="1321" w:type="dxa"/>
          </w:tcPr>
          <w:p w:rsid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21,68</w:t>
            </w:r>
          </w:p>
        </w:tc>
        <w:tc>
          <w:tcPr>
            <w:tcW w:w="1322" w:type="dxa"/>
          </w:tcPr>
          <w:p w:rsid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23,11</w:t>
            </w:r>
          </w:p>
        </w:tc>
        <w:tc>
          <w:tcPr>
            <w:tcW w:w="1323" w:type="dxa"/>
          </w:tcPr>
          <w:p w:rsid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20,94</w:t>
            </w:r>
          </w:p>
        </w:tc>
        <w:tc>
          <w:tcPr>
            <w:tcW w:w="1323" w:type="dxa"/>
          </w:tcPr>
          <w:p w:rsid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21,68</w:t>
            </w:r>
          </w:p>
        </w:tc>
        <w:tc>
          <w:tcPr>
            <w:tcW w:w="1323" w:type="dxa"/>
          </w:tcPr>
          <w:p w:rsid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20,94</w:t>
            </w:r>
          </w:p>
        </w:tc>
        <w:tc>
          <w:tcPr>
            <w:tcW w:w="1323" w:type="dxa"/>
          </w:tcPr>
          <w:p w:rsidR="006D1DAA" w:rsidRDefault="006D1DAA" w:rsidP="006D1DAA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20,94</w:t>
            </w:r>
          </w:p>
        </w:tc>
      </w:tr>
    </w:tbl>
    <w:p w:rsidR="006D1DAA" w:rsidRDefault="006D1DAA" w:rsidP="00B532F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</w:p>
    <w:p w:rsidR="00B532F6" w:rsidRPr="00FD110D" w:rsidRDefault="00B532F6" w:rsidP="00B532F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12. Определяется фактическая площадь поверхности теплообмена</w:t>
      </w:r>
      <w:r w:rsidR="00DA5414"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 xml:space="preserve">ВОВ </w:t>
      </w:r>
      <m:oMath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фак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ВО</m:t>
            </m:r>
          </m:sup>
        </m:sSubSup>
      </m:oMath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, м</w:t>
      </w:r>
      <w:proofErr w:type="gramStart"/>
      <w:r w:rsidRPr="00FD110D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2</w:t>
      </w:r>
      <w:proofErr w:type="gramEnd"/>
      <w:r w:rsidRPr="00FD110D">
        <w:rPr>
          <w:rFonts w:ascii="Times New Roman" w:eastAsia="00cwdqvnprnuycb" w:hAnsi="Times New Roman" w:cs="Times New Roman"/>
          <w:bCs/>
          <w:sz w:val="28"/>
          <w:szCs w:val="28"/>
        </w:rPr>
        <w:t>:</w:t>
      </w:r>
    </w:p>
    <w:p w:rsidR="00835728" w:rsidRPr="0037655C" w:rsidRDefault="00C74D66" w:rsidP="006C64E2">
      <w:pPr>
        <w:autoSpaceDE w:val="0"/>
        <w:autoSpaceDN w:val="0"/>
        <w:adjustRightInd w:val="0"/>
        <w:spacing w:after="0"/>
        <w:ind w:firstLine="3402"/>
        <w:jc w:val="both"/>
        <w:rPr>
          <w:rFonts w:ascii="Times New Roman" w:eastAsia="00cwdqvnprnuycb" w:hAnsi="Times New Roman" w:cs="Times New Roman"/>
          <w:bCs/>
          <w:iCs/>
          <w:sz w:val="24"/>
          <w:szCs w:val="24"/>
        </w:rPr>
      </w:pPr>
      <m:oMath>
        <m:r>
          <w:rPr>
            <w:rFonts w:ascii="Cambria Math" w:eastAsia="00cwdqvnprnuycb" w:hAnsi="Cambria Math" w:cs="Times New Roman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фак</m:t>
            </m:r>
          </m:sub>
          <m:sup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ВО</m:t>
            </m:r>
          </m:sup>
        </m:sSubSup>
        <m:r>
          <w:rPr>
            <w:rFonts w:ascii="Cambria Math" w:eastAsia="00cwdqvnprnuycb" w:hAnsi="Cambria Math" w:cs="Times New Roman"/>
            <w:sz w:val="24"/>
            <w:szCs w:val="24"/>
          </w:rPr>
          <m:t>=р∙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р</m:t>
            </m:r>
          </m:sub>
          <m:sup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ВО</m:t>
            </m:r>
          </m:sup>
        </m:sSubSup>
      </m:oMath>
      <w:r w:rsidR="0037655C">
        <w:rPr>
          <w:rFonts w:ascii="Times New Roman" w:eastAsia="00cwdqvnprnuycb" w:hAnsi="Times New Roman" w:cs="Times New Roman"/>
          <w:bCs/>
          <w:iCs/>
          <w:sz w:val="24"/>
          <w:szCs w:val="24"/>
        </w:rPr>
        <w:t xml:space="preserve">   </w:t>
      </w:r>
      <w:r w:rsidR="006C64E2">
        <w:rPr>
          <w:rFonts w:ascii="Times New Roman" w:eastAsia="00cwdqvnprnuycb" w:hAnsi="Times New Roman" w:cs="Times New Roman"/>
          <w:bCs/>
          <w:iCs/>
          <w:sz w:val="24"/>
          <w:szCs w:val="24"/>
        </w:rPr>
        <w:t xml:space="preserve">                                                                                  </w:t>
      </w:r>
      <w:r w:rsidR="0037655C">
        <w:rPr>
          <w:rFonts w:ascii="Times New Roman" w:eastAsia="00cwdqvnprnuycb" w:hAnsi="Times New Roman" w:cs="Times New Roman"/>
          <w:bCs/>
          <w:iCs/>
          <w:sz w:val="24"/>
          <w:szCs w:val="24"/>
        </w:rPr>
        <w:t xml:space="preserve"> </w:t>
      </w:r>
      <w:r w:rsidR="006C64E2">
        <w:rPr>
          <w:rFonts w:ascii="Times New Roman" w:eastAsia="00cwdqvnprnuycb" w:hAnsi="Times New Roman" w:cs="Times New Roman"/>
          <w:bCs/>
          <w:iCs/>
          <w:sz w:val="24"/>
          <w:szCs w:val="24"/>
        </w:rPr>
        <w:t>(55)</w:t>
      </w:r>
    </w:p>
    <w:p w:rsidR="00835728" w:rsidRPr="0037655C" w:rsidRDefault="00835728" w:rsidP="00B532F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</w:pPr>
    </w:p>
    <w:p w:rsidR="00B532F6" w:rsidRPr="00CB7019" w:rsidRDefault="00C74D66" w:rsidP="00B532F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iCs/>
          <w:sz w:val="28"/>
          <w:szCs w:val="28"/>
        </w:rPr>
        <w:t>где</w:t>
      </w:r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 </w:t>
      </w:r>
      <w:r w:rsidR="00B532F6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р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ВО</m:t>
            </m:r>
          </m:sup>
        </m:sSubSup>
      </m:oMath>
      <w:r w:rsidR="00B532F6" w:rsidRPr="00CB7019">
        <w:rPr>
          <w:rFonts w:ascii="Times New Roman" w:eastAsia="00cwdqvnprnuycb" w:hAnsi="Times New Roman" w:cs="Times New Roman"/>
          <w:bCs/>
          <w:sz w:val="28"/>
          <w:szCs w:val="28"/>
        </w:rPr>
        <w:t>– площадь теплообмена однорядного ВО, м2, принимается по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="00B532F6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прил. </w:t>
      </w:r>
      <w:r w:rsidR="00341B5A" w:rsidRPr="00CB7019">
        <w:rPr>
          <w:rFonts w:ascii="Times New Roman" w:eastAsia="00cwdqvnprnuycb" w:hAnsi="Times New Roman" w:cs="Times New Roman"/>
          <w:bCs/>
          <w:sz w:val="28"/>
          <w:szCs w:val="28"/>
        </w:rPr>
        <w:t>16</w:t>
      </w:r>
      <w:r w:rsidR="00B532F6" w:rsidRPr="00CB7019">
        <w:rPr>
          <w:rFonts w:ascii="Times New Roman" w:eastAsia="00cwdqvnprnuycb" w:hAnsi="Times New Roman" w:cs="Times New Roman"/>
          <w:bCs/>
          <w:sz w:val="28"/>
          <w:szCs w:val="28"/>
        </w:rPr>
        <w:t>.</w:t>
      </w:r>
    </w:p>
    <w:p w:rsidR="00B532F6" w:rsidRPr="00CB7019" w:rsidRDefault="00B532F6" w:rsidP="00B532F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13. Определяют запас поверхности воздухоохладителя по формуле, который не должен превышать 10 %</w:t>
      </w:r>
      <w:r w:rsidR="00C74D66" w:rsidRPr="00CB7019">
        <w:rPr>
          <w:rFonts w:ascii="Times New Roman" w:eastAsia="00cwdqvnprnuycb" w:hAnsi="Times New Roman" w:cs="Times New Roman"/>
          <w:bCs/>
          <w:sz w:val="28"/>
          <w:szCs w:val="28"/>
        </w:rPr>
        <w:t>.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В противном случае</w:t>
      </w:r>
      <w:r w:rsidR="00C74D66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необходимо изменить режим работы теплообменника, приняв новое значение </w:t>
      </w:r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W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, и повторить расчет.</w:t>
      </w:r>
    </w:p>
    <w:p w:rsidR="00C74D66" w:rsidRPr="00CB7019" w:rsidRDefault="00C74D66" w:rsidP="00B532F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</w:pPr>
    </w:p>
    <w:p w:rsidR="00B532F6" w:rsidRPr="00CB7019" w:rsidRDefault="00C74D66" w:rsidP="00B532F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i/>
          <w:i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/>
          <w:bCs/>
          <w:i/>
          <w:iCs/>
          <w:sz w:val="28"/>
          <w:szCs w:val="28"/>
        </w:rPr>
        <w:t>6.2</w:t>
      </w:r>
      <w:r w:rsidR="00B532F6" w:rsidRPr="00CB7019">
        <w:rPr>
          <w:rFonts w:ascii="Times New Roman" w:eastAsia="00cwdqvnprnuycb" w:hAnsi="Times New Roman" w:cs="Times New Roman"/>
          <w:b/>
          <w:bCs/>
          <w:i/>
          <w:iCs/>
          <w:sz w:val="28"/>
          <w:szCs w:val="28"/>
        </w:rPr>
        <w:t>.2. Расчет воздухоохладителей при охлаждении</w:t>
      </w:r>
      <w:r w:rsidRPr="00CB7019">
        <w:rPr>
          <w:rFonts w:ascii="Times New Roman" w:eastAsia="00cwdqvnprnuycb" w:hAnsi="Times New Roman" w:cs="Times New Roman"/>
          <w:b/>
          <w:bCs/>
          <w:i/>
          <w:iCs/>
          <w:sz w:val="28"/>
          <w:szCs w:val="28"/>
        </w:rPr>
        <w:t xml:space="preserve"> </w:t>
      </w:r>
      <w:r w:rsidR="00B532F6" w:rsidRPr="00CB7019">
        <w:rPr>
          <w:rFonts w:ascii="Times New Roman" w:eastAsia="00cwdqvnprnuycb" w:hAnsi="Times New Roman" w:cs="Times New Roman"/>
          <w:b/>
          <w:bCs/>
          <w:i/>
          <w:iCs/>
          <w:sz w:val="28"/>
          <w:szCs w:val="28"/>
        </w:rPr>
        <w:t>и осушении воздуха</w:t>
      </w:r>
    </w:p>
    <w:p w:rsidR="00DF47DD" w:rsidRPr="00CB7019" w:rsidRDefault="00B532F6" w:rsidP="00B532F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Расчет производится по методике, которая предусматривает замену</w:t>
      </w:r>
      <w:r w:rsidR="00C74D66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реального процесса охлаждения и осушения воздуха на «условно сухой</w:t>
      </w:r>
      <w:r w:rsidR="00C74D66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режим охлаждения», эквивалентный по затратам холода.</w:t>
      </w:r>
    </w:p>
    <w:p w:rsidR="00E47415" w:rsidRPr="00CB7019" w:rsidRDefault="00E47415" w:rsidP="00E474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Порядок расчета </w:t>
      </w:r>
      <w:proofErr w:type="gramStart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ВО</w:t>
      </w:r>
      <w:proofErr w:type="gramEnd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:</w:t>
      </w:r>
    </w:p>
    <w:p w:rsidR="00E47415" w:rsidRPr="00CB7019" w:rsidRDefault="00E47415" w:rsidP="00E474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1. Определяем начальные параметры охлаждаемого воздуха: </w:t>
      </w:r>
      <m:oMath>
        <m:r>
          <w:rPr>
            <w:rFonts w:ascii="Cambria Math" w:eastAsia="00cwdqvnprnuycb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п</m:t>
            </m:r>
          </m:sub>
        </m:sSub>
        <m:r>
          <w:rPr>
            <w:rFonts w:ascii="Cambria Math" w:eastAsia="00cwdqvnprnuycb" w:hAnsi="Cambria Math" w:cs="Times New Roman"/>
            <w:sz w:val="28"/>
            <w:szCs w:val="28"/>
          </w:rPr>
          <m:t xml:space="preserve">; 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н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т.п</m:t>
            </m:r>
          </m:sup>
        </m:sSubSup>
        <m:r>
          <w:rPr>
            <w:rFonts w:ascii="Cambria Math" w:eastAsia="00cwdqvnprnuycb" w:hAnsi="Cambria Math" w:cs="Times New Roman"/>
            <w:sz w:val="28"/>
            <w:szCs w:val="28"/>
          </w:rPr>
          <m:t xml:space="preserve">; 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н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т.п</m:t>
            </m:r>
          </m:sup>
        </m:sSubSup>
        <m:r>
          <w:rPr>
            <w:rFonts w:ascii="Cambria Math" w:eastAsia="00cwdqvnprnuycb" w:hAnsi="Cambria Math" w:cs="Times New Roman"/>
            <w:sz w:val="28"/>
            <w:szCs w:val="28"/>
          </w:rPr>
          <m:t xml:space="preserve">; 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н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т.п</m:t>
            </m:r>
          </m:sup>
        </m:sSubSup>
        <m:r>
          <w:rPr>
            <w:rFonts w:ascii="Cambria Math" w:eastAsia="00cwdqvnprnuycb" w:hAnsi="Cambria Math" w:cs="Times New Roman"/>
            <w:sz w:val="28"/>
            <w:szCs w:val="28"/>
          </w:rPr>
          <m:t xml:space="preserve">; 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н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т.п</m:t>
            </m:r>
          </m:sup>
        </m:sSubSup>
      </m:oMath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.</w:t>
      </w:r>
    </w:p>
    <w:p w:rsidR="00E47415" w:rsidRPr="00CB7019" w:rsidRDefault="00E47415" w:rsidP="00617B5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2. Определяем конечные параметры охлаждаемого воздуха: </w:t>
      </w:r>
      <m:oMath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к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т.п</m:t>
            </m:r>
          </m:sup>
        </m:sSubSup>
        <m:r>
          <w:rPr>
            <w:rFonts w:ascii="Cambria Math" w:eastAsia="00cwdqvnprnuycb" w:hAnsi="Cambria Math" w:cs="Times New Roman"/>
            <w:sz w:val="28"/>
            <w:szCs w:val="28"/>
          </w:rPr>
          <m:t xml:space="preserve">; 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к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т.п</m:t>
            </m:r>
          </m:sup>
        </m:sSubSup>
        <m:r>
          <w:rPr>
            <w:rFonts w:ascii="Cambria Math" w:eastAsia="00cwdqvnprnuycb" w:hAnsi="Cambria Math" w:cs="Times New Roman"/>
            <w:sz w:val="28"/>
            <w:szCs w:val="28"/>
          </w:rPr>
          <m:t xml:space="preserve">; 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к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т.п</m:t>
            </m:r>
          </m:sup>
        </m:sSubSup>
        <m:r>
          <w:rPr>
            <w:rFonts w:ascii="Cambria Math" w:eastAsia="00cwdqvnprnuycb" w:hAnsi="Cambria Math" w:cs="Times New Roman"/>
            <w:sz w:val="28"/>
            <w:szCs w:val="28"/>
          </w:rPr>
          <m:t xml:space="preserve">; </m:t>
        </m:r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к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т.п</m:t>
            </m:r>
          </m:sup>
        </m:sSubSup>
      </m:oMath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.</w:t>
      </w:r>
    </w:p>
    <w:p w:rsidR="00E47415" w:rsidRPr="00CB7019" w:rsidRDefault="00E47415" w:rsidP="00E474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Выбор конечных параметров охлажденного и осушенного воздуха</w:t>
      </w:r>
      <w:r w:rsidR="00617B51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согласно не может быть произведен произвольно, так как </w:t>
      </w:r>
      <w:proofErr w:type="gramStart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к</w:t>
      </w:r>
      <w:proofErr w:type="gramEnd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зависит</w:t>
      </w:r>
      <w:r w:rsidR="00617B51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от </w:t>
      </w:r>
      <w:r w:rsidR="00617B51" w:rsidRPr="00CB7019">
        <w:rPr>
          <w:rFonts w:ascii="Times New Roman" w:eastAsia="00cwdqvnprnuycb" w:hAnsi="Times New Roman" w:cs="Times New Roman"/>
          <w:bCs/>
          <w:sz w:val="28"/>
          <w:szCs w:val="28"/>
        </w:rPr>
        <w:t>φ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н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.</w:t>
      </w:r>
    </w:p>
    <w:p w:rsidR="009B758D" w:rsidRPr="00CB7019" w:rsidRDefault="00617B51" w:rsidP="00E474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Рекомендовано: </w:t>
      </w:r>
    </w:p>
    <w:p w:rsidR="00617B51" w:rsidRPr="00CB7019" w:rsidRDefault="00617B51" w:rsidP="009B758D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при φ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н</w:t>
      </w:r>
      <w:r w:rsidR="00E47415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&lt; 45 % –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φ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к</w:t>
      </w:r>
      <w:r w:rsidR="00E47415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= 88 %; </w:t>
      </w:r>
    </w:p>
    <w:p w:rsidR="00617B51" w:rsidRPr="00CB7019" w:rsidRDefault="00E47415" w:rsidP="009B758D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при 45 % </w:t>
      </w:r>
      <w:r w:rsidR="00617B51" w:rsidRPr="00CB7019">
        <w:rPr>
          <w:rFonts w:ascii="Times New Roman" w:eastAsia="00cwdqvnprnuycb" w:hAnsi="Times New Roman" w:cs="Times New Roman"/>
          <w:bCs/>
          <w:sz w:val="28"/>
          <w:szCs w:val="28"/>
        </w:rPr>
        <w:t>≤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="00617B51" w:rsidRPr="00CB7019">
        <w:rPr>
          <w:rFonts w:ascii="Times New Roman" w:eastAsia="00cwdqvnprnuycb" w:hAnsi="Times New Roman" w:cs="Times New Roman"/>
          <w:bCs/>
          <w:sz w:val="28"/>
          <w:szCs w:val="28"/>
        </w:rPr>
        <w:t>φ</w:t>
      </w:r>
      <w:r w:rsidR="00617B51" w:rsidRPr="00CB7019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н</w:t>
      </w:r>
      <w:r w:rsidR="00617B51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≤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70 % – </w:t>
      </w:r>
      <w:r w:rsidR="00617B51" w:rsidRPr="00CB7019">
        <w:rPr>
          <w:rFonts w:ascii="Times New Roman" w:eastAsia="00cwdqvnprnuycb" w:hAnsi="Times New Roman" w:cs="Times New Roman"/>
          <w:bCs/>
          <w:sz w:val="28"/>
          <w:szCs w:val="28"/>
        </w:rPr>
        <w:t>φ</w:t>
      </w:r>
      <w:r w:rsidR="00617B51" w:rsidRPr="00CB7019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к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= 92 %; </w:t>
      </w:r>
    </w:p>
    <w:p w:rsidR="00E47415" w:rsidRPr="00CB7019" w:rsidRDefault="00E47415" w:rsidP="009B758D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при </w:t>
      </w:r>
      <w:r w:rsidR="00617B51" w:rsidRPr="00CB7019">
        <w:rPr>
          <w:rFonts w:ascii="Times New Roman" w:eastAsia="00cwdqvnprnuycb" w:hAnsi="Times New Roman" w:cs="Times New Roman"/>
          <w:bCs/>
          <w:sz w:val="28"/>
          <w:szCs w:val="28"/>
        </w:rPr>
        <w:t>φ</w:t>
      </w:r>
      <w:r w:rsidR="00617B51" w:rsidRPr="00CB7019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н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&gt; 70 % – </w:t>
      </w:r>
      <w:r w:rsidR="00617B51" w:rsidRPr="00CB7019">
        <w:rPr>
          <w:rFonts w:ascii="Times New Roman" w:eastAsia="00cwdqvnprnuycb" w:hAnsi="Times New Roman" w:cs="Times New Roman"/>
          <w:bCs/>
          <w:sz w:val="28"/>
          <w:szCs w:val="28"/>
        </w:rPr>
        <w:t>φ</w:t>
      </w:r>
      <w:r w:rsidR="00617B51" w:rsidRPr="00CB7019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к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= 98 %.</w:t>
      </w:r>
    </w:p>
    <w:p w:rsidR="00617B51" w:rsidRPr="00CB7019" w:rsidRDefault="00617B51" w:rsidP="00E474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</w:p>
    <w:p w:rsidR="00617B51" w:rsidRPr="00CB7019" w:rsidRDefault="00617B51" w:rsidP="00617B5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3. На </w:t>
      </w:r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I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–</w:t>
      </w:r>
      <w:proofErr w:type="spellStart"/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d</w:t>
      </w:r>
      <w:proofErr w:type="spellEnd"/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диаграмме, как и в предыдущем варианте, определяем </w:t>
      </w:r>
      <w:proofErr w:type="spellStart"/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t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т</w:t>
      </w:r>
      <w:proofErr w:type="gramStart"/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.р</w:t>
      </w:r>
      <w:proofErr w:type="spellEnd"/>
      <w:proofErr w:type="gramEnd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, которая соответствует средней температуре</w:t>
      </w:r>
      <w:r w:rsidR="00301EBB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наружной поверхности ВО </w:t>
      </w:r>
      <w:proofErr w:type="spellStart"/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t</w:t>
      </w:r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  <w:vertAlign w:val="subscript"/>
        </w:rPr>
        <w:t>f</w:t>
      </w:r>
      <w:proofErr w:type="spellEnd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, </w:t>
      </w:r>
      <w:r w:rsidR="00301EBB" w:rsidRPr="00CB7019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0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С. Из точки </w:t>
      </w:r>
      <w:proofErr w:type="spellStart"/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f</w:t>
      </w:r>
      <w:proofErr w:type="spellEnd"/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(см. рис. </w:t>
      </w:r>
      <w:r w:rsidR="0039309B" w:rsidRPr="00CB7019">
        <w:rPr>
          <w:rFonts w:ascii="Times New Roman" w:eastAsia="00cwdqvnprnuycb" w:hAnsi="Times New Roman" w:cs="Times New Roman"/>
          <w:bCs/>
          <w:sz w:val="28"/>
          <w:szCs w:val="28"/>
        </w:rPr>
        <w:t>8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) проводят линию</w:t>
      </w:r>
      <w:r w:rsidR="00301EBB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по </w:t>
      </w:r>
      <w:proofErr w:type="spellStart"/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d</w:t>
      </w:r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  <w:vertAlign w:val="subscript"/>
        </w:rPr>
        <w:t>f</w:t>
      </w:r>
      <w:proofErr w:type="spellEnd"/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= </w:t>
      </w:r>
      <w:proofErr w:type="spellStart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const</w:t>
      </w:r>
      <w:proofErr w:type="spellEnd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до пересечения с </w:t>
      </w:r>
      <w:proofErr w:type="spellStart"/>
      <w:proofErr w:type="gramStart"/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I</w:t>
      </w:r>
      <w:proofErr w:type="gramEnd"/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к</w:t>
      </w:r>
      <w:proofErr w:type="spellEnd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= </w:t>
      </w:r>
      <w:proofErr w:type="spellStart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const</w:t>
      </w:r>
      <w:proofErr w:type="spellEnd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и </w:t>
      </w:r>
      <w:proofErr w:type="spellStart"/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I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н</w:t>
      </w:r>
      <w:proofErr w:type="spellEnd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= </w:t>
      </w:r>
      <w:proofErr w:type="spellStart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const</w:t>
      </w:r>
      <w:proofErr w:type="spellEnd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. Получают отрезок</w:t>
      </w:r>
      <w:r w:rsidR="00301EBB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proofErr w:type="gramStart"/>
      <w:r w:rsidR="00301EBB" w:rsidRPr="00CB7019">
        <w:rPr>
          <w:rFonts w:ascii="Times New Roman" w:eastAsia="00cwdqvnprnuycb" w:hAnsi="Times New Roman" w:cs="Times New Roman"/>
          <w:bCs/>
          <w:sz w:val="28"/>
          <w:szCs w:val="28"/>
        </w:rPr>
        <w:t>Н'К</w:t>
      </w:r>
      <w:proofErr w:type="gramEnd"/>
      <w:r w:rsidR="00301EBB" w:rsidRPr="00CB7019">
        <w:rPr>
          <w:rFonts w:ascii="Times New Roman" w:eastAsia="00cwdqvnprnuycb" w:hAnsi="Times New Roman" w:cs="Times New Roman"/>
          <w:bCs/>
          <w:sz w:val="28"/>
          <w:szCs w:val="28"/>
        </w:rPr>
        <w:t>'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– луч «условно сухого охлаждения» воздуха.</w:t>
      </w:r>
    </w:p>
    <w:p w:rsidR="00617B51" w:rsidRPr="00CB7019" w:rsidRDefault="00617B51" w:rsidP="00617B5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4. Выполняем пункты 3–13 разд. </w:t>
      </w:r>
      <w:r w:rsidR="00301EBB" w:rsidRPr="00CB7019">
        <w:rPr>
          <w:rFonts w:ascii="Times New Roman" w:eastAsia="00cwdqvnprnuycb" w:hAnsi="Times New Roman" w:cs="Times New Roman"/>
          <w:bCs/>
          <w:sz w:val="28"/>
          <w:szCs w:val="28"/>
        </w:rPr>
        <w:t>6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.</w:t>
      </w:r>
      <w:r w:rsidR="00301EBB" w:rsidRPr="00CB7019">
        <w:rPr>
          <w:rFonts w:ascii="Times New Roman" w:eastAsia="00cwdqvnprnuycb" w:hAnsi="Times New Roman" w:cs="Times New Roman"/>
          <w:bCs/>
          <w:sz w:val="28"/>
          <w:szCs w:val="28"/>
        </w:rPr>
        <w:t>2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.1.</w:t>
      </w:r>
    </w:p>
    <w:p w:rsidR="00617B51" w:rsidRPr="00CB7019" w:rsidRDefault="00617B51" w:rsidP="00617B5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Начальную температуру холодной воды на входе в воздухоохладитель определяют из условия: </w:t>
      </w:r>
      <m:oMath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wн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ВО</m:t>
            </m:r>
          </m:sup>
        </m:sSubSup>
        <m:r>
          <w:rPr>
            <w:rFonts w:ascii="Cambria Math" w:eastAsia="00cwdqvnprnuycb" w:hAnsi="Cambria Math" w:cs="Times New Roman"/>
            <w:sz w:val="28"/>
            <w:szCs w:val="28"/>
          </w:rPr>
          <m:t>≤</m:t>
        </m:r>
        <m:sSub>
          <m:sSub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f</m:t>
            </m:r>
          </m:sub>
        </m:sSub>
        <m:r>
          <w:rPr>
            <w:rFonts w:ascii="Cambria Math" w:eastAsia="00cwdqvnprnuycb" w:hAnsi="Cambria Math" w:cs="Times New Roman"/>
            <w:sz w:val="28"/>
            <w:szCs w:val="28"/>
          </w:rPr>
          <m:t>-2</m:t>
        </m:r>
      </m:oMath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. С уменьшением </w:t>
      </w:r>
      <m:oMath>
        <m:sSubSup>
          <m:sSubSupPr>
            <m:ctrlPr>
              <w:rPr>
                <w:rFonts w:ascii="Cambria Math" w:eastAsia="00cwdqvnprnuycb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wн</m:t>
            </m:r>
          </m:sub>
          <m:sup>
            <m:r>
              <w:rPr>
                <w:rFonts w:ascii="Cambria Math" w:eastAsia="00cwdqvnprnuycb" w:hAnsi="Cambria Math" w:cs="Times New Roman"/>
                <w:sz w:val="28"/>
                <w:szCs w:val="28"/>
              </w:rPr>
              <m:t>ВО</m:t>
            </m:r>
          </m:sup>
        </m:sSubSup>
      </m:oMath>
      <w:r w:rsidR="009534DB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требуемая поверхность воздухоохладителя снижается.</w:t>
      </w:r>
    </w:p>
    <w:p w:rsidR="00617B51" w:rsidRPr="00CB7019" w:rsidRDefault="00617B51" w:rsidP="00617B5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Показатель теплотехнической эффективности </w:t>
      </w:r>
      <w:r w:rsidR="009534DB" w:rsidRPr="00CB7019">
        <w:rPr>
          <w:rFonts w:ascii="Times New Roman" w:eastAsia="00cwdqvnprnuycb" w:hAnsi="Times New Roman" w:cs="Times New Roman"/>
          <w:bCs/>
          <w:sz w:val="28"/>
          <w:szCs w:val="28"/>
        </w:rPr>
        <w:t>θ</w:t>
      </w:r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  <w:vertAlign w:val="subscript"/>
        </w:rPr>
        <w:t>t</w:t>
      </w:r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в «условно сухом</w:t>
      </w:r>
      <w:r w:rsidR="009534DB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режиме охлаждения» воздуха, вычисляют в соответствии с формулой и рис.</w:t>
      </w:r>
      <w:r w:rsidR="000B7DB1" w:rsidRPr="00CB7019">
        <w:rPr>
          <w:rFonts w:ascii="Times New Roman" w:eastAsia="00cwdqvnprnuycb" w:hAnsi="Times New Roman" w:cs="Times New Roman"/>
          <w:bCs/>
          <w:sz w:val="28"/>
          <w:szCs w:val="28"/>
        </w:rPr>
        <w:t>8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:</w:t>
      </w:r>
    </w:p>
    <w:p w:rsidR="009534DB" w:rsidRPr="00EA2695" w:rsidRDefault="00DB3131" w:rsidP="00A379DA">
      <w:pPr>
        <w:autoSpaceDE w:val="0"/>
        <w:autoSpaceDN w:val="0"/>
        <w:adjustRightInd w:val="0"/>
        <w:spacing w:after="0"/>
        <w:ind w:firstLine="3402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m:oMath>
        <m:r>
          <m:rPr>
            <m:sty m:val="p"/>
          </m:rPr>
          <w:rPr>
            <w:rFonts w:ascii="Cambria Math" w:eastAsia="00cwdqvnprnuycb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00cwdqvnprnuycb" w:hAnsi="Cambria Math" w:cs="Times New Roman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00cwdqvnprnuycb" w:hAnsi="Cambria Math" w:cs="Times New Roman"/>
                <w:sz w:val="24"/>
                <w:szCs w:val="24"/>
              </w:rPr>
              <m:t>θ</m:t>
            </m:r>
          </m:e>
          <m:sub>
            <m:r>
              <w:rPr>
                <w:rFonts w:ascii="Cambria Math" w:eastAsia="00cwdqvnprnuycb" w:hAnsi="Cambria Math" w:cs="Times New Roman"/>
                <w:sz w:val="24"/>
                <w:szCs w:val="24"/>
                <w:lang w:val="en-US"/>
              </w:rPr>
              <m:t>t</m:t>
            </m:r>
          </m:sub>
        </m:sSub>
        <m:r>
          <m:rPr>
            <m:sty m:val="p"/>
          </m:rPr>
          <w:rPr>
            <w:rFonts w:ascii="Cambria Math" w:eastAsia="00cwdqvnprnuycb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00cwdqvnprnuycb" w:hAnsi="Cambria Math" w:cs="Times New Roman"/>
                <w:b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  <w:lang w:val="en-US"/>
                  </w:rPr>
                  <m:t>t</m:t>
                </m:r>
              </m:e>
              <m:sub>
                <m:acc>
                  <m:accPr>
                    <m:chr m:val="́"/>
                    <m:ctrlPr>
                      <w:rPr>
                        <w:rFonts w:ascii="Cambria Math" w:eastAsia="00cwdqvnprnuycb" w:hAnsi="Cambria Math" w:cs="Times New Roman"/>
                        <w:bCs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="00cwdqvnprnuycb" w:hAnsi="Cambria Math" w:cs="Times New Roman"/>
                        <w:sz w:val="24"/>
                        <w:szCs w:val="24"/>
                      </w:rPr>
                      <m:t>н</m:t>
                    </m:r>
                  </m:e>
                </m:acc>
              </m:sub>
            </m:sSub>
            <m:r>
              <m:rPr>
                <m:sty m:val="p"/>
              </m:rPr>
              <w:rPr>
                <w:rFonts w:ascii="Cambria Math" w:eastAsia="00cwdqvnprnuycb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t</m:t>
                </m:r>
              </m:e>
              <m:sub>
                <m:acc>
                  <m:accPr>
                    <m:chr m:val="́"/>
                    <m:ctrlPr>
                      <w:rPr>
                        <w:rFonts w:ascii="Cambria Math" w:eastAsia="00cwdqvnprnuycb" w:hAnsi="Cambria Math" w:cs="Times New Roman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00cwdqvnprnuycb" w:hAnsi="Cambria Math" w:cs="Times New Roman"/>
                        <w:sz w:val="24"/>
                        <w:szCs w:val="24"/>
                      </w:rPr>
                      <m:t>к</m:t>
                    </m:r>
                  </m:e>
                </m:acc>
              </m:sub>
            </m:sSub>
          </m:num>
          <m:den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  <w:lang w:val="en-US"/>
                  </w:rPr>
                  <m:t>t</m:t>
                </m:r>
              </m:e>
              <m:sub>
                <m:acc>
                  <m:accPr>
                    <m:chr m:val="́"/>
                    <m:ctrlPr>
                      <w:rPr>
                        <w:rFonts w:ascii="Cambria Math" w:eastAsia="00cwdqvnprnuycb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00cwdqvnprnuycb" w:hAnsi="Cambria Math" w:cs="Times New Roman"/>
                        <w:sz w:val="24"/>
                        <w:szCs w:val="24"/>
                      </w:rPr>
                      <m:t>н</m:t>
                    </m:r>
                  </m:e>
                </m:acc>
              </m:sub>
            </m:sSub>
            <m:r>
              <m:rPr>
                <m:sty m:val="p"/>
              </m:rPr>
              <w:rPr>
                <w:rFonts w:ascii="Cambria Math" w:eastAsia="00cwdqvnprnuycb" w:hAnsi="Cambria Math" w:cs="Times New Roman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="00cwdqvnprnuycb" w:hAnsi="Cambria Math" w:cs="Times New Roman"/>
                    <w:bCs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w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ВО</m:t>
                </m:r>
              </m:sup>
            </m:sSubSup>
          </m:den>
        </m:f>
      </m:oMath>
      <w:r w:rsidR="00EA2695">
        <w:rPr>
          <w:rFonts w:ascii="Times New Roman" w:eastAsia="00cwdqvnprnuycb" w:hAnsi="Times New Roman" w:cs="Times New Roman"/>
          <w:bCs/>
          <w:sz w:val="24"/>
          <w:szCs w:val="24"/>
        </w:rPr>
        <w:t xml:space="preserve">    </w:t>
      </w:r>
      <w:r w:rsidR="00A379DA">
        <w:rPr>
          <w:rFonts w:ascii="Times New Roman" w:eastAsia="00cwdqvnprnuycb" w:hAnsi="Times New Roman" w:cs="Times New Roman"/>
          <w:bCs/>
          <w:sz w:val="24"/>
          <w:szCs w:val="24"/>
        </w:rPr>
        <w:t xml:space="preserve">                                                                                       </w:t>
      </w:r>
      <w:r w:rsidR="00EA2695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="00A379DA">
        <w:rPr>
          <w:rFonts w:ascii="Times New Roman" w:eastAsia="00cwdqvnprnuycb" w:hAnsi="Times New Roman" w:cs="Times New Roman"/>
          <w:bCs/>
          <w:sz w:val="24"/>
          <w:szCs w:val="24"/>
        </w:rPr>
        <w:t>(56)</w:t>
      </w:r>
    </w:p>
    <w:p w:rsidR="009534DB" w:rsidRDefault="009534DB" w:rsidP="00617B5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sz w:val="28"/>
          <w:szCs w:val="28"/>
        </w:rPr>
      </w:pPr>
    </w:p>
    <w:p w:rsidR="00617B51" w:rsidRPr="00CB7019" w:rsidRDefault="001D4EAA" w:rsidP="00617B5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/>
          <w:bCs/>
          <w:sz w:val="28"/>
          <w:szCs w:val="28"/>
        </w:rPr>
        <w:t>6</w:t>
      </w:r>
      <w:r w:rsidR="00617B51" w:rsidRPr="00CB7019">
        <w:rPr>
          <w:rFonts w:ascii="Times New Roman" w:eastAsia="00cwdqvnprnuycb" w:hAnsi="Times New Roman" w:cs="Times New Roman"/>
          <w:b/>
          <w:bCs/>
          <w:sz w:val="28"/>
          <w:szCs w:val="28"/>
        </w:rPr>
        <w:t>.</w:t>
      </w:r>
      <w:r w:rsidRPr="00CB7019">
        <w:rPr>
          <w:rFonts w:ascii="Times New Roman" w:eastAsia="00cwdqvnprnuycb" w:hAnsi="Times New Roman" w:cs="Times New Roman"/>
          <w:b/>
          <w:bCs/>
          <w:sz w:val="28"/>
          <w:szCs w:val="28"/>
        </w:rPr>
        <w:t>3</w:t>
      </w:r>
      <w:r w:rsidR="00617B51" w:rsidRPr="00CB7019">
        <w:rPr>
          <w:rFonts w:ascii="Times New Roman" w:eastAsia="00cwdqvnprnuycb" w:hAnsi="Times New Roman" w:cs="Times New Roman"/>
          <w:b/>
          <w:bCs/>
          <w:sz w:val="28"/>
          <w:szCs w:val="28"/>
        </w:rPr>
        <w:t>. Подбор вентиляционного агрегата</w:t>
      </w:r>
    </w:p>
    <w:p w:rsidR="00617B51" w:rsidRPr="00CB7019" w:rsidRDefault="00617B51" w:rsidP="00617B5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Вентиляционные агрегаты предназначены для перемещения воздуха в центральных кондиционерах через технологические и конструктивные блоки и подачи его через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lastRenderedPageBreak/>
        <w:t>воздуховоды к местам потребления.</w:t>
      </w:r>
      <w:r w:rsidR="001D4EAA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Во всех центральных кондиционерах применяются радиальные вентиляторы. Вентиляционные агрегаты центральных кондиционеров бывают с вентиляторами одностороннего и двухстороннего всасывания.</w:t>
      </w:r>
    </w:p>
    <w:p w:rsidR="00617B51" w:rsidRPr="00CB7019" w:rsidRDefault="00617B51" w:rsidP="00617B5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Подбор вентиляционного агрегата осуществляется по расходу воздуха и полному давлению, равному сумме аэродинамических сопротивлений отдельных блоков кондиционера, вентиляционной сети, с использованием аэродинамических характеристик вентиляционных агрегатов,</w:t>
      </w:r>
      <w:r w:rsidR="001D4EAA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приведенных в каталогах фирм-производителей. Аэродинамическое сопротивление блоков центральных кондиционеров определяют при их</w:t>
      </w:r>
      <w:r w:rsidR="001D4EAA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подборе или ориентировочно по таблицам соответствующего каталога.</w:t>
      </w:r>
      <w:r w:rsidR="001D4EAA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Аэродинамическое сопротивление вентиляционной сети определяют</w:t>
      </w:r>
      <w:r w:rsidR="001D4EAA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в результате аэродинамического расчета воздуховодов СКВ.</w:t>
      </w:r>
    </w:p>
    <w:p w:rsidR="002A128D" w:rsidRPr="00CB7019" w:rsidRDefault="00617B51" w:rsidP="002A128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В настоящее время в центральных кондиционерах </w:t>
      </w:r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НС </w:t>
      </w:r>
      <w:proofErr w:type="spellStart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Clivet</w:t>
      </w:r>
      <w:proofErr w:type="spellEnd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и каркасно-панельных КЦКП применяются вентиляторы </w:t>
      </w:r>
      <w:proofErr w:type="spellStart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Nicotra</w:t>
      </w:r>
      <w:proofErr w:type="spellEnd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в трех исполнениях в зависимости от типа рабочего колеса: с обычными лопатками,</w:t>
      </w:r>
      <w:r w:rsidR="00247B14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="002A128D" w:rsidRPr="00CB7019">
        <w:rPr>
          <w:rFonts w:ascii="Times New Roman" w:eastAsia="00cwdqvnprnuycb" w:hAnsi="Times New Roman" w:cs="Times New Roman"/>
          <w:bCs/>
          <w:sz w:val="28"/>
          <w:szCs w:val="28"/>
        </w:rPr>
        <w:t>загнутыми назад; с обычными лопатками, загнутыми вперед; с профилированными лопатками, загнутыми назад.</w:t>
      </w:r>
    </w:p>
    <w:p w:rsidR="002A128D" w:rsidRPr="00CB7019" w:rsidRDefault="002A128D" w:rsidP="002A128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При выборе вентилятора следует отдавать предпочтение вентиляторам с лопатками, загнутыми назад, имеющими более высокие значения коэффициента полезного действия. Вентиляторы с лопатками, загнутыми вперед, применяются для создания больших давлений </w:t>
      </w:r>
      <w:proofErr w:type="gramStart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при том</w:t>
      </w:r>
      <w:proofErr w:type="gramEnd"/>
      <w:r w:rsidR="00247B14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же числе оборотов по сравнению с лопатками, загнутыми назад, или того</w:t>
      </w:r>
      <w:r w:rsidR="00247B14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же давления при меньшем числе оборотов электродвигателя. Они имеют</w:t>
      </w:r>
      <w:r w:rsidR="00247B14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более низкий коэффициент полезного действия и более высокий уровень</w:t>
      </w:r>
      <w:r w:rsidR="00247B14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шума при меньшем диаметре рабочего колеса и общих габаритах.</w:t>
      </w:r>
    </w:p>
    <w:p w:rsidR="002A128D" w:rsidRPr="00CB7019" w:rsidRDefault="002A128D" w:rsidP="002A128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В курсовом проекте необходимо подобрать вентиляционный агрегат</w:t>
      </w:r>
      <w:r w:rsidR="00247B14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одностороннего всасывания для центральных кондиционеров КТЦЗ-10,</w:t>
      </w:r>
      <w:r w:rsidR="00247B14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КТЦЗ-20…КТЦЗ-125 по схемам исполнения, приведенным в прил. </w:t>
      </w:r>
      <w:r w:rsidR="00EB77FC" w:rsidRPr="00CB7019">
        <w:rPr>
          <w:rFonts w:ascii="Times New Roman" w:eastAsia="00cwdqvnprnuycb" w:hAnsi="Times New Roman" w:cs="Times New Roman"/>
          <w:bCs/>
          <w:sz w:val="28"/>
          <w:szCs w:val="28"/>
        </w:rPr>
        <w:t>16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.</w:t>
      </w:r>
    </w:p>
    <w:p w:rsidR="002A128D" w:rsidRPr="00CB7019" w:rsidRDefault="002A128D" w:rsidP="002A128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Технические характеристики вентиляционных агрегатов, тип электродвигателя, количество </w:t>
      </w:r>
      <w:proofErr w:type="spellStart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виброизоляторов</w:t>
      </w:r>
      <w:proofErr w:type="spellEnd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для центральных кондиционеров</w:t>
      </w:r>
      <w:r w:rsidR="00247B14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КТЦЗ приведены в прил. </w:t>
      </w:r>
      <w:r w:rsidR="007A59A0" w:rsidRPr="00CB7019">
        <w:rPr>
          <w:rFonts w:ascii="Times New Roman" w:eastAsia="00cwdqvnprnuycb" w:hAnsi="Times New Roman" w:cs="Times New Roman"/>
          <w:bCs/>
          <w:sz w:val="28"/>
          <w:szCs w:val="28"/>
        </w:rPr>
        <w:t>18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.</w:t>
      </w:r>
    </w:p>
    <w:p w:rsidR="00247B14" w:rsidRPr="00CB7019" w:rsidRDefault="00247B14" w:rsidP="002A128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sz w:val="28"/>
          <w:szCs w:val="28"/>
        </w:rPr>
      </w:pPr>
    </w:p>
    <w:p w:rsidR="002A128D" w:rsidRPr="00CB7019" w:rsidRDefault="0063275B" w:rsidP="002A128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/>
          <w:bCs/>
          <w:sz w:val="28"/>
          <w:szCs w:val="28"/>
        </w:rPr>
        <w:t>6</w:t>
      </w:r>
      <w:r w:rsidR="002A128D" w:rsidRPr="00CB7019">
        <w:rPr>
          <w:rFonts w:ascii="Times New Roman" w:eastAsia="00cwdqvnprnuycb" w:hAnsi="Times New Roman" w:cs="Times New Roman"/>
          <w:b/>
          <w:bCs/>
          <w:sz w:val="28"/>
          <w:szCs w:val="28"/>
        </w:rPr>
        <w:t>.</w:t>
      </w:r>
      <w:r w:rsidRPr="00CB7019">
        <w:rPr>
          <w:rFonts w:ascii="Times New Roman" w:eastAsia="00cwdqvnprnuycb" w:hAnsi="Times New Roman" w:cs="Times New Roman"/>
          <w:b/>
          <w:bCs/>
          <w:sz w:val="28"/>
          <w:szCs w:val="28"/>
        </w:rPr>
        <w:t>4</w:t>
      </w:r>
      <w:r w:rsidR="002A128D" w:rsidRPr="00CB7019">
        <w:rPr>
          <w:rFonts w:ascii="Times New Roman" w:eastAsia="00cwdqvnprnuycb" w:hAnsi="Times New Roman" w:cs="Times New Roman"/>
          <w:b/>
          <w:bCs/>
          <w:sz w:val="28"/>
          <w:szCs w:val="28"/>
        </w:rPr>
        <w:t>. Подбор и расчет продолжительности работы</w:t>
      </w:r>
      <w:r w:rsidRPr="00CB7019">
        <w:rPr>
          <w:rFonts w:ascii="Times New Roman" w:eastAsia="00cwdqvnprnuycb" w:hAnsi="Times New Roman" w:cs="Times New Roman"/>
          <w:b/>
          <w:bCs/>
          <w:sz w:val="28"/>
          <w:szCs w:val="28"/>
        </w:rPr>
        <w:t xml:space="preserve"> </w:t>
      </w:r>
      <w:r w:rsidR="002A128D" w:rsidRPr="00CB7019">
        <w:rPr>
          <w:rFonts w:ascii="Times New Roman" w:eastAsia="00cwdqvnprnuycb" w:hAnsi="Times New Roman" w:cs="Times New Roman"/>
          <w:b/>
          <w:bCs/>
          <w:sz w:val="28"/>
          <w:szCs w:val="28"/>
        </w:rPr>
        <w:t>воздушного фильтра</w:t>
      </w:r>
    </w:p>
    <w:p w:rsidR="002A128D" w:rsidRPr="00CB7019" w:rsidRDefault="002A128D" w:rsidP="002A128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Воздушные фильтры выполняют важную роль очистки воздуха от</w:t>
      </w:r>
      <w:r w:rsidR="0063275B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пыли. Для проведения расчетов необходимо знать расход очищаемого</w:t>
      </w:r>
      <w:r w:rsidR="0063275B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воздуха, начальную концентрацию пыли до очистки и величину ПДК</w:t>
      </w:r>
      <w:r w:rsidR="000752AC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(предельно допустимые концентрации)</w:t>
      </w:r>
      <w:r w:rsidR="0063275B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пыли в воздухе помещения, а также дисперсионный состав пыли.</w:t>
      </w:r>
    </w:p>
    <w:p w:rsidR="0063275B" w:rsidRPr="00CB7019" w:rsidRDefault="002A128D" w:rsidP="002A128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Начальная концентрация пыли в наружном воздухе зависит от ха</w:t>
      </w:r>
      <w:r w:rsidR="0063275B" w:rsidRPr="00CB7019">
        <w:rPr>
          <w:rFonts w:ascii="Times New Roman" w:eastAsia="00cwdqvnprnuycb" w:hAnsi="Times New Roman" w:cs="Times New Roman"/>
          <w:bCs/>
          <w:sz w:val="28"/>
          <w:szCs w:val="28"/>
        </w:rPr>
        <w:t>рактера местности:</w:t>
      </w:r>
    </w:p>
    <w:p w:rsidR="0063275B" w:rsidRPr="00CB7019" w:rsidRDefault="002A128D" w:rsidP="002A128D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сельская местность, чистый воздух – 0,15 мг/м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3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;</w:t>
      </w:r>
    </w:p>
    <w:p w:rsidR="0063275B" w:rsidRPr="00CB7019" w:rsidRDefault="002A128D" w:rsidP="002A128D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жилые районы промышленных городов, слабо загрязненный –0,5</w:t>
      </w:r>
      <w:r w:rsidR="0063275B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="0063275B" w:rsidRPr="00CB7019">
        <w:rPr>
          <w:rFonts w:ascii="Times New Roman" w:eastAsia="00cwdqvnprnuycb" w:hAnsi="Times New Roman" w:cs="Times New Roman"/>
          <w:bCs/>
          <w:sz w:val="28"/>
          <w:szCs w:val="28"/>
        </w:rPr>
        <w:t>м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г/м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3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; </w:t>
      </w:r>
    </w:p>
    <w:p w:rsidR="0063275B" w:rsidRPr="00CB7019" w:rsidRDefault="002A128D" w:rsidP="002A128D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индустриальные районы промышленных городов, сильно загрязненный – 1 мг/м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3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;</w:t>
      </w:r>
    </w:p>
    <w:p w:rsidR="002A128D" w:rsidRPr="00CB7019" w:rsidRDefault="002A128D" w:rsidP="002A128D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lastRenderedPageBreak/>
        <w:t>территории промышленных предприятий с большими пылевыми выбросами, чрезмерно загрязненный – 3 и более мг/м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3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.</w:t>
      </w:r>
    </w:p>
    <w:p w:rsidR="002A128D" w:rsidRPr="00CB7019" w:rsidRDefault="002A128D" w:rsidP="002A128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color w:val="FF0000"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Согласно отечественным и Европейским нормам </w:t>
      </w:r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EN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779 и </w:t>
      </w:r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 xml:space="preserve">EN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1822-1,</w:t>
      </w:r>
      <w:r w:rsidR="0063275B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действующим с 1992 года, существует классификация фильтров в зависимости от эффективности очистки от пыли (табл. </w:t>
      </w:r>
      <w:r w:rsidR="00FB6051" w:rsidRPr="00CB7019">
        <w:rPr>
          <w:rFonts w:ascii="Times New Roman" w:eastAsia="00cwdqvnprnuycb" w:hAnsi="Times New Roman" w:cs="Times New Roman"/>
          <w:bCs/>
          <w:sz w:val="28"/>
          <w:szCs w:val="28"/>
        </w:rPr>
        <w:t>20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).</w:t>
      </w:r>
    </w:p>
    <w:p w:rsidR="00FB6051" w:rsidRPr="00CB7019" w:rsidRDefault="00FB6051" w:rsidP="002A128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color w:val="FF0000"/>
          <w:sz w:val="28"/>
          <w:szCs w:val="28"/>
        </w:rPr>
      </w:pPr>
    </w:p>
    <w:p w:rsidR="0063275B" w:rsidRPr="00CB7019" w:rsidRDefault="00DB4622" w:rsidP="002A128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/>
          <w:bCs/>
          <w:sz w:val="28"/>
          <w:szCs w:val="28"/>
        </w:rPr>
        <w:t xml:space="preserve">Таблица </w:t>
      </w:r>
      <w:r w:rsidR="00FB6051" w:rsidRPr="00CB7019">
        <w:rPr>
          <w:rFonts w:ascii="Times New Roman" w:eastAsia="00cwdqvnprnuycb" w:hAnsi="Times New Roman" w:cs="Times New Roman"/>
          <w:b/>
          <w:bCs/>
          <w:sz w:val="28"/>
          <w:szCs w:val="28"/>
        </w:rPr>
        <w:t>20</w:t>
      </w:r>
      <w:r w:rsidR="00FB6051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– Классификация фильтров</w:t>
      </w:r>
    </w:p>
    <w:tbl>
      <w:tblPr>
        <w:tblStyle w:val="a3"/>
        <w:tblW w:w="0" w:type="auto"/>
        <w:jc w:val="center"/>
        <w:tblLook w:val="04A0"/>
      </w:tblPr>
      <w:tblGrid>
        <w:gridCol w:w="1951"/>
        <w:gridCol w:w="2268"/>
        <w:gridCol w:w="1985"/>
        <w:gridCol w:w="2126"/>
      </w:tblGrid>
      <w:tr w:rsidR="00DB4622" w:rsidRPr="00A404AB" w:rsidTr="008B3F22">
        <w:trPr>
          <w:jc w:val="center"/>
        </w:trPr>
        <w:tc>
          <w:tcPr>
            <w:tcW w:w="1951" w:type="dxa"/>
          </w:tcPr>
          <w:p w:rsidR="00DB4622" w:rsidRPr="00A404AB" w:rsidRDefault="00A404AB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 xml:space="preserve">Класс фильтра </w:t>
            </w: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EN 779</w:t>
            </w:r>
          </w:p>
        </w:tc>
        <w:tc>
          <w:tcPr>
            <w:tcW w:w="2268" w:type="dxa"/>
          </w:tcPr>
          <w:p w:rsidR="00DB4622" w:rsidRPr="00A404AB" w:rsidRDefault="00A404AB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Эффективность очистки, %</w:t>
            </w:r>
          </w:p>
        </w:tc>
        <w:tc>
          <w:tcPr>
            <w:tcW w:w="1985" w:type="dxa"/>
          </w:tcPr>
          <w:p w:rsidR="00DB4622" w:rsidRPr="00A404AB" w:rsidRDefault="00A404AB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 xml:space="preserve">Класс фильтра </w:t>
            </w: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EN 1822-1</w:t>
            </w:r>
          </w:p>
        </w:tc>
        <w:tc>
          <w:tcPr>
            <w:tcW w:w="2126" w:type="dxa"/>
          </w:tcPr>
          <w:p w:rsidR="00DB4622" w:rsidRPr="00A404AB" w:rsidRDefault="00A404AB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Эффективность очистки, %</w:t>
            </w:r>
          </w:p>
        </w:tc>
      </w:tr>
      <w:tr w:rsidR="00DB4622" w:rsidRPr="00A404AB" w:rsidTr="008B3F22">
        <w:trPr>
          <w:jc w:val="center"/>
        </w:trPr>
        <w:tc>
          <w:tcPr>
            <w:tcW w:w="1951" w:type="dxa"/>
          </w:tcPr>
          <w:p w:rsidR="00DB4622" w:rsidRPr="00A404AB" w:rsidRDefault="00A404AB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G3</w:t>
            </w:r>
          </w:p>
        </w:tc>
        <w:tc>
          <w:tcPr>
            <w:tcW w:w="2268" w:type="dxa"/>
          </w:tcPr>
          <w:p w:rsidR="00DB4622" w:rsidRPr="00A404AB" w:rsidRDefault="00E21C3A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89</w:t>
            </w:r>
          </w:p>
        </w:tc>
        <w:tc>
          <w:tcPr>
            <w:tcW w:w="1985" w:type="dxa"/>
          </w:tcPr>
          <w:p w:rsidR="00DB4622" w:rsidRPr="00A404AB" w:rsidRDefault="00E21C3A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Н10</w:t>
            </w:r>
          </w:p>
        </w:tc>
        <w:tc>
          <w:tcPr>
            <w:tcW w:w="2126" w:type="dxa"/>
          </w:tcPr>
          <w:p w:rsidR="00DB4622" w:rsidRPr="00A404AB" w:rsidRDefault="00E21C3A" w:rsidP="008B3F22">
            <w:pPr>
              <w:autoSpaceDE w:val="0"/>
              <w:autoSpaceDN w:val="0"/>
              <w:adjustRightInd w:val="0"/>
              <w:ind w:left="690"/>
              <w:jc w:val="both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85</w:t>
            </w:r>
          </w:p>
        </w:tc>
      </w:tr>
      <w:tr w:rsidR="00E21C3A" w:rsidRPr="00A404AB" w:rsidTr="008B3F22">
        <w:trPr>
          <w:jc w:val="center"/>
        </w:trPr>
        <w:tc>
          <w:tcPr>
            <w:tcW w:w="1951" w:type="dxa"/>
          </w:tcPr>
          <w:p w:rsidR="00E21C3A" w:rsidRDefault="00E21C3A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G4</w:t>
            </w:r>
          </w:p>
        </w:tc>
        <w:tc>
          <w:tcPr>
            <w:tcW w:w="2268" w:type="dxa"/>
          </w:tcPr>
          <w:p w:rsidR="00E21C3A" w:rsidRDefault="00E21C3A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92</w:t>
            </w:r>
          </w:p>
        </w:tc>
        <w:tc>
          <w:tcPr>
            <w:tcW w:w="1985" w:type="dxa"/>
          </w:tcPr>
          <w:p w:rsidR="00E21C3A" w:rsidRDefault="00E21C3A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Н11</w:t>
            </w:r>
          </w:p>
        </w:tc>
        <w:tc>
          <w:tcPr>
            <w:tcW w:w="2126" w:type="dxa"/>
          </w:tcPr>
          <w:p w:rsidR="00E21C3A" w:rsidRDefault="00E21C3A" w:rsidP="008B3F22">
            <w:pPr>
              <w:autoSpaceDE w:val="0"/>
              <w:autoSpaceDN w:val="0"/>
              <w:adjustRightInd w:val="0"/>
              <w:ind w:left="690"/>
              <w:jc w:val="both"/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</w:rPr>
              <w:t>95</w:t>
            </w:r>
          </w:p>
        </w:tc>
      </w:tr>
      <w:tr w:rsidR="00E21C3A" w:rsidRPr="00A404AB" w:rsidTr="008B3F22">
        <w:trPr>
          <w:jc w:val="center"/>
        </w:trPr>
        <w:tc>
          <w:tcPr>
            <w:tcW w:w="1951" w:type="dxa"/>
          </w:tcPr>
          <w:p w:rsidR="00E21C3A" w:rsidRPr="00E21C3A" w:rsidRDefault="00E21C3A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F5</w:t>
            </w:r>
          </w:p>
        </w:tc>
        <w:tc>
          <w:tcPr>
            <w:tcW w:w="2268" w:type="dxa"/>
          </w:tcPr>
          <w:p w:rsidR="00E21C3A" w:rsidRPr="00E21C3A" w:rsidRDefault="00E21C3A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40-50</w:t>
            </w:r>
          </w:p>
        </w:tc>
        <w:tc>
          <w:tcPr>
            <w:tcW w:w="1985" w:type="dxa"/>
          </w:tcPr>
          <w:p w:rsidR="00E21C3A" w:rsidRPr="00E21C3A" w:rsidRDefault="00E21C3A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H12</w:t>
            </w:r>
          </w:p>
        </w:tc>
        <w:tc>
          <w:tcPr>
            <w:tcW w:w="2126" w:type="dxa"/>
          </w:tcPr>
          <w:p w:rsidR="00E21C3A" w:rsidRPr="00E21C3A" w:rsidRDefault="00E21C3A" w:rsidP="008B3F22">
            <w:pPr>
              <w:autoSpaceDE w:val="0"/>
              <w:autoSpaceDN w:val="0"/>
              <w:adjustRightInd w:val="0"/>
              <w:ind w:left="690"/>
              <w:jc w:val="both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99,5</w:t>
            </w:r>
          </w:p>
        </w:tc>
      </w:tr>
      <w:tr w:rsidR="00E21C3A" w:rsidRPr="00A404AB" w:rsidTr="008B3F22">
        <w:trPr>
          <w:jc w:val="center"/>
        </w:trPr>
        <w:tc>
          <w:tcPr>
            <w:tcW w:w="1951" w:type="dxa"/>
          </w:tcPr>
          <w:p w:rsidR="00E21C3A" w:rsidRDefault="00E21C3A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F6</w:t>
            </w:r>
          </w:p>
        </w:tc>
        <w:tc>
          <w:tcPr>
            <w:tcW w:w="2268" w:type="dxa"/>
          </w:tcPr>
          <w:p w:rsidR="00E21C3A" w:rsidRDefault="00E21C3A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60-65</w:t>
            </w:r>
          </w:p>
        </w:tc>
        <w:tc>
          <w:tcPr>
            <w:tcW w:w="1985" w:type="dxa"/>
          </w:tcPr>
          <w:p w:rsidR="00E21C3A" w:rsidRDefault="00E21C3A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H13</w:t>
            </w:r>
          </w:p>
        </w:tc>
        <w:tc>
          <w:tcPr>
            <w:tcW w:w="2126" w:type="dxa"/>
          </w:tcPr>
          <w:p w:rsidR="00E21C3A" w:rsidRDefault="00E21C3A" w:rsidP="008B3F22">
            <w:pPr>
              <w:autoSpaceDE w:val="0"/>
              <w:autoSpaceDN w:val="0"/>
              <w:adjustRightInd w:val="0"/>
              <w:ind w:left="690"/>
              <w:jc w:val="both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99,95</w:t>
            </w:r>
          </w:p>
        </w:tc>
      </w:tr>
      <w:tr w:rsidR="00E21C3A" w:rsidRPr="00A404AB" w:rsidTr="008B3F22">
        <w:trPr>
          <w:jc w:val="center"/>
        </w:trPr>
        <w:tc>
          <w:tcPr>
            <w:tcW w:w="1951" w:type="dxa"/>
          </w:tcPr>
          <w:p w:rsidR="00E21C3A" w:rsidRDefault="00E21C3A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F7</w:t>
            </w:r>
          </w:p>
        </w:tc>
        <w:tc>
          <w:tcPr>
            <w:tcW w:w="2268" w:type="dxa"/>
          </w:tcPr>
          <w:p w:rsidR="00E21C3A" w:rsidRDefault="00E21C3A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80-85</w:t>
            </w:r>
          </w:p>
        </w:tc>
        <w:tc>
          <w:tcPr>
            <w:tcW w:w="1985" w:type="dxa"/>
          </w:tcPr>
          <w:p w:rsidR="00E21C3A" w:rsidRDefault="00E21C3A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H14</w:t>
            </w:r>
          </w:p>
        </w:tc>
        <w:tc>
          <w:tcPr>
            <w:tcW w:w="2126" w:type="dxa"/>
          </w:tcPr>
          <w:p w:rsidR="00E21C3A" w:rsidRDefault="00E21C3A" w:rsidP="008B3F22">
            <w:pPr>
              <w:autoSpaceDE w:val="0"/>
              <w:autoSpaceDN w:val="0"/>
              <w:adjustRightInd w:val="0"/>
              <w:ind w:left="690"/>
              <w:jc w:val="both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99,995</w:t>
            </w:r>
          </w:p>
        </w:tc>
      </w:tr>
      <w:tr w:rsidR="00E21C3A" w:rsidRPr="00A404AB" w:rsidTr="008B3F22">
        <w:trPr>
          <w:jc w:val="center"/>
        </w:trPr>
        <w:tc>
          <w:tcPr>
            <w:tcW w:w="1951" w:type="dxa"/>
          </w:tcPr>
          <w:p w:rsidR="00E21C3A" w:rsidRDefault="00E21C3A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F8</w:t>
            </w:r>
          </w:p>
        </w:tc>
        <w:tc>
          <w:tcPr>
            <w:tcW w:w="2268" w:type="dxa"/>
          </w:tcPr>
          <w:p w:rsidR="00E21C3A" w:rsidRDefault="00E21C3A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90-95</w:t>
            </w:r>
          </w:p>
        </w:tc>
        <w:tc>
          <w:tcPr>
            <w:tcW w:w="1985" w:type="dxa"/>
          </w:tcPr>
          <w:p w:rsidR="00E21C3A" w:rsidRDefault="00E21C3A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U15</w:t>
            </w:r>
          </w:p>
        </w:tc>
        <w:tc>
          <w:tcPr>
            <w:tcW w:w="2126" w:type="dxa"/>
          </w:tcPr>
          <w:p w:rsidR="00E21C3A" w:rsidRDefault="00E21C3A" w:rsidP="008B3F22">
            <w:pPr>
              <w:autoSpaceDE w:val="0"/>
              <w:autoSpaceDN w:val="0"/>
              <w:adjustRightInd w:val="0"/>
              <w:ind w:left="690"/>
              <w:jc w:val="both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99</w:t>
            </w:r>
            <w:r w:rsidR="008B3F22"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9995</w:t>
            </w:r>
          </w:p>
        </w:tc>
      </w:tr>
      <w:tr w:rsidR="008B3F22" w:rsidRPr="00A404AB" w:rsidTr="008B3F22">
        <w:trPr>
          <w:jc w:val="center"/>
        </w:trPr>
        <w:tc>
          <w:tcPr>
            <w:tcW w:w="1951" w:type="dxa"/>
          </w:tcPr>
          <w:p w:rsidR="008B3F22" w:rsidRDefault="008B3F22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F9</w:t>
            </w:r>
          </w:p>
        </w:tc>
        <w:tc>
          <w:tcPr>
            <w:tcW w:w="2268" w:type="dxa"/>
          </w:tcPr>
          <w:p w:rsidR="008B3F22" w:rsidRDefault="008B3F22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≥95</w:t>
            </w:r>
          </w:p>
        </w:tc>
        <w:tc>
          <w:tcPr>
            <w:tcW w:w="1985" w:type="dxa"/>
          </w:tcPr>
          <w:p w:rsidR="008B3F22" w:rsidRDefault="008B3F22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U16</w:t>
            </w:r>
          </w:p>
        </w:tc>
        <w:tc>
          <w:tcPr>
            <w:tcW w:w="2126" w:type="dxa"/>
          </w:tcPr>
          <w:p w:rsidR="008B3F22" w:rsidRDefault="008B3F22" w:rsidP="008B3F22">
            <w:pPr>
              <w:autoSpaceDE w:val="0"/>
              <w:autoSpaceDN w:val="0"/>
              <w:adjustRightInd w:val="0"/>
              <w:ind w:left="690"/>
              <w:jc w:val="both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99,99995</w:t>
            </w:r>
          </w:p>
        </w:tc>
      </w:tr>
      <w:tr w:rsidR="008B3F22" w:rsidRPr="00A404AB" w:rsidTr="008B3F22">
        <w:trPr>
          <w:jc w:val="center"/>
        </w:trPr>
        <w:tc>
          <w:tcPr>
            <w:tcW w:w="1951" w:type="dxa"/>
          </w:tcPr>
          <w:p w:rsidR="008B3F22" w:rsidRDefault="008B3F22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8B3F22" w:rsidRDefault="008B3F22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8B3F22" w:rsidRDefault="008B3F22" w:rsidP="00A404AB">
            <w:pPr>
              <w:autoSpaceDE w:val="0"/>
              <w:autoSpaceDN w:val="0"/>
              <w:adjustRightInd w:val="0"/>
              <w:jc w:val="center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U17</w:t>
            </w:r>
          </w:p>
        </w:tc>
        <w:tc>
          <w:tcPr>
            <w:tcW w:w="2126" w:type="dxa"/>
          </w:tcPr>
          <w:p w:rsidR="008B3F22" w:rsidRDefault="008B3F22" w:rsidP="008B3F22">
            <w:pPr>
              <w:autoSpaceDE w:val="0"/>
              <w:autoSpaceDN w:val="0"/>
              <w:adjustRightInd w:val="0"/>
              <w:ind w:left="690"/>
              <w:jc w:val="both"/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00cwdqvnprnuycb" w:hAnsi="Times New Roman" w:cs="Times New Roman"/>
                <w:bCs/>
                <w:sz w:val="24"/>
                <w:szCs w:val="24"/>
                <w:lang w:val="en-US"/>
              </w:rPr>
              <w:t>99.999995</w:t>
            </w:r>
          </w:p>
        </w:tc>
      </w:tr>
    </w:tbl>
    <w:p w:rsidR="00DB4622" w:rsidRPr="00DB4622" w:rsidRDefault="00DB4622" w:rsidP="002A128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</w:p>
    <w:p w:rsidR="002A128D" w:rsidRPr="00CB7019" w:rsidRDefault="002A128D" w:rsidP="002A128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Ячейковые фильтры класса </w:t>
      </w:r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G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1 используются в качестве первой ступени очистки воздуха в СКВ для всех типов зданий. Ячейковые и рулон</w:t>
      </w:r>
      <w:r w:rsidR="00315207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ные фильтры класса </w:t>
      </w:r>
      <w:r w:rsidR="00315207" w:rsidRPr="00CB7019">
        <w:rPr>
          <w:rFonts w:ascii="Times New Roman" w:eastAsia="00cwdqvnprnuycb" w:hAnsi="Times New Roman" w:cs="Times New Roman"/>
          <w:bCs/>
          <w:sz w:val="28"/>
          <w:szCs w:val="28"/>
          <w:lang w:val="en-US"/>
        </w:rPr>
        <w:t>G</w:t>
      </w:r>
      <w:r w:rsidR="00315207" w:rsidRPr="00CB7019">
        <w:rPr>
          <w:rFonts w:ascii="Times New Roman" w:eastAsia="00cwdqvnprnuycb" w:hAnsi="Times New Roman" w:cs="Times New Roman"/>
          <w:bCs/>
          <w:sz w:val="28"/>
          <w:szCs w:val="28"/>
        </w:rPr>
        <w:t>4 используются:</w:t>
      </w:r>
    </w:p>
    <w:p w:rsidR="00315207" w:rsidRPr="00CB7019" w:rsidRDefault="00315207" w:rsidP="00315207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в помещениях с обычными требованиями к чистоте воздуха – административных, жилых, торговых – как единственная ступень очистки;</w:t>
      </w:r>
    </w:p>
    <w:p w:rsidR="00315207" w:rsidRPr="00CB7019" w:rsidRDefault="00315207" w:rsidP="00315207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в СКВ зданий с более высокими требованиями к чистоте воздуха: гостиницы, рестораны, клубы, кинотеатры, торговые центры, концертные залы, библиотеки, музеи и т. д. как первая ступень очистки перед фильтрами более высокого класса.</w:t>
      </w:r>
    </w:p>
    <w:p w:rsidR="00315207" w:rsidRPr="00CB7019" w:rsidRDefault="00315207" w:rsidP="0031520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Фильтры класса F6–F9 применяются в производственных помещениях при наличии специальных технологических требований, а также административных, жилых, торговых помещениях с повышенными требованиями к чистоте воздуха как вторая ступень фильтрации.</w:t>
      </w:r>
    </w:p>
    <w:p w:rsidR="00315207" w:rsidRPr="00CB7019" w:rsidRDefault="00315207" w:rsidP="0031520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Фильтры тонкой очистки воздуха Н10–Н14 используются во всех «чистых» помещениях с особенными требованиями к чистоте воздуха как третья ступень фильтрации: в производственных помещениях электронной промышленности, фармацевтической промышленности, пищевой промышленности, в медицинских учреждениях (операционные, реанимационные и т. д.)</w:t>
      </w:r>
    </w:p>
    <w:p w:rsidR="0045664D" w:rsidRPr="00CB7019" w:rsidRDefault="00315207" w:rsidP="0031520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Фильтры из активированного угля U15–U17 применяются при наличии высокой загрязненности наружного воздуха (смога) в больших городах или промышленных районах.</w:t>
      </w:r>
    </w:p>
    <w:p w:rsidR="000752AC" w:rsidRPr="00CB7019" w:rsidRDefault="000752AC" w:rsidP="000752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Как правило, в СКВ применяют самоочищающиеся фильтры.</w:t>
      </w:r>
    </w:p>
    <w:p w:rsidR="0084358B" w:rsidRPr="00CB7019" w:rsidRDefault="000752AC" w:rsidP="0084358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В состав центральных кондиционеров КЦКП поставляют два вида фильтрующих блоков: ячейковые фильтры с тремя видами фильтрующего материала и карманные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lastRenderedPageBreak/>
        <w:t>фильтры с полотнами из стекловолокнистого упругого материала ФСВУ, характеристики которых приведены в прил. 2</w:t>
      </w:r>
      <w:r w:rsidR="006F39A3" w:rsidRPr="00CB7019">
        <w:rPr>
          <w:rFonts w:ascii="Times New Roman" w:eastAsia="00cwdqvnprnuycb" w:hAnsi="Times New Roman" w:cs="Times New Roman"/>
          <w:bCs/>
          <w:sz w:val="28"/>
          <w:szCs w:val="28"/>
        </w:rPr>
        <w:t>0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.</w:t>
      </w:r>
      <w:r w:rsidR="0084358B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Карманное расположение фильтрующего материала позволяет значительно увеличить площадь поверхности фильтра, понизить удельную воздушную нагрузку на фильтр, увеличить время работы фильтра.</w:t>
      </w:r>
    </w:p>
    <w:p w:rsidR="0084358B" w:rsidRPr="00CB7019" w:rsidRDefault="0084358B" w:rsidP="0084358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В центральных кондиционерах типа КТЦЗ-10…КТЦЗ-125 применяются воздушные фильтры ФР1-3, ФР2-3, ФС-3.</w:t>
      </w:r>
    </w:p>
    <w:p w:rsidR="0084358B" w:rsidRPr="00CB7019" w:rsidRDefault="0084358B" w:rsidP="0084358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Фильтры ФР1-3 предназначены для очистки воздуха, поступающего в кондиционер, от атмосферной пыли при среднегодовой запыленности воздуха до 1 мг/м3 и кратковременной запыленности до 10 мг/м3. Фильтры не предназначены для очистки воздуха от волокнистой пыли.</w:t>
      </w:r>
    </w:p>
    <w:p w:rsidR="0084358B" w:rsidRPr="00CB7019" w:rsidRDefault="0084358B" w:rsidP="0084358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Фильтры воздушные ФР2-3 предназначены для очистки воздуха, поступающего в кондиционер, от атмосферной и волокнистой пыли при среднегодовой запыленности 1 мг/м3 и кратковременной запыленности до 10 мг/м3. </w:t>
      </w:r>
      <w:proofErr w:type="gramStart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Эффективность очистки воздуха от минеральной пыли 88 %, от волокнистой – 98 %.</w:t>
      </w:r>
      <w:proofErr w:type="gramEnd"/>
    </w:p>
    <w:p w:rsidR="0084358B" w:rsidRPr="00CB7019" w:rsidRDefault="0084358B" w:rsidP="0084358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Фильтры воздушные ФС-3 предназначены для очистки воздуха от пыли в СКВ и приточной вентиляции при запыленности воздуха до 10 мг/м3. Эти фильтры не предназначены для очистки воздуха от волокнистой пыли и для кондиционеров максимальной производительности.</w:t>
      </w:r>
    </w:p>
    <w:p w:rsidR="0084358B" w:rsidRPr="00CB7019" w:rsidRDefault="0084358B" w:rsidP="0084358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Технические характеристики фильтров ФР1-3 и ФР2-3 приведены в прил. 2</w:t>
      </w:r>
      <w:r w:rsidR="00972A41" w:rsidRPr="00CB7019">
        <w:rPr>
          <w:rFonts w:ascii="Times New Roman" w:eastAsia="00cwdqvnprnuycb" w:hAnsi="Times New Roman" w:cs="Times New Roman"/>
          <w:bCs/>
          <w:sz w:val="28"/>
          <w:szCs w:val="28"/>
        </w:rPr>
        <w:t>0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.</w:t>
      </w:r>
    </w:p>
    <w:p w:rsidR="0084358B" w:rsidRPr="00CB7019" w:rsidRDefault="0084358B" w:rsidP="0084358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В курсовом проекте необходимо подобрать фильтр и рассчитать продолжительность его работы.</w:t>
      </w:r>
    </w:p>
    <w:p w:rsidR="0084358B" w:rsidRPr="00CB7019" w:rsidRDefault="0084358B" w:rsidP="0084358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Время работы без восстановления или замены фильтровального материала τ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ф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, ч, вычисляют по формуле</w:t>
      </w:r>
    </w:p>
    <w:p w:rsidR="00A22799" w:rsidRPr="006E766D" w:rsidRDefault="00A22799" w:rsidP="0084358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</w:p>
    <w:p w:rsidR="00A22799" w:rsidRPr="006E766D" w:rsidRDefault="009C2A46" w:rsidP="006E766D">
      <w:pPr>
        <w:autoSpaceDE w:val="0"/>
        <w:autoSpaceDN w:val="0"/>
        <w:adjustRightInd w:val="0"/>
        <w:spacing w:after="0"/>
        <w:ind w:firstLine="3402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m:oMath>
        <m:r>
          <w:rPr>
            <w:rFonts w:ascii="Cambria Math" w:eastAsia="00cwdqvnprnuycb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ф</m:t>
            </m:r>
          </m:sub>
        </m:sSub>
        <m:r>
          <w:rPr>
            <w:rFonts w:ascii="Cambria Math" w:eastAsia="00cwdqvnprnuycb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1000∙ПФ∙</m:t>
            </m:r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ф</m:t>
                </m:r>
              </m:sub>
            </m:sSub>
          </m:num>
          <m:den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ф</m:t>
                </m:r>
              </m:sub>
            </m:s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∙</m:t>
            </m:r>
            <m:d>
              <m:d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00cwdqvnprnuycb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00cwdqvnprnuycb" w:hAnsi="Cambria Math" w:cs="Times New Roman"/>
                        <w:sz w:val="24"/>
                        <w:szCs w:val="24"/>
                      </w:rPr>
                      <m:t>с</m:t>
                    </m:r>
                  </m:e>
                  <m:sub>
                    <m:r>
                      <w:rPr>
                        <w:rFonts w:ascii="Cambria Math" w:eastAsia="00cwdqvnprnuycb" w:hAnsi="Cambria Math" w:cs="Times New Roman"/>
                        <w:sz w:val="24"/>
                        <w:szCs w:val="24"/>
                      </w:rPr>
                      <m:t>вх</m:t>
                    </m:r>
                  </m:sub>
                </m:s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eastAsia="00cwdqvnprnuycb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00cwdqvnprnuycb" w:hAnsi="Cambria Math" w:cs="Times New Roman"/>
                        <w:sz w:val="24"/>
                        <w:szCs w:val="24"/>
                      </w:rPr>
                      <m:t>с</m:t>
                    </m:r>
                  </m:e>
                  <m:sub>
                    <m:r>
                      <w:rPr>
                        <w:rFonts w:ascii="Cambria Math" w:eastAsia="00cwdqvnprnuycb" w:hAnsi="Cambria Math" w:cs="Times New Roman"/>
                        <w:sz w:val="24"/>
                        <w:szCs w:val="24"/>
                      </w:rPr>
                      <m:t>вых</m:t>
                    </m:r>
                  </m:sub>
                </m:sSub>
              </m:e>
            </m:d>
          </m:den>
        </m:f>
      </m:oMath>
      <w:r w:rsidR="006E766D">
        <w:rPr>
          <w:rFonts w:ascii="Times New Roman" w:eastAsia="00cwdqvnprnuycb" w:hAnsi="Times New Roman" w:cs="Times New Roman"/>
          <w:bCs/>
          <w:sz w:val="24"/>
          <w:szCs w:val="24"/>
        </w:rPr>
        <w:t xml:space="preserve">                                                                                   (57)</w:t>
      </w:r>
    </w:p>
    <w:p w:rsidR="0084358B" w:rsidRPr="00CB7019" w:rsidRDefault="0084358B" w:rsidP="0084358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где ПФ – </w:t>
      </w:r>
      <w:proofErr w:type="spellStart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пылеемкость</w:t>
      </w:r>
      <w:proofErr w:type="spellEnd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фильтра, установленная по результатам испытаний</w:t>
      </w:r>
      <w:r w:rsidR="009C2A46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фильтровального материала, г/м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2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, прил. </w:t>
      </w:r>
      <w:r w:rsidR="001175B6" w:rsidRPr="00CB7019">
        <w:rPr>
          <w:rFonts w:ascii="Times New Roman" w:eastAsia="00cwdqvnprnuycb" w:hAnsi="Times New Roman" w:cs="Times New Roman"/>
          <w:bCs/>
          <w:sz w:val="28"/>
          <w:szCs w:val="28"/>
        </w:rPr>
        <w:t>17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; </w:t>
      </w:r>
      <w:proofErr w:type="spellStart"/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F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ф</w:t>
      </w:r>
      <w:proofErr w:type="spellEnd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– площадь фильтровальной</w:t>
      </w:r>
      <w:r w:rsidR="009C2A46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поверхности, </w:t>
      </w:r>
      <w:proofErr w:type="spellStart"/>
      <w:proofErr w:type="gramStart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прил</w:t>
      </w:r>
      <w:proofErr w:type="spellEnd"/>
      <w:proofErr w:type="gramEnd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="001175B6" w:rsidRPr="00CB7019">
        <w:rPr>
          <w:rFonts w:ascii="Times New Roman" w:eastAsia="00cwdqvnprnuycb" w:hAnsi="Times New Roman" w:cs="Times New Roman"/>
          <w:bCs/>
          <w:sz w:val="28"/>
          <w:szCs w:val="28"/>
        </w:rPr>
        <w:t>18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, 2</w:t>
      </w:r>
      <w:r w:rsidR="001175B6" w:rsidRPr="00CB7019">
        <w:rPr>
          <w:rFonts w:ascii="Times New Roman" w:eastAsia="00cwdqvnprnuycb" w:hAnsi="Times New Roman" w:cs="Times New Roman"/>
          <w:bCs/>
          <w:sz w:val="28"/>
          <w:szCs w:val="28"/>
        </w:rPr>
        <w:t>0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, м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2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; </w:t>
      </w:r>
      <w:proofErr w:type="spellStart"/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L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ф</w:t>
      </w:r>
      <w:proofErr w:type="spellEnd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– объемный расход воздуха через фильтр,</w:t>
      </w:r>
      <w:r w:rsidR="009C2A46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равный расходу приточного воздуха </w:t>
      </w:r>
      <w:proofErr w:type="spellStart"/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L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п</w:t>
      </w:r>
      <w:proofErr w:type="spellEnd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, м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3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/ч; </w:t>
      </w:r>
      <w:proofErr w:type="spellStart"/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с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вх</w:t>
      </w:r>
      <w:proofErr w:type="spellEnd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и </w:t>
      </w:r>
      <w:proofErr w:type="spellStart"/>
      <w:r w:rsidRPr="00CB7019">
        <w:rPr>
          <w:rFonts w:ascii="Times New Roman" w:eastAsia="00cwdqvnprnuycb" w:hAnsi="Times New Roman" w:cs="Times New Roman"/>
          <w:bCs/>
          <w:i/>
          <w:iCs/>
          <w:sz w:val="28"/>
          <w:szCs w:val="28"/>
        </w:rPr>
        <w:t>с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bscript"/>
        </w:rPr>
        <w:t>вых</w:t>
      </w:r>
      <w:proofErr w:type="spellEnd"/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– начальная</w:t>
      </w:r>
      <w:r w:rsidR="009C2A46" w:rsidRPr="00CB7019">
        <w:rPr>
          <w:rFonts w:ascii="Times New Roman" w:eastAsia="00cwdqvnprnuycb" w:hAnsi="Times New Roman" w:cs="Times New Roman"/>
          <w:bCs/>
          <w:sz w:val="28"/>
          <w:szCs w:val="28"/>
        </w:rPr>
        <w:t xml:space="preserve"> 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и конечная концентрация пыли в воздухе, мг/м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  <w:vertAlign w:val="superscript"/>
        </w:rPr>
        <w:t>3</w:t>
      </w: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.</w:t>
      </w:r>
    </w:p>
    <w:p w:rsidR="0084358B" w:rsidRPr="00CB7019" w:rsidRDefault="0084358B" w:rsidP="0084358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CB7019">
        <w:rPr>
          <w:rFonts w:ascii="Times New Roman" w:eastAsia="00cwdqvnprnuycb" w:hAnsi="Times New Roman" w:cs="Times New Roman"/>
          <w:bCs/>
          <w:sz w:val="28"/>
          <w:szCs w:val="28"/>
        </w:rPr>
        <w:t>Конечную концентрацию пыли после фильтра определяют в зависимости от эффективности фильтра:</w:t>
      </w:r>
    </w:p>
    <w:p w:rsidR="009C2A46" w:rsidRPr="00AC5F3B" w:rsidRDefault="007D2281" w:rsidP="006E766D">
      <w:pPr>
        <w:autoSpaceDE w:val="0"/>
        <w:autoSpaceDN w:val="0"/>
        <w:adjustRightInd w:val="0"/>
        <w:spacing w:after="0"/>
        <w:ind w:firstLine="3402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m:oMath>
        <m:r>
          <w:rPr>
            <w:rFonts w:ascii="Cambria Math" w:eastAsia="00cwdqvnprnuycb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00cwdqvnprnuycb" w:hAnsi="Cambria Math" w:cs="Times New Roman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вых</m:t>
            </m:r>
          </m:sub>
        </m:sSub>
        <m:r>
          <w:rPr>
            <w:rFonts w:ascii="Cambria Math" w:eastAsia="00cwdqvnprnuycb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вх</m:t>
            </m:r>
          </m:sub>
        </m:sSub>
        <m:r>
          <w:rPr>
            <w:rFonts w:ascii="Cambria Math" w:eastAsia="00cwdqvnprnuycb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="00cwdqvnprnuycb" w:hAnsi="Cambria Math" w:cs="Times New Roman"/>
                <w:bCs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Е∙</m:t>
            </m:r>
            <m:sSub>
              <m:sSubPr>
                <m:ctrlPr>
                  <w:rPr>
                    <w:rFonts w:ascii="Cambria Math" w:eastAsia="00cwdqvnprnuycb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с</m:t>
                </m:r>
              </m:e>
              <m:sub>
                <m:r>
                  <w:rPr>
                    <w:rFonts w:ascii="Cambria Math" w:eastAsia="00cwdqvnprnuycb" w:hAnsi="Cambria Math" w:cs="Times New Roman"/>
                    <w:sz w:val="24"/>
                    <w:szCs w:val="24"/>
                  </w:rPr>
                  <m:t>вх</m:t>
                </m:r>
              </m:sub>
            </m:sSub>
          </m:num>
          <m:den>
            <m:r>
              <w:rPr>
                <w:rFonts w:ascii="Cambria Math" w:eastAsia="00cwdqvnprnuycb" w:hAnsi="Cambria Math" w:cs="Times New Roman"/>
                <w:sz w:val="24"/>
                <w:szCs w:val="24"/>
              </w:rPr>
              <m:t>100</m:t>
            </m:r>
          </m:den>
        </m:f>
      </m:oMath>
      <w:r w:rsidR="006E766D" w:rsidRPr="00AC5F3B">
        <w:rPr>
          <w:rFonts w:ascii="Times New Roman" w:eastAsia="00cwdqvnprnuycb" w:hAnsi="Times New Roman" w:cs="Times New Roman"/>
          <w:bCs/>
          <w:sz w:val="24"/>
          <w:szCs w:val="24"/>
        </w:rPr>
        <w:t xml:space="preserve">                                                                                 (58)</w:t>
      </w:r>
    </w:p>
    <w:p w:rsidR="000752AC" w:rsidRPr="006E766D" w:rsidRDefault="0084358B" w:rsidP="0084358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6E766D">
        <w:rPr>
          <w:rFonts w:ascii="Times New Roman" w:eastAsia="00cwdqvnprnuycb" w:hAnsi="Times New Roman" w:cs="Times New Roman"/>
          <w:bCs/>
          <w:sz w:val="24"/>
          <w:szCs w:val="24"/>
        </w:rPr>
        <w:t>где</w:t>
      </w:r>
      <w:proofErr w:type="gramStart"/>
      <w:r w:rsidRPr="006E766D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6E766D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>Е</w:t>
      </w:r>
      <w:proofErr w:type="gramEnd"/>
      <w:r w:rsidRPr="006E766D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 xml:space="preserve"> </w:t>
      </w:r>
      <w:r w:rsidRPr="006E766D">
        <w:rPr>
          <w:rFonts w:ascii="Times New Roman" w:eastAsia="00cwdqvnprnuycb" w:hAnsi="Times New Roman" w:cs="Times New Roman"/>
          <w:bCs/>
          <w:sz w:val="24"/>
          <w:szCs w:val="24"/>
        </w:rPr>
        <w:t>– эффективность фильтра в зависимости от класса, %.</w:t>
      </w:r>
    </w:p>
    <w:p w:rsidR="007D2281" w:rsidRDefault="007D2281" w:rsidP="0084358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</w:p>
    <w:p w:rsidR="00EB305A" w:rsidRPr="000F3E4B" w:rsidRDefault="00EB305A" w:rsidP="00EB305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/>
          <w:bCs/>
          <w:sz w:val="24"/>
          <w:szCs w:val="24"/>
        </w:rPr>
        <w:t>6.5. Подбор воздушного клапана</w:t>
      </w:r>
    </w:p>
    <w:p w:rsidR="00EB305A" w:rsidRPr="000F3E4B" w:rsidRDefault="00EB305A" w:rsidP="00EB305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Воздушные клапаны предназначены для регулирования количества поступающего наружного воздуха и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рециркуляционного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воздуха для смешения, регулирования количества воздуха, прошедшего через обводной канал камеры орошения, а также могут выполнять функции приемного клапана.</w:t>
      </w:r>
    </w:p>
    <w:p w:rsidR="00EB305A" w:rsidRPr="000F3E4B" w:rsidRDefault="00EB305A" w:rsidP="00EB305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Воздушные клапаны имеют фланцы для присоединения воздуховодов, могут поставляться с гибкими вставками. Клапан состоит из корпуса, фланцев крепления, лопаток, резиновых уплотнений, приводных шестеренок.</w:t>
      </w:r>
    </w:p>
    <w:p w:rsidR="00EB305A" w:rsidRPr="000F3E4B" w:rsidRDefault="00EB305A" w:rsidP="00EB305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lastRenderedPageBreak/>
        <w:t>Клапаны воздушные любого типоразмера могут применяться во всех кондиционерах, но при этом воздушная нагрузка на фронтальное сечение клапана не должна превышать 25 тыс. м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  <w:vertAlign w:val="superscript"/>
        </w:rPr>
        <w:t>3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/(ч·м</w:t>
      </w:r>
      <w:proofErr w:type="gramStart"/>
      <w:r w:rsidRPr="000F3E4B">
        <w:rPr>
          <w:rFonts w:ascii="Times New Roman" w:eastAsia="00cwdqvnprnuycb" w:hAnsi="Times New Roman" w:cs="Times New Roman"/>
          <w:bCs/>
          <w:sz w:val="24"/>
          <w:szCs w:val="24"/>
          <w:vertAlign w:val="superscript"/>
        </w:rPr>
        <w:t>2</w:t>
      </w:r>
      <w:proofErr w:type="gram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). При этой нагрузке аэродинамическое сопротивление открытого клапана равно 25 Па.</w:t>
      </w:r>
    </w:p>
    <w:p w:rsidR="00EB305A" w:rsidRPr="000F3E4B" w:rsidRDefault="00EB305A" w:rsidP="00EB305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Клапаны воздушные комплектуются электрическими, пневматическими или ручными приводами. Для центральных кондиционеров КТЦЗ конструктивная схема воздушного клапана представлена в </w:t>
      </w:r>
      <w:r w:rsidRPr="00B55AC3">
        <w:rPr>
          <w:rFonts w:ascii="Times New Roman" w:eastAsia="00cwdqvnprnuycb" w:hAnsi="Times New Roman" w:cs="Times New Roman"/>
          <w:bCs/>
          <w:sz w:val="24"/>
          <w:szCs w:val="24"/>
        </w:rPr>
        <w:t>прил. 2</w:t>
      </w:r>
      <w:r w:rsidR="00B55AC3" w:rsidRPr="00B55AC3">
        <w:rPr>
          <w:rFonts w:ascii="Times New Roman" w:eastAsia="00cwdqvnprnuycb" w:hAnsi="Times New Roman" w:cs="Times New Roman"/>
          <w:bCs/>
          <w:sz w:val="24"/>
          <w:szCs w:val="24"/>
        </w:rPr>
        <w:t>1</w:t>
      </w:r>
      <w:r w:rsidRPr="00B55AC3">
        <w:rPr>
          <w:rFonts w:ascii="Times New Roman" w:eastAsia="00cwdqvnprnuycb" w:hAnsi="Times New Roman" w:cs="Times New Roman"/>
          <w:bCs/>
          <w:sz w:val="24"/>
          <w:szCs w:val="24"/>
        </w:rPr>
        <w:t>.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Подбор клапана осуществляется по индексу кондиционера (</w:t>
      </w:r>
      <w:r w:rsidRPr="00B55AC3">
        <w:rPr>
          <w:rFonts w:ascii="Times New Roman" w:eastAsia="00cwdqvnprnuycb" w:hAnsi="Times New Roman" w:cs="Times New Roman"/>
          <w:bCs/>
          <w:sz w:val="24"/>
          <w:szCs w:val="24"/>
        </w:rPr>
        <w:t>прил. 2</w:t>
      </w:r>
      <w:r w:rsidR="00B55AC3" w:rsidRPr="00B55AC3">
        <w:rPr>
          <w:rFonts w:ascii="Times New Roman" w:eastAsia="00cwdqvnprnuycb" w:hAnsi="Times New Roman" w:cs="Times New Roman"/>
          <w:bCs/>
          <w:sz w:val="24"/>
          <w:szCs w:val="24"/>
        </w:rPr>
        <w:t>2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). В расчетно-пояснительной записке указываются все его технические характеристики.</w:t>
      </w:r>
    </w:p>
    <w:p w:rsidR="00EB305A" w:rsidRPr="000F3E4B" w:rsidRDefault="00EB305A" w:rsidP="00EB305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sz w:val="24"/>
          <w:szCs w:val="24"/>
        </w:rPr>
      </w:pPr>
    </w:p>
    <w:p w:rsidR="00EB305A" w:rsidRPr="000F3E4B" w:rsidRDefault="00EB305A" w:rsidP="00EB305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/>
          <w:bCs/>
          <w:sz w:val="24"/>
          <w:szCs w:val="24"/>
        </w:rPr>
        <w:t>6.6. Подбор вспомогательного оборудования</w:t>
      </w:r>
    </w:p>
    <w:p w:rsidR="00EB305A" w:rsidRPr="000F3E4B" w:rsidRDefault="00EB305A" w:rsidP="00EB305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Рассмотрим вспомогательное оборудование, при помощи которого происходит сборка отдельных функциональных блоков центральных кондиционеров.</w:t>
      </w:r>
    </w:p>
    <w:p w:rsidR="00EB305A" w:rsidRPr="000F3E4B" w:rsidRDefault="00EB305A" w:rsidP="00EB305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/>
          <w:bCs/>
          <w:sz w:val="24"/>
          <w:szCs w:val="24"/>
        </w:rPr>
        <w:t>1. Камеры обслуживания</w:t>
      </w:r>
    </w:p>
    <w:p w:rsidR="00EB305A" w:rsidRPr="000F3E4B" w:rsidRDefault="00EB305A" w:rsidP="00EB305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Предназначены для формирования воздушного потока и обслуживания соседнего оборудования в кондиционере. В дне камеры имеется сливной патрубок для отвода конденсата, образующегося в приемных блоках при поступлении холодного воздуха в кондиционер, или отвода влаги, попадающей в камеру обслуживания из соседнего оборудования (камеры орошения, блока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тепломассообмена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или блока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теплоутилизации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).</w:t>
      </w:r>
    </w:p>
    <w:p w:rsidR="00EB305A" w:rsidRPr="000F3E4B" w:rsidRDefault="00EB305A" w:rsidP="00EB305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Данные для подбора камер обслуживания типа КО-3 для центральных кондиционеров КТЦЗ приведены в </w:t>
      </w:r>
      <w:r w:rsidRPr="00B55AC3">
        <w:rPr>
          <w:rFonts w:ascii="Times New Roman" w:eastAsia="00cwdqvnprnuycb" w:hAnsi="Times New Roman" w:cs="Times New Roman"/>
          <w:bCs/>
          <w:sz w:val="24"/>
          <w:szCs w:val="24"/>
        </w:rPr>
        <w:t xml:space="preserve">прил. </w:t>
      </w:r>
      <w:r w:rsidR="00B55AC3" w:rsidRPr="00B55AC3">
        <w:rPr>
          <w:rFonts w:ascii="Times New Roman" w:eastAsia="00cwdqvnprnuycb" w:hAnsi="Times New Roman" w:cs="Times New Roman"/>
          <w:bCs/>
          <w:sz w:val="24"/>
          <w:szCs w:val="24"/>
        </w:rPr>
        <w:t>23</w:t>
      </w:r>
      <w:r w:rsidRPr="00B55AC3">
        <w:rPr>
          <w:rFonts w:ascii="Times New Roman" w:eastAsia="00cwdqvnprnuycb" w:hAnsi="Times New Roman" w:cs="Times New Roman"/>
          <w:bCs/>
          <w:sz w:val="24"/>
          <w:szCs w:val="24"/>
        </w:rPr>
        <w:t>.</w:t>
      </w:r>
    </w:p>
    <w:p w:rsidR="00EB305A" w:rsidRPr="000F3E4B" w:rsidRDefault="00EB305A" w:rsidP="00EB305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/>
          <w:bCs/>
          <w:sz w:val="24"/>
          <w:szCs w:val="24"/>
        </w:rPr>
        <w:t>2. Воздушные камеры</w:t>
      </w:r>
    </w:p>
    <w:p w:rsidR="00171005" w:rsidRPr="000F3E4B" w:rsidRDefault="00EB305A" w:rsidP="0017100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Предназначены для смешения воздушных потоков и обслуживания соседнего оборудования, а также для отбора воздуха до камеры ороше</w:t>
      </w:r>
      <w:r w:rsidR="00171005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ния и подачи его через обводной канал за указанный агрегат. В верхней части воздушной камеры и сбоку можно устанавливать регулирующие воздушные клапаны. Для центральных кондиционеров типа КТЦЗ изготавливают воздушные камеры: шириной 565 мм – обозначаются КВ 0,5-3; шириной 1080 мм – КВ 1-3. Данные для подбора воздушных камер приведены в </w:t>
      </w:r>
      <w:r w:rsidR="00171005" w:rsidRPr="000F3E4B">
        <w:rPr>
          <w:rFonts w:ascii="Times New Roman" w:eastAsia="00cwdqvnprnuycb" w:hAnsi="Times New Roman" w:cs="Times New Roman"/>
          <w:bCs/>
          <w:color w:val="FF0000"/>
          <w:sz w:val="24"/>
          <w:szCs w:val="24"/>
        </w:rPr>
        <w:t>прил. 31</w:t>
      </w:r>
      <w:r w:rsidR="00171005" w:rsidRPr="000F3E4B">
        <w:rPr>
          <w:rFonts w:ascii="Times New Roman" w:eastAsia="00cwdqvnprnuycb" w:hAnsi="Times New Roman" w:cs="Times New Roman"/>
          <w:bCs/>
          <w:sz w:val="24"/>
          <w:szCs w:val="24"/>
        </w:rPr>
        <w:t>.</w:t>
      </w:r>
    </w:p>
    <w:p w:rsidR="00171005" w:rsidRPr="000F3E4B" w:rsidRDefault="00171005" w:rsidP="0017100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/>
          <w:bCs/>
          <w:sz w:val="24"/>
          <w:szCs w:val="24"/>
        </w:rPr>
        <w:t>3. Блоки приемные смесительные</w:t>
      </w:r>
    </w:p>
    <w:p w:rsidR="00E36B4A" w:rsidRPr="000F3E4B" w:rsidRDefault="00171005" w:rsidP="00E36B4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Предназначены для приема, регулирования, смешения и распределения по живому сечению объема наружного и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рециркуляционного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воздуха, поступающего в кондиционер. Приемный блок имеет воздушные клапаны для приема наружного и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рециркуляционного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воздуха. Клапанами управляют вручную или с помощью электрического привода для регулирования соотношения количества наружного и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рециркуляционного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воздуха. При постоянном расходе приточного </w:t>
      </w:r>
      <w:proofErr w:type="gram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воздуха</w:t>
      </w:r>
      <w:proofErr w:type="gram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возможно использовать один электропривод одновременно на два клапана. При переменном расходе приточного воздуха устанавливают независимый электропривод на каждый клапан.</w:t>
      </w:r>
    </w:p>
    <w:p w:rsidR="00E36B4A" w:rsidRPr="003E2E56" w:rsidRDefault="00E36B4A" w:rsidP="00E36B4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рисунке </w:t>
      </w:r>
      <w:r w:rsidRPr="000F3E4B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3E2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указаны прямоточные приемные блоки центрального кондиционера </w:t>
      </w:r>
    </w:p>
    <w:p w:rsidR="003E2E56" w:rsidRDefault="003E2E56" w:rsidP="00EC1D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1626" cy="2137144"/>
            <wp:effectExtent l="19050" t="0" r="0" b="0"/>
            <wp:docPr id="7" name="Рисунок 1" descr="Прямоточные приемные блоки центрального кондиционе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ямоточные приемные блоки центрального кондиционера.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lum bright="-33000" contrast="51000"/>
                    </a:blip>
                    <a:srcRect b="1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450" cy="213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4A" w:rsidRDefault="00E36B4A" w:rsidP="00EC1D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B4A" w:rsidRDefault="00E36B4A" w:rsidP="00E36B4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Рис. 9. </w:t>
      </w:r>
      <w:r w:rsidRPr="003E2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Прямоточные приемные блоки центрального кондиционера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E36B4A" w:rsidRPr="003E2E56" w:rsidRDefault="00E36B4A" w:rsidP="00E36B4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– с ячейковым фильтром; 2 - с карманным фильтром; 3 – с рулонным фильтром; 4 – с ячейковым и карманным фильтром. </w:t>
      </w:r>
    </w:p>
    <w:p w:rsidR="00E36B4A" w:rsidRPr="003E2E56" w:rsidRDefault="00E36B4A" w:rsidP="00EC1D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E78" w:rsidRPr="00E60E78" w:rsidRDefault="00E60E78" w:rsidP="00E36B4A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00cwdqvnprnuycb" w:hAnsi="Times New Roman" w:cs="Times New Roman"/>
          <w:bCs/>
          <w:sz w:val="28"/>
          <w:szCs w:val="28"/>
        </w:rPr>
      </w:pPr>
      <w:r w:rsidRPr="00E60E78">
        <w:rPr>
          <w:rFonts w:ascii="Times New Roman" w:eastAsia="00cwdqvnprnuycb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517139" cy="2222204"/>
            <wp:effectExtent l="19050" t="0" r="7361" b="0"/>
            <wp:docPr id="13" name="Рисунок 13" descr="Схематические изображения смесительных приемных блоков центрального кондиционе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хематические изображения смесительных приемных блоков центрального кондиционера.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lum bright="-42000" contrast="61000"/>
                    </a:blip>
                    <a:srcRect b="1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865" cy="222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78" w:rsidRPr="009D5E6C" w:rsidRDefault="00E36B4A" w:rsidP="00E60E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E36B4A">
        <w:rPr>
          <w:rFonts w:ascii="Times New Roman" w:eastAsia="00cwdqvnprnuycb" w:hAnsi="Times New Roman" w:cs="Times New Roman"/>
          <w:bCs/>
          <w:sz w:val="24"/>
          <w:szCs w:val="24"/>
        </w:rPr>
        <w:t>Рис. 10. С</w:t>
      </w:r>
      <w:r w:rsidR="00E60E78" w:rsidRPr="00E36B4A">
        <w:rPr>
          <w:rFonts w:ascii="Times New Roman" w:eastAsia="00cwdqvnprnuycb" w:hAnsi="Times New Roman" w:cs="Times New Roman"/>
          <w:bCs/>
          <w:sz w:val="24"/>
          <w:szCs w:val="24"/>
        </w:rPr>
        <w:t>хематические изображения смесительных приемных блоков центрального</w:t>
      </w:r>
      <w:r w:rsidR="00E60E78" w:rsidRPr="009D5E6C">
        <w:rPr>
          <w:rFonts w:ascii="Times New Roman" w:eastAsia="00cwdqvnprnuycb" w:hAnsi="Times New Roman" w:cs="Times New Roman"/>
          <w:bCs/>
          <w:sz w:val="24"/>
          <w:szCs w:val="24"/>
        </w:rPr>
        <w:t xml:space="preserve"> кондиционера: 1 – с ячейковым фильтром; 2 - с карманным фильтром; 3 – с карманными фильтрами первой и второй ступени; 4 – с рулонным и карманным фильтром второй ступени. </w:t>
      </w:r>
    </w:p>
    <w:p w:rsidR="00E60E78" w:rsidRPr="009D5E6C" w:rsidRDefault="00E60E78" w:rsidP="00E60E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9D5E6C">
        <w:rPr>
          <w:rFonts w:ascii="Times New Roman" w:eastAsia="00cwdqvnprnuycb" w:hAnsi="Times New Roman" w:cs="Times New Roman"/>
          <w:bCs/>
          <w:sz w:val="24"/>
          <w:szCs w:val="24"/>
        </w:rPr>
        <w:t xml:space="preserve">Знак </w:t>
      </w:r>
      <w:r w:rsidRPr="009D5E6C">
        <w:rPr>
          <w:rFonts w:ascii="Times New Roman" w:eastAsia="00cwdqvnprnuycb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98120" cy="172720"/>
            <wp:effectExtent l="19050" t="0" r="0" b="0"/>
            <wp:docPr id="14" name="Рисунок 14" descr="http://www.viptek.ru/cond/cent_cond/img/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viptek.ru/cond/cent_cond/img/15.gif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E6C">
        <w:rPr>
          <w:rFonts w:ascii="Times New Roman" w:eastAsia="00cwdqvnprnuycb" w:hAnsi="Times New Roman" w:cs="Times New Roman"/>
          <w:bCs/>
          <w:sz w:val="24"/>
          <w:szCs w:val="24"/>
        </w:rPr>
        <w:t xml:space="preserve">означает инспекционную дверцу. </w:t>
      </w:r>
    </w:p>
    <w:p w:rsidR="00EC1DF8" w:rsidRPr="00E60E78" w:rsidRDefault="00EC1DF8" w:rsidP="00E60E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8"/>
          <w:szCs w:val="28"/>
        </w:rPr>
      </w:pPr>
    </w:p>
    <w:p w:rsidR="003E2E56" w:rsidRPr="000F3E4B" w:rsidRDefault="009D5E6C" w:rsidP="009D5E6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В современных центральных кондиционерах приемные блоки могут быть объединены с блоками фильтров, например центральные кондиционеры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Clivet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(см. рис. </w:t>
      </w:r>
      <w:r w:rsidR="00E36B4A" w:rsidRPr="000F3E4B">
        <w:rPr>
          <w:rFonts w:ascii="Times New Roman" w:eastAsia="00cwdqvnprnuycb" w:hAnsi="Times New Roman" w:cs="Times New Roman"/>
          <w:bCs/>
          <w:sz w:val="24"/>
          <w:szCs w:val="24"/>
        </w:rPr>
        <w:t>9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и </w:t>
      </w:r>
      <w:r w:rsidR="00E36B4A" w:rsidRPr="000F3E4B">
        <w:rPr>
          <w:rFonts w:ascii="Times New Roman" w:eastAsia="00cwdqvnprnuycb" w:hAnsi="Times New Roman" w:cs="Times New Roman"/>
          <w:bCs/>
          <w:sz w:val="24"/>
          <w:szCs w:val="24"/>
        </w:rPr>
        <w:t>10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).</w:t>
      </w:r>
    </w:p>
    <w:p w:rsidR="00A21806" w:rsidRPr="000F3E4B" w:rsidRDefault="00A21806" w:rsidP="00A218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Для центральных кондиционеров КТЦЗ изготовляют блоки двух типов – прямоточные и смесительные. По типу привода воздушных клапанов блоки поставляются: прямоточные с электроприводом БПЭ-3, прямоточные с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пневмоприводом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БПП-3, смесительные с электроприводом БСЭ-3, смесительные с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пневмоприводом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БСП-3. Аэродинамическое сопротивление приемных блоков при номинальной производительности кондиционера не более 70 Па. Основные данные для подбора приемных блоков приведены в </w:t>
      </w:r>
      <w:r w:rsidRPr="000F3E4B">
        <w:rPr>
          <w:rFonts w:ascii="Times New Roman" w:eastAsia="00cwdqvnprnuycb" w:hAnsi="Times New Roman" w:cs="Times New Roman"/>
          <w:bCs/>
          <w:color w:val="FF0000"/>
          <w:sz w:val="24"/>
          <w:szCs w:val="24"/>
        </w:rPr>
        <w:t>прил. 32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.</w:t>
      </w:r>
    </w:p>
    <w:p w:rsidR="00A21806" w:rsidRPr="000F3E4B" w:rsidRDefault="00A21806" w:rsidP="00A218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/>
          <w:bCs/>
          <w:sz w:val="24"/>
          <w:szCs w:val="24"/>
        </w:rPr>
        <w:t>4. Блоки присоединительные</w:t>
      </w:r>
    </w:p>
    <w:p w:rsidR="00A21806" w:rsidRPr="000F3E4B" w:rsidRDefault="00A21806" w:rsidP="00A218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Обеспечивают вход обработанного в кондиционере воздуха в вентиляционные агрегаты. Для центральных кондиционеров КТЦЗ выпускаются блоки присоединительные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вентагрегатов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одностороннего всасывания БП1-3 и двухстороннего всасывания БП2-3.</w:t>
      </w:r>
    </w:p>
    <w:p w:rsidR="00A21806" w:rsidRPr="000F3E4B" w:rsidRDefault="00A21806" w:rsidP="00A218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/>
          <w:bCs/>
          <w:sz w:val="24"/>
          <w:szCs w:val="24"/>
        </w:rPr>
        <w:t xml:space="preserve">5. Блоки </w:t>
      </w:r>
      <w:proofErr w:type="spellStart"/>
      <w:r w:rsidRPr="000F3E4B">
        <w:rPr>
          <w:rFonts w:ascii="Times New Roman" w:eastAsia="00cwdqvnprnuycb" w:hAnsi="Times New Roman" w:cs="Times New Roman"/>
          <w:b/>
          <w:bCs/>
          <w:sz w:val="24"/>
          <w:szCs w:val="24"/>
        </w:rPr>
        <w:t>шумоглушения</w:t>
      </w:r>
      <w:proofErr w:type="spellEnd"/>
    </w:p>
    <w:p w:rsidR="00A21806" w:rsidRPr="000F3E4B" w:rsidRDefault="00A21806" w:rsidP="00A218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Блоки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шумоглушения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, в которых устанавливаются пластинчатые</w:t>
      </w:r>
      <w:r w:rsidR="00710279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шумоглушители, предназначены для снижения уровня звуковой мощности от вентилятора центрального кондиционера. Блоки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шумоглушения</w:t>
      </w:r>
      <w:proofErr w:type="spellEnd"/>
      <w:r w:rsidR="00710279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обычно устанавливаются после блока вентилятора, между ними обязательно размещают блок обслуживания для распределения потока воздуха</w:t>
      </w:r>
      <w:r w:rsidR="00710279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после выходного отверстия вентилятора, особенно для вентиляторов с лопатками, загнутыми вперед. Каркас пластин шумоглушителя выполняется</w:t>
      </w:r>
      <w:r w:rsidR="00710279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из оцинкованной стали и заполнен звукопоглощающим материалом из</w:t>
      </w:r>
      <w:r w:rsidR="00710279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минеральной ваты, которая покрывается слоем войлока или полиэтиленовой пленкой для предотвращения уноса частиц ваты потоком воздуха.</w:t>
      </w:r>
    </w:p>
    <w:p w:rsidR="00250155" w:rsidRPr="000F3E4B" w:rsidRDefault="00250155" w:rsidP="00A218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sz w:val="24"/>
          <w:szCs w:val="24"/>
        </w:rPr>
      </w:pPr>
    </w:p>
    <w:p w:rsidR="00A21806" w:rsidRPr="000F3E4B" w:rsidRDefault="00967F4F" w:rsidP="00A218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/>
          <w:bCs/>
          <w:sz w:val="24"/>
          <w:szCs w:val="24"/>
        </w:rPr>
        <w:t>6.</w:t>
      </w:r>
      <w:r w:rsidR="00A21806" w:rsidRPr="000F3E4B">
        <w:rPr>
          <w:rFonts w:ascii="Times New Roman" w:eastAsia="00cwdqvnprnuycb" w:hAnsi="Times New Roman" w:cs="Times New Roman"/>
          <w:b/>
          <w:bCs/>
          <w:sz w:val="24"/>
          <w:szCs w:val="24"/>
        </w:rPr>
        <w:t>7. Компоновка центральных кондиционеров</w:t>
      </w:r>
    </w:p>
    <w:p w:rsidR="00A21806" w:rsidRPr="000F3E4B" w:rsidRDefault="00A21806" w:rsidP="00A218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После подбора основного и вспомогательного оборудования выполняется окончательная компоновка центрального кондиционера.</w:t>
      </w:r>
    </w:p>
    <w:p w:rsidR="00A21806" w:rsidRPr="000F3E4B" w:rsidRDefault="00A21806" w:rsidP="00A218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lastRenderedPageBreak/>
        <w:t>Кондиционеры следует располагать с учетом забора воздуха из незагрязненных зон и минимальных приведенных затрат. В общественных</w:t>
      </w:r>
      <w:r w:rsidR="00967F4F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и административных, а также вспомогательных помещениях производственных предприятий кондиционеры следует проектировать в нижних</w:t>
      </w:r>
      <w:r w:rsidR="00967F4F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частях зданий (преимущественно на первых этажах). В многоэтажных</w:t>
      </w:r>
      <w:r w:rsidR="00967F4F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зданиях с большим количеством вентиляционных систем рекомендуется</w:t>
      </w:r>
      <w:r w:rsidR="00967F4F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устраивать технические этажи.</w:t>
      </w:r>
    </w:p>
    <w:p w:rsidR="00A23100" w:rsidRPr="000F3E4B" w:rsidRDefault="00A21806" w:rsidP="00A231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В производственных и общественных зданиях, где устанавливается вентиляционное оборудование для пяти и большего числа систем, </w:t>
      </w:r>
      <w:proofErr w:type="spellStart"/>
      <w:proofErr w:type="gram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сле</w:t>
      </w:r>
      <w:proofErr w:type="spellEnd"/>
      <w:r w:rsidR="00A23100" w:rsidRPr="000F3E4B">
        <w:rPr>
          <w:rFonts w:ascii="Times New Roman" w:eastAsia="00cwdqvnprnuycb" w:hAnsi="Times New Roman" w:cs="Times New Roman"/>
          <w:sz w:val="24"/>
          <w:szCs w:val="24"/>
        </w:rPr>
        <w:t xml:space="preserve"> </w:t>
      </w:r>
      <w:r w:rsidR="00A23100" w:rsidRPr="000F3E4B">
        <w:rPr>
          <w:rFonts w:ascii="Times New Roman" w:eastAsia="00cwdqvnprnuycb" w:hAnsi="Times New Roman" w:cs="Times New Roman"/>
          <w:bCs/>
          <w:sz w:val="24"/>
          <w:szCs w:val="24"/>
        </w:rPr>
        <w:t>дует</w:t>
      </w:r>
      <w:proofErr w:type="gramEnd"/>
      <w:r w:rsidR="00A23100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предусматривать помещения для ремонта оборудования, а также</w:t>
      </w:r>
      <w:r w:rsidR="0065286D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="00A23100" w:rsidRPr="000F3E4B">
        <w:rPr>
          <w:rFonts w:ascii="Times New Roman" w:eastAsia="00cwdqvnprnuycb" w:hAnsi="Times New Roman" w:cs="Times New Roman"/>
          <w:bCs/>
          <w:sz w:val="24"/>
          <w:szCs w:val="24"/>
        </w:rPr>
        <w:t>регенерации масла от фильтров, если отсутствуют центральные ремонтные мастерские.</w:t>
      </w:r>
    </w:p>
    <w:p w:rsidR="00A23100" w:rsidRPr="000F3E4B" w:rsidRDefault="00A23100" w:rsidP="00A231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При конструировании зала кондиционеров следует руководствоваться следующими соображениями.</w:t>
      </w:r>
    </w:p>
    <w:p w:rsidR="00A23100" w:rsidRPr="000F3E4B" w:rsidRDefault="00A23100" w:rsidP="00A231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1. Радиус действия систем должен быть оптимальным как по технико-экономическим, так и по конструктивным соображениям (50–60 м).</w:t>
      </w:r>
    </w:p>
    <w:p w:rsidR="00A23100" w:rsidRPr="000F3E4B" w:rsidRDefault="00A23100" w:rsidP="00A231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СКВ должна обслуживать помещения, близкие по характеру производства и метеорологическим условиям.</w:t>
      </w:r>
    </w:p>
    <w:p w:rsidR="00A23100" w:rsidRPr="000F3E4B" w:rsidRDefault="00A23100" w:rsidP="00A231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Необходимо учитывать противопожарные требования.</w:t>
      </w:r>
    </w:p>
    <w:p w:rsidR="00A23100" w:rsidRPr="000F3E4B" w:rsidRDefault="00A23100" w:rsidP="00A231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При проектировании установок СКВ должны предусматриваться:</w:t>
      </w:r>
    </w:p>
    <w:p w:rsidR="00A23100" w:rsidRPr="000F3E4B" w:rsidRDefault="00A23100" w:rsidP="00A231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а) лестницы, площадки, люки и двери для доступа к оборудованию</w:t>
      </w:r>
      <w:r w:rsidR="0065286D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и трубопроводам;</w:t>
      </w:r>
    </w:p>
    <w:p w:rsidR="00A23100" w:rsidRPr="000F3E4B" w:rsidRDefault="00A23100" w:rsidP="00A231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б) передвижные или стационарные подъемно-транспортные средства (блоки, тали, монорельсы), необходимые для монтажа и ремонта,</w:t>
      </w:r>
      <w:r w:rsidR="0065286D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обслуживания кондиционеров;</w:t>
      </w:r>
    </w:p>
    <w:p w:rsidR="00A23100" w:rsidRPr="000F3E4B" w:rsidRDefault="00A23100" w:rsidP="00A231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в) электрическое освещение помещений для размещения кондиционеров;</w:t>
      </w:r>
    </w:p>
    <w:p w:rsidR="00A23100" w:rsidRPr="000F3E4B" w:rsidRDefault="00A23100" w:rsidP="00A231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г) проемы в строительных конструкциях для доставки оборудования к местам монтажа.</w:t>
      </w:r>
    </w:p>
    <w:p w:rsidR="00A23100" w:rsidRPr="000F3E4B" w:rsidRDefault="00A23100" w:rsidP="00A231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К помещениям, в которых устанавливаются кондиционеры, а также</w:t>
      </w:r>
      <w:r w:rsidR="0065286D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к размещению самих кондиционеров предъявляется ряд важных требований:</w:t>
      </w:r>
    </w:p>
    <w:p w:rsidR="00A23100" w:rsidRPr="000F3E4B" w:rsidRDefault="00A23100" w:rsidP="00A231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1. Высота помещения, предназначенного для размещения кондиционеров, должна приниматься не менее чем на 0,8 м больше высоты оборудования, но не менее 1,9 м от пола до низа выступающих конструкций</w:t>
      </w:r>
      <w:r w:rsidR="0065286D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="00443067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перекрытии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й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в местах прохода обслуживающего персонала. При наличии</w:t>
      </w:r>
      <w:r w:rsidR="0065286D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обводного канала у оросительной камеры высота помещения должна быть</w:t>
      </w:r>
      <w:r w:rsidR="0065286D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не менее чем на 2,6 м больше высоты самого кондиционера (без обводного канала).</w:t>
      </w:r>
    </w:p>
    <w:p w:rsidR="00A23100" w:rsidRPr="000F3E4B" w:rsidRDefault="00A23100" w:rsidP="00A231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2. Ширина проходов для обслуживающего персонала между выступающими частями кондиционеров и оборудования должна предусматриваться не менее 0,7 м. В зоне установки фильтров следует, предусмотреть свободное пространство для извлечения из бака шнека диаметром</w:t>
      </w:r>
      <w:r w:rsidR="0065286D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190 мм и длиной 1880 мм.</w:t>
      </w:r>
    </w:p>
    <w:p w:rsidR="00A21806" w:rsidRPr="000F3E4B" w:rsidRDefault="00A23100" w:rsidP="00A231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Компоновка центральных кондиционеров типа КТЦЗ осуществляется с учетом требований их изготовления, комплектации, модификации</w:t>
      </w:r>
      <w:r w:rsidR="0065286D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и эксплуатации.</w:t>
      </w:r>
    </w:p>
    <w:p w:rsidR="00B374F1" w:rsidRPr="000F3E4B" w:rsidRDefault="00B374F1" w:rsidP="00A231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</w:p>
    <w:p w:rsidR="00B374F1" w:rsidRPr="000F3E4B" w:rsidRDefault="00B374F1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/>
          <w:bCs/>
          <w:sz w:val="24"/>
          <w:szCs w:val="24"/>
        </w:rPr>
        <w:t>Рекомендуемая литература</w:t>
      </w:r>
    </w:p>
    <w:p w:rsidR="00B374F1" w:rsidRPr="000F3E4B" w:rsidRDefault="00B374F1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1. </w:t>
      </w:r>
      <w:proofErr w:type="spellStart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>СНиП</w:t>
      </w:r>
      <w:proofErr w:type="spellEnd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 xml:space="preserve"> 23-01–99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*. Строительная климатология / Госстрой России. – М.:</w:t>
      </w:r>
      <w:r w:rsidR="000162A8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ГУП ЦПП, 2003. – 72 с.</w:t>
      </w:r>
    </w:p>
    <w:p w:rsidR="00B374F1" w:rsidRPr="000F3E4B" w:rsidRDefault="00B374F1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2. </w:t>
      </w:r>
      <w:proofErr w:type="spellStart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>СНиП</w:t>
      </w:r>
      <w:proofErr w:type="spellEnd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 xml:space="preserve"> II-3–79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*. Строительная теплотехника / Госстрой России. – М.:</w:t>
      </w:r>
      <w:r w:rsidR="000162A8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ГУП ЦПП, 1998. – 29 с.</w:t>
      </w:r>
    </w:p>
    <w:p w:rsidR="00B374F1" w:rsidRPr="000F3E4B" w:rsidRDefault="00B374F1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3. </w:t>
      </w:r>
      <w:proofErr w:type="spellStart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>СНиП</w:t>
      </w:r>
      <w:proofErr w:type="spellEnd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 xml:space="preserve"> 41-01–2003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. Отопление, вентиляция и кондиционирование /</w:t>
      </w:r>
      <w:r w:rsidR="000162A8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Госстрой России. – М.: ГУП ЦПП, 2004. – 55 с.</w:t>
      </w:r>
    </w:p>
    <w:p w:rsidR="00B374F1" w:rsidRPr="000F3E4B" w:rsidRDefault="00B374F1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4. </w:t>
      </w:r>
      <w:proofErr w:type="spellStart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>СНиП</w:t>
      </w:r>
      <w:proofErr w:type="spellEnd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 xml:space="preserve"> 23-02–2003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. Тепловая защита зданий / Госстрой России. – М.:</w:t>
      </w:r>
      <w:r w:rsidR="000162A8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ГУП ЦПП, 2004. – 26 с.</w:t>
      </w:r>
    </w:p>
    <w:p w:rsidR="00B374F1" w:rsidRPr="000F3E4B" w:rsidRDefault="00B374F1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5. </w:t>
      </w:r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>ГОСТ 30494–96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. Здания жилые и общественные. Параметры микроклимата в помещениях.</w:t>
      </w:r>
    </w:p>
    <w:p w:rsidR="00B374F1" w:rsidRPr="000F3E4B" w:rsidRDefault="00B374F1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6. </w:t>
      </w:r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>ГОСТ 12.1.005–88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. Система стандартов безопасности труда: Общие санитарно-гигиенические требования к воздуху рабочей зоны / Госстрой СССР. –</w:t>
      </w:r>
      <w:r w:rsidR="000162A8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М.: ГУП ЦПП, 1988. – 72 с.</w:t>
      </w:r>
    </w:p>
    <w:p w:rsidR="00B374F1" w:rsidRPr="000F3E4B" w:rsidRDefault="00B374F1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7. </w:t>
      </w:r>
      <w:proofErr w:type="spellStart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>Баркалов</w:t>
      </w:r>
      <w:proofErr w:type="spellEnd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 xml:space="preserve">, В. Б.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Кондиционирование воздуха в промышленных, общественных и жилых зданиях. – 2-е изд.,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перераб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. и доп. / Б. В.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Баркалов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, Е. Е.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Карпис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. – М.: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Стройиздат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, 1982. – 312 с.</w:t>
      </w:r>
    </w:p>
    <w:p w:rsidR="00B374F1" w:rsidRPr="000F3E4B" w:rsidRDefault="00B374F1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lastRenderedPageBreak/>
        <w:t xml:space="preserve">8. </w:t>
      </w:r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 xml:space="preserve">Белова, Е. М.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Центральные системы кондиционирования воздуха в зданиях / Е. М. Белова. – М.: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Евроклимат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, 2006. – 640 </w:t>
      </w:r>
      <w:proofErr w:type="gram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с</w:t>
      </w:r>
      <w:proofErr w:type="gram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. – (Библиотека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климатотехника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).</w:t>
      </w:r>
    </w:p>
    <w:p w:rsidR="00B374F1" w:rsidRPr="000F3E4B" w:rsidRDefault="00B374F1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9. </w:t>
      </w:r>
      <w:proofErr w:type="gramStart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>Богословский</w:t>
      </w:r>
      <w:proofErr w:type="gramEnd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 xml:space="preserve">, В. Н.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Строительная теплофизика. – 3-е изд. / В. Н. Богословский. – СПб.: Издательство «АВОК СЕВЕРО-ЗАПАД», 2006. – 399 </w:t>
      </w:r>
      <w:proofErr w:type="gram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с</w:t>
      </w:r>
      <w:proofErr w:type="gram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.</w:t>
      </w:r>
    </w:p>
    <w:p w:rsidR="00B374F1" w:rsidRPr="000F3E4B" w:rsidRDefault="00B374F1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10. </w:t>
      </w:r>
      <w:proofErr w:type="gramStart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 xml:space="preserve">Богословский, В. Н.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Кондиционирование воздуха и холодоснабжение:</w:t>
      </w:r>
      <w:r w:rsidR="000162A8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учебник для вузов / В. Н. Богословский, О. Я.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Кокорин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, Л. В. Петров; под ред.</w:t>
      </w:r>
      <w:r w:rsidR="000162A8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В. Н. Богословского.</w:t>
      </w:r>
      <w:proofErr w:type="gram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– М.: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Стройиздат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, 1985. – 367 с.</w:t>
      </w:r>
    </w:p>
    <w:p w:rsidR="00B374F1" w:rsidRPr="000F3E4B" w:rsidRDefault="00B374F1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11. </w:t>
      </w:r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 xml:space="preserve">Богословский, В. Н.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Внутренние санитарно-технические устройства. –</w:t>
      </w:r>
      <w:r w:rsidR="000162A8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4-е изд.,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перераб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. и доп.: в 3 ч. Вентиляция и кондиционирование воздуха /</w:t>
      </w:r>
      <w:r w:rsidR="000162A8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В. Н. Богословский, А. И.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Пирумов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, В. Н. Посохин и др.; под ред. Н. Н. Павлова</w:t>
      </w:r>
      <w:r w:rsidR="000162A8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и Ю. И. Шиллера.– М.: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Стройиздат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, 1992. – Кн. 1. – 319 с.</w:t>
      </w:r>
    </w:p>
    <w:p w:rsidR="00B374F1" w:rsidRPr="000F3E4B" w:rsidRDefault="00B374F1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12. </w:t>
      </w:r>
      <w:proofErr w:type="spellStart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>Баркалов</w:t>
      </w:r>
      <w:proofErr w:type="spellEnd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 xml:space="preserve">, В. Б.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Внутренние санитарно-технические устройства. –</w:t>
      </w:r>
      <w:r w:rsidR="000162A8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4-е изд.,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перераб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. и доп.: в 3 ч. Вентиляция и кондиционирование воздуха /</w:t>
      </w:r>
      <w:r w:rsidR="000162A8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Б. В.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Баркалов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, Н. Н. Павлов, С. С.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Амирджанов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и др.; под ред. Н. Н. Павлова</w:t>
      </w:r>
      <w:r w:rsidR="000162A8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и Ю. И. Шиллера. – М.: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Стройиздат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, 1992. – Кн. 2. – 416 с.</w:t>
      </w:r>
    </w:p>
    <w:p w:rsidR="00B374F1" w:rsidRPr="000F3E4B" w:rsidRDefault="00B374F1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13. </w:t>
      </w:r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 xml:space="preserve">Воздухораспределители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компании «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Арктоз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»: указания по расчету и практическому применению. – СПб.: ОАО «Печатный двор», 2008. – 215 </w:t>
      </w:r>
      <w:proofErr w:type="gram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с</w:t>
      </w:r>
      <w:proofErr w:type="gram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.</w:t>
      </w:r>
    </w:p>
    <w:p w:rsidR="00B374F1" w:rsidRPr="000F3E4B" w:rsidRDefault="00B374F1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14. </w:t>
      </w:r>
      <w:proofErr w:type="spellStart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>Кокорин</w:t>
      </w:r>
      <w:proofErr w:type="spellEnd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 xml:space="preserve">, О. Я.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Современные системы кондиционирования воздуха /</w:t>
      </w:r>
      <w:r w:rsidR="000162A8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О. Я.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Кокорин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. – М.: Издательство физико-математической литературы, 2003. –</w:t>
      </w:r>
      <w:r w:rsidR="000162A8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278 </w:t>
      </w:r>
      <w:proofErr w:type="gram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с</w:t>
      </w:r>
      <w:proofErr w:type="gram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.</w:t>
      </w:r>
    </w:p>
    <w:p w:rsidR="00B374F1" w:rsidRPr="000F3E4B" w:rsidRDefault="00B374F1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15. </w:t>
      </w:r>
      <w:proofErr w:type="spellStart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>Кокорин</w:t>
      </w:r>
      <w:proofErr w:type="spellEnd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 xml:space="preserve">, О. Я.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Отечественное оборудование для создания систем вентиляции и кондиционирования воздуха: каталог / О. Я.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Кокорин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, А. М. Дерибасов. –</w:t>
      </w:r>
      <w:r w:rsidR="000162A8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М.: ИКФ «Каталог», 2002. – 91 </w:t>
      </w:r>
      <w:proofErr w:type="gram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с</w:t>
      </w:r>
      <w:proofErr w:type="gram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.</w:t>
      </w:r>
    </w:p>
    <w:p w:rsidR="00B374F1" w:rsidRPr="000F3E4B" w:rsidRDefault="00B374F1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16. </w:t>
      </w:r>
      <w:proofErr w:type="spellStart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>Таурит</w:t>
      </w:r>
      <w:proofErr w:type="spellEnd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 xml:space="preserve">, В. Р.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Вентиляция (гражданские здания): учеб. пособие по выполнению курсового проекта для студентов специальности 2907 – теплогазоснабжение и вентиляция – всех форм обучения; Санкт-Петербург.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инж</w:t>
      </w:r>
      <w:proofErr w:type="gram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.-</w:t>
      </w:r>
      <w:proofErr w:type="gram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строит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.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ин-т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/</w:t>
      </w:r>
      <w:r w:rsidR="000162A8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В. Р.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Таурит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, Э. Г. Корнеева. – СПб., 1992. – 116 </w:t>
      </w:r>
      <w:proofErr w:type="gram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с</w:t>
      </w:r>
      <w:proofErr w:type="gram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.</w:t>
      </w:r>
    </w:p>
    <w:p w:rsidR="00B374F1" w:rsidRPr="000F3E4B" w:rsidRDefault="00B374F1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17. </w:t>
      </w:r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 xml:space="preserve">Титов, В. П.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Курсовое и дипломное проектирование по вентиляции гражданских и промышленных зданий: учеб</w:t>
      </w:r>
      <w:proofErr w:type="gram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.</w:t>
      </w:r>
      <w:proofErr w:type="gram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proofErr w:type="gram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п</w:t>
      </w:r>
      <w:proofErr w:type="gram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особие для вузов / В. П. Титов,</w:t>
      </w:r>
      <w:r w:rsidR="000162A8"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Э. В. Сазонов и др. – М.: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Стройиздат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, 1985. – 208 с.</w:t>
      </w:r>
    </w:p>
    <w:p w:rsidR="00B374F1" w:rsidRDefault="00B374F1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18. </w:t>
      </w:r>
      <w:proofErr w:type="spellStart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>Air</w:t>
      </w:r>
      <w:proofErr w:type="spellEnd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>Conditioning</w:t>
      </w:r>
      <w:proofErr w:type="spellEnd"/>
      <w:r w:rsidRPr="000F3E4B">
        <w:rPr>
          <w:rFonts w:ascii="Times New Roman" w:eastAsia="00cwdqvnprnuycb" w:hAnsi="Times New Roman" w:cs="Times New Roman"/>
          <w:bCs/>
          <w:i/>
          <w:iCs/>
          <w:sz w:val="24"/>
          <w:szCs w:val="24"/>
        </w:rPr>
        <w:t xml:space="preserve"> AERMEC</w:t>
      </w:r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: каталог оборудования ООО «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Аермек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» </w:t>
      </w:r>
      <w:proofErr w:type="spell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Северо-Запад</w:t>
      </w:r>
      <w:proofErr w:type="spell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 xml:space="preserve">, 2008. – 162 </w:t>
      </w:r>
      <w:proofErr w:type="gramStart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с</w:t>
      </w:r>
      <w:proofErr w:type="gramEnd"/>
      <w:r w:rsidRPr="000F3E4B">
        <w:rPr>
          <w:rFonts w:ascii="Times New Roman" w:eastAsia="00cwdqvnprnuycb" w:hAnsi="Times New Roman" w:cs="Times New Roman"/>
          <w:bCs/>
          <w:sz w:val="24"/>
          <w:szCs w:val="24"/>
        </w:rPr>
        <w:t>.</w:t>
      </w:r>
    </w:p>
    <w:p w:rsidR="00FD6D2C" w:rsidRDefault="00FD6D2C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>
        <w:rPr>
          <w:rFonts w:ascii="Times New Roman" w:eastAsia="00cwdqvnprnuycb" w:hAnsi="Times New Roman" w:cs="Times New Roman"/>
          <w:bCs/>
          <w:sz w:val="24"/>
          <w:szCs w:val="24"/>
        </w:rPr>
        <w:t>19. ЧАО «</w:t>
      </w:r>
      <w:proofErr w:type="spellStart"/>
      <w:r>
        <w:rPr>
          <w:rFonts w:ascii="Times New Roman" w:eastAsia="00cwdqvnprnuycb" w:hAnsi="Times New Roman" w:cs="Times New Roman"/>
          <w:bCs/>
          <w:sz w:val="24"/>
          <w:szCs w:val="24"/>
        </w:rPr>
        <w:t>Интеркондиционер</w:t>
      </w:r>
      <w:proofErr w:type="spellEnd"/>
      <w:r>
        <w:rPr>
          <w:rFonts w:ascii="Times New Roman" w:eastAsia="00cwdqvnprnuycb" w:hAnsi="Times New Roman" w:cs="Times New Roman"/>
          <w:bCs/>
          <w:sz w:val="24"/>
          <w:szCs w:val="24"/>
        </w:rPr>
        <w:t xml:space="preserve">» - </w:t>
      </w:r>
      <w:hyperlink r:id="rId21" w:history="1">
        <w:r w:rsidRPr="000D7055">
          <w:rPr>
            <w:rStyle w:val="ad"/>
            <w:rFonts w:ascii="Times New Roman" w:eastAsia="00cwdqvnprnuycb" w:hAnsi="Times New Roman" w:cs="Times New Roman"/>
            <w:bCs/>
            <w:sz w:val="24"/>
            <w:szCs w:val="24"/>
          </w:rPr>
          <w:t>http://www.intercon.com.ua/</w:t>
        </w:r>
      </w:hyperlink>
      <w:r>
        <w:rPr>
          <w:rFonts w:ascii="Times New Roman" w:eastAsia="00cwdqvnprnuycb" w:hAnsi="Times New Roman" w:cs="Times New Roman"/>
          <w:bCs/>
          <w:sz w:val="24"/>
          <w:szCs w:val="24"/>
        </w:rPr>
        <w:t>.</w:t>
      </w:r>
    </w:p>
    <w:p w:rsidR="00522F0E" w:rsidRDefault="00FD6D2C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>
        <w:rPr>
          <w:rFonts w:ascii="Times New Roman" w:eastAsia="00cwdqvnprnuycb" w:hAnsi="Times New Roman" w:cs="Times New Roman"/>
          <w:bCs/>
          <w:sz w:val="24"/>
          <w:szCs w:val="24"/>
        </w:rPr>
        <w:t xml:space="preserve">20. Промышленное кондиционирование и вентиляция - </w:t>
      </w:r>
      <w:hyperlink r:id="rId22" w:history="1">
        <w:r w:rsidRPr="000D7055">
          <w:rPr>
            <w:rStyle w:val="ad"/>
            <w:rFonts w:ascii="Times New Roman" w:eastAsia="00cwdqvnprnuycb" w:hAnsi="Times New Roman" w:cs="Times New Roman"/>
            <w:bCs/>
            <w:sz w:val="24"/>
            <w:szCs w:val="24"/>
          </w:rPr>
          <w:t>http://www.promklimat.ru/</w:t>
        </w:r>
      </w:hyperlink>
      <w:r>
        <w:rPr>
          <w:rFonts w:ascii="Times New Roman" w:eastAsia="00cwdqvnprnuycb" w:hAnsi="Times New Roman" w:cs="Times New Roman"/>
          <w:bCs/>
          <w:sz w:val="24"/>
          <w:szCs w:val="24"/>
        </w:rPr>
        <w:t>.</w:t>
      </w:r>
    </w:p>
    <w:p w:rsidR="00522F0E" w:rsidRDefault="00E15AF4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  <w:r>
        <w:rPr>
          <w:rFonts w:ascii="Times New Roman" w:eastAsia="00cwdqvnprnuycb" w:hAnsi="Times New Roman" w:cs="Times New Roman"/>
          <w:bCs/>
          <w:sz w:val="24"/>
          <w:szCs w:val="24"/>
        </w:rPr>
        <w:t xml:space="preserve">21. </w:t>
      </w:r>
      <w:r w:rsidRPr="00E15AF4">
        <w:rPr>
          <w:rFonts w:ascii="Times New Roman" w:eastAsia="00cwdqvnprnuycb" w:hAnsi="Times New Roman" w:cs="Times New Roman"/>
          <w:bCs/>
          <w:sz w:val="24"/>
          <w:szCs w:val="24"/>
        </w:rPr>
        <w:t xml:space="preserve">Электронный сервис </w:t>
      </w:r>
      <w:proofErr w:type="spellStart"/>
      <w:r w:rsidRPr="00E15AF4">
        <w:rPr>
          <w:rFonts w:ascii="Times New Roman" w:eastAsia="00cwdqvnprnuycb" w:hAnsi="Times New Roman" w:cs="Times New Roman"/>
          <w:bCs/>
          <w:sz w:val="24"/>
          <w:szCs w:val="24"/>
        </w:rPr>
        <w:t>Arktos</w:t>
      </w:r>
      <w:proofErr w:type="spellEnd"/>
      <w:r w:rsidRPr="00E15AF4">
        <w:rPr>
          <w:rFonts w:ascii="Times New Roman" w:eastAsia="00cwdqvnprnuycb" w:hAnsi="Times New Roman" w:cs="Times New Roman"/>
          <w:bCs/>
          <w:sz w:val="24"/>
          <w:szCs w:val="24"/>
        </w:rPr>
        <w:t xml:space="preserve"> </w:t>
      </w:r>
      <w:proofErr w:type="spellStart"/>
      <w:r w:rsidRPr="00E15AF4">
        <w:rPr>
          <w:rFonts w:ascii="Times New Roman" w:eastAsia="00cwdqvnprnuycb" w:hAnsi="Times New Roman" w:cs="Times New Roman"/>
          <w:bCs/>
          <w:sz w:val="24"/>
          <w:szCs w:val="24"/>
        </w:rPr>
        <w:t>Comfort</w:t>
      </w:r>
      <w:proofErr w:type="spellEnd"/>
      <w:r>
        <w:rPr>
          <w:rFonts w:ascii="Times New Roman" w:eastAsia="00cwdqvnprnuycb" w:hAnsi="Times New Roman" w:cs="Times New Roman"/>
          <w:bCs/>
          <w:sz w:val="24"/>
          <w:szCs w:val="24"/>
        </w:rPr>
        <w:t xml:space="preserve"> - </w:t>
      </w:r>
      <w:hyperlink r:id="rId23" w:history="1">
        <w:r w:rsidRPr="000D7055">
          <w:rPr>
            <w:rStyle w:val="ad"/>
            <w:rFonts w:ascii="Times New Roman" w:eastAsia="00cwdqvnprnuycb" w:hAnsi="Times New Roman" w:cs="Times New Roman"/>
            <w:bCs/>
            <w:sz w:val="24"/>
            <w:szCs w:val="24"/>
          </w:rPr>
          <w:t>http://arktoscomfort.ru/</w:t>
        </w:r>
      </w:hyperlink>
      <w:r>
        <w:rPr>
          <w:rFonts w:ascii="Times New Roman" w:eastAsia="00cwdqvnprnuycb" w:hAnsi="Times New Roman" w:cs="Times New Roman"/>
          <w:bCs/>
          <w:sz w:val="24"/>
          <w:szCs w:val="24"/>
        </w:rPr>
        <w:t>.</w:t>
      </w:r>
    </w:p>
    <w:p w:rsidR="00E15AF4" w:rsidRDefault="00E15AF4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</w:p>
    <w:p w:rsidR="00522F0E" w:rsidRDefault="00522F0E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</w:p>
    <w:p w:rsidR="00522F0E" w:rsidRDefault="00522F0E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</w:p>
    <w:p w:rsidR="00522F0E" w:rsidRDefault="00522F0E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</w:p>
    <w:p w:rsidR="00522F0E" w:rsidRDefault="00522F0E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</w:p>
    <w:p w:rsidR="00522F0E" w:rsidRDefault="00522F0E" w:rsidP="00B374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00cwdqvnprnuycb" w:hAnsi="Times New Roman" w:cs="Times New Roman"/>
          <w:bCs/>
          <w:sz w:val="24"/>
          <w:szCs w:val="24"/>
        </w:rPr>
      </w:pPr>
    </w:p>
    <w:sectPr w:rsidR="00522F0E" w:rsidSect="00F8214C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57F" w:rsidRDefault="00B8557F" w:rsidP="00B15A2F">
      <w:pPr>
        <w:spacing w:after="0" w:line="240" w:lineRule="auto"/>
      </w:pPr>
      <w:r>
        <w:separator/>
      </w:r>
    </w:p>
  </w:endnote>
  <w:endnote w:type="continuationSeparator" w:id="0">
    <w:p w:rsidR="00B8557F" w:rsidRDefault="00B8557F" w:rsidP="00B15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00cwdqvnprnuycb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1D8" w:rsidRDefault="00A841D8">
    <w:pPr>
      <w:spacing w:line="14" w:lineRule="auto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57F" w:rsidRDefault="00B8557F" w:rsidP="00B15A2F">
      <w:pPr>
        <w:spacing w:after="0" w:line="240" w:lineRule="auto"/>
      </w:pPr>
      <w:r>
        <w:separator/>
      </w:r>
    </w:p>
  </w:footnote>
  <w:footnote w:type="continuationSeparator" w:id="0">
    <w:p w:rsidR="00B8557F" w:rsidRDefault="00B8557F" w:rsidP="00B15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1D8" w:rsidRDefault="00BA49C0">
    <w:pPr>
      <w:spacing w:line="14" w:lineRule="auto"/>
      <w:rPr>
        <w:sz w:val="20"/>
        <w:szCs w:val="20"/>
      </w:rPr>
    </w:pPr>
    <w:r w:rsidRPr="00BA49C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9.3pt;margin-top:219.95pt;width:416.65pt;height:402.1pt;z-index:-251658752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8402C"/>
    <w:multiLevelType w:val="hybridMultilevel"/>
    <w:tmpl w:val="11D67F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655624A"/>
    <w:multiLevelType w:val="hybridMultilevel"/>
    <w:tmpl w:val="ECF8A44C"/>
    <w:lvl w:ilvl="0" w:tplc="C5141BDA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759604F"/>
    <w:multiLevelType w:val="hybridMultilevel"/>
    <w:tmpl w:val="1E3A1420"/>
    <w:lvl w:ilvl="0" w:tplc="876A5EBA">
      <w:start w:val="15"/>
      <w:numFmt w:val="decimal"/>
      <w:lvlText w:val="%1."/>
      <w:lvlJc w:val="left"/>
      <w:pPr>
        <w:ind w:left="102" w:hanging="308"/>
      </w:pPr>
      <w:rPr>
        <w:rFonts w:ascii="Times New Roman" w:eastAsia="Times New Roman" w:hAnsi="Times New Roman" w:hint="default"/>
        <w:spacing w:val="-3"/>
        <w:w w:val="99"/>
        <w:sz w:val="20"/>
        <w:szCs w:val="20"/>
      </w:rPr>
    </w:lvl>
    <w:lvl w:ilvl="1" w:tplc="A454D5C0">
      <w:start w:val="1"/>
      <w:numFmt w:val="decimal"/>
      <w:lvlText w:val="%2."/>
      <w:lvlJc w:val="left"/>
      <w:pPr>
        <w:ind w:left="8518" w:hanging="270"/>
      </w:pPr>
      <w:rPr>
        <w:rFonts w:ascii="Times New Roman" w:eastAsia="Times New Roman" w:hAnsi="Times New Roman" w:hint="default"/>
        <w:spacing w:val="-2"/>
        <w:w w:val="99"/>
        <w:sz w:val="20"/>
        <w:szCs w:val="20"/>
      </w:rPr>
    </w:lvl>
    <w:lvl w:ilvl="2" w:tplc="D35644A6">
      <w:start w:val="1"/>
      <w:numFmt w:val="bullet"/>
      <w:lvlText w:val="•"/>
      <w:lvlJc w:val="left"/>
      <w:pPr>
        <w:ind w:left="9287" w:hanging="270"/>
      </w:pPr>
      <w:rPr>
        <w:rFonts w:hint="default"/>
      </w:rPr>
    </w:lvl>
    <w:lvl w:ilvl="3" w:tplc="12AA60BA">
      <w:start w:val="1"/>
      <w:numFmt w:val="bullet"/>
      <w:lvlText w:val="•"/>
      <w:lvlJc w:val="left"/>
      <w:pPr>
        <w:ind w:left="10056" w:hanging="270"/>
      </w:pPr>
      <w:rPr>
        <w:rFonts w:hint="default"/>
      </w:rPr>
    </w:lvl>
    <w:lvl w:ilvl="4" w:tplc="3966484C">
      <w:start w:val="1"/>
      <w:numFmt w:val="bullet"/>
      <w:lvlText w:val="•"/>
      <w:lvlJc w:val="left"/>
      <w:pPr>
        <w:ind w:left="10825" w:hanging="270"/>
      </w:pPr>
      <w:rPr>
        <w:rFonts w:hint="default"/>
      </w:rPr>
    </w:lvl>
    <w:lvl w:ilvl="5" w:tplc="1880598E">
      <w:start w:val="1"/>
      <w:numFmt w:val="bullet"/>
      <w:lvlText w:val="•"/>
      <w:lvlJc w:val="left"/>
      <w:pPr>
        <w:ind w:left="11594" w:hanging="270"/>
      </w:pPr>
      <w:rPr>
        <w:rFonts w:hint="default"/>
      </w:rPr>
    </w:lvl>
    <w:lvl w:ilvl="6" w:tplc="FBB2A942">
      <w:start w:val="1"/>
      <w:numFmt w:val="bullet"/>
      <w:lvlText w:val="•"/>
      <w:lvlJc w:val="left"/>
      <w:pPr>
        <w:ind w:left="12363" w:hanging="270"/>
      </w:pPr>
      <w:rPr>
        <w:rFonts w:hint="default"/>
      </w:rPr>
    </w:lvl>
    <w:lvl w:ilvl="7" w:tplc="F8520044">
      <w:start w:val="1"/>
      <w:numFmt w:val="bullet"/>
      <w:lvlText w:val="•"/>
      <w:lvlJc w:val="left"/>
      <w:pPr>
        <w:ind w:left="13132" w:hanging="270"/>
      </w:pPr>
      <w:rPr>
        <w:rFonts w:hint="default"/>
      </w:rPr>
    </w:lvl>
    <w:lvl w:ilvl="8" w:tplc="7D5243B6">
      <w:start w:val="1"/>
      <w:numFmt w:val="bullet"/>
      <w:lvlText w:val="•"/>
      <w:lvlJc w:val="left"/>
      <w:pPr>
        <w:ind w:left="13901" w:hanging="270"/>
      </w:pPr>
      <w:rPr>
        <w:rFonts w:hint="default"/>
      </w:rPr>
    </w:lvl>
  </w:abstractNum>
  <w:abstractNum w:abstractNumId="3">
    <w:nsid w:val="258B0709"/>
    <w:multiLevelType w:val="hybridMultilevel"/>
    <w:tmpl w:val="0C14A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DE3A09"/>
    <w:multiLevelType w:val="hybridMultilevel"/>
    <w:tmpl w:val="791CBB02"/>
    <w:lvl w:ilvl="0" w:tplc="0419000B">
      <w:start w:val="1"/>
      <w:numFmt w:val="bullet"/>
      <w:lvlText w:val=""/>
      <w:lvlJc w:val="left"/>
      <w:pPr>
        <w:ind w:left="10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5">
    <w:nsid w:val="2CCA0170"/>
    <w:multiLevelType w:val="hybridMultilevel"/>
    <w:tmpl w:val="23FE42E2"/>
    <w:lvl w:ilvl="0" w:tplc="C5141BDA">
      <w:start w:val="1"/>
      <w:numFmt w:val="russianLower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6">
    <w:nsid w:val="35C05646"/>
    <w:multiLevelType w:val="hybridMultilevel"/>
    <w:tmpl w:val="0D5E40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80C6AA8"/>
    <w:multiLevelType w:val="hybridMultilevel"/>
    <w:tmpl w:val="0388C0CC"/>
    <w:lvl w:ilvl="0" w:tplc="04190001">
      <w:start w:val="1"/>
      <w:numFmt w:val="bullet"/>
      <w:lvlText w:val=""/>
      <w:lvlJc w:val="left"/>
      <w:pPr>
        <w:ind w:left="10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8">
    <w:nsid w:val="39721597"/>
    <w:multiLevelType w:val="hybridMultilevel"/>
    <w:tmpl w:val="E4C026E4"/>
    <w:lvl w:ilvl="0" w:tplc="0419000B">
      <w:start w:val="1"/>
      <w:numFmt w:val="bullet"/>
      <w:lvlText w:val=""/>
      <w:lvlJc w:val="left"/>
      <w:pPr>
        <w:ind w:left="8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9">
    <w:nsid w:val="3CE550EC"/>
    <w:multiLevelType w:val="multilevel"/>
    <w:tmpl w:val="56FA0B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3CF12A88"/>
    <w:multiLevelType w:val="hybridMultilevel"/>
    <w:tmpl w:val="A25C45CC"/>
    <w:lvl w:ilvl="0" w:tplc="FD56811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0D60BBD"/>
    <w:multiLevelType w:val="hybridMultilevel"/>
    <w:tmpl w:val="E19A6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FD2C36"/>
    <w:multiLevelType w:val="hybridMultilevel"/>
    <w:tmpl w:val="86DAD1C4"/>
    <w:lvl w:ilvl="0" w:tplc="0419000B">
      <w:start w:val="1"/>
      <w:numFmt w:val="bullet"/>
      <w:lvlText w:val=""/>
      <w:lvlJc w:val="left"/>
      <w:pPr>
        <w:ind w:left="10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13">
    <w:nsid w:val="53EC5C4E"/>
    <w:multiLevelType w:val="multilevel"/>
    <w:tmpl w:val="E53CCCA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4">
    <w:nsid w:val="5B3A037C"/>
    <w:multiLevelType w:val="hybridMultilevel"/>
    <w:tmpl w:val="A6942362"/>
    <w:lvl w:ilvl="0" w:tplc="0419000B">
      <w:start w:val="1"/>
      <w:numFmt w:val="bullet"/>
      <w:lvlText w:val=""/>
      <w:lvlJc w:val="left"/>
      <w:pPr>
        <w:ind w:left="10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15">
    <w:nsid w:val="61E00E52"/>
    <w:multiLevelType w:val="multilevel"/>
    <w:tmpl w:val="70108E8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6">
    <w:nsid w:val="677537D8"/>
    <w:multiLevelType w:val="hybridMultilevel"/>
    <w:tmpl w:val="EAD444CA"/>
    <w:lvl w:ilvl="0" w:tplc="421693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68880043"/>
    <w:multiLevelType w:val="hybridMultilevel"/>
    <w:tmpl w:val="845673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C497AAF"/>
    <w:multiLevelType w:val="hybridMultilevel"/>
    <w:tmpl w:val="232806EE"/>
    <w:lvl w:ilvl="0" w:tplc="E4FEA0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0E546F9"/>
    <w:multiLevelType w:val="hybridMultilevel"/>
    <w:tmpl w:val="F7FAF9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6C44EB"/>
    <w:multiLevelType w:val="hybridMultilevel"/>
    <w:tmpl w:val="6E10B5F8"/>
    <w:lvl w:ilvl="0" w:tplc="0419000B">
      <w:start w:val="1"/>
      <w:numFmt w:val="bullet"/>
      <w:lvlText w:val=""/>
      <w:lvlJc w:val="left"/>
      <w:pPr>
        <w:ind w:left="8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4"/>
  </w:num>
  <w:num w:numId="4">
    <w:abstractNumId w:val="12"/>
  </w:num>
  <w:num w:numId="5">
    <w:abstractNumId w:val="8"/>
  </w:num>
  <w:num w:numId="6">
    <w:abstractNumId w:val="20"/>
  </w:num>
  <w:num w:numId="7">
    <w:abstractNumId w:val="15"/>
  </w:num>
  <w:num w:numId="8">
    <w:abstractNumId w:val="10"/>
  </w:num>
  <w:num w:numId="9">
    <w:abstractNumId w:val="13"/>
  </w:num>
  <w:num w:numId="10">
    <w:abstractNumId w:val="5"/>
  </w:num>
  <w:num w:numId="11">
    <w:abstractNumId w:val="1"/>
  </w:num>
  <w:num w:numId="12">
    <w:abstractNumId w:val="18"/>
  </w:num>
  <w:num w:numId="13">
    <w:abstractNumId w:val="0"/>
  </w:num>
  <w:num w:numId="14">
    <w:abstractNumId w:val="6"/>
  </w:num>
  <w:num w:numId="15">
    <w:abstractNumId w:val="17"/>
  </w:num>
  <w:num w:numId="16">
    <w:abstractNumId w:val="16"/>
  </w:num>
  <w:num w:numId="17">
    <w:abstractNumId w:val="9"/>
  </w:num>
  <w:num w:numId="18">
    <w:abstractNumId w:val="2"/>
  </w:num>
  <w:num w:numId="19">
    <w:abstractNumId w:val="11"/>
  </w:num>
  <w:num w:numId="20">
    <w:abstractNumId w:val="19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87C61"/>
    <w:rsid w:val="00002FA6"/>
    <w:rsid w:val="00004E0B"/>
    <w:rsid w:val="0000652D"/>
    <w:rsid w:val="00010867"/>
    <w:rsid w:val="00012D6A"/>
    <w:rsid w:val="000141E2"/>
    <w:rsid w:val="000162A8"/>
    <w:rsid w:val="000178D3"/>
    <w:rsid w:val="0002036A"/>
    <w:rsid w:val="0002796F"/>
    <w:rsid w:val="000317AC"/>
    <w:rsid w:val="0004067D"/>
    <w:rsid w:val="00053039"/>
    <w:rsid w:val="000565AA"/>
    <w:rsid w:val="00066FD9"/>
    <w:rsid w:val="000752AC"/>
    <w:rsid w:val="00075A72"/>
    <w:rsid w:val="0007772E"/>
    <w:rsid w:val="00077DCD"/>
    <w:rsid w:val="00077F01"/>
    <w:rsid w:val="00080341"/>
    <w:rsid w:val="0008039A"/>
    <w:rsid w:val="00090F82"/>
    <w:rsid w:val="00092D1F"/>
    <w:rsid w:val="000951E8"/>
    <w:rsid w:val="000962AB"/>
    <w:rsid w:val="00096F94"/>
    <w:rsid w:val="000A0551"/>
    <w:rsid w:val="000A0C75"/>
    <w:rsid w:val="000A176E"/>
    <w:rsid w:val="000A25F3"/>
    <w:rsid w:val="000A2B19"/>
    <w:rsid w:val="000A3711"/>
    <w:rsid w:val="000A5448"/>
    <w:rsid w:val="000A6A20"/>
    <w:rsid w:val="000B0551"/>
    <w:rsid w:val="000B3C2E"/>
    <w:rsid w:val="000B7DB1"/>
    <w:rsid w:val="000C6A19"/>
    <w:rsid w:val="000C7F71"/>
    <w:rsid w:val="000D2AE6"/>
    <w:rsid w:val="000D7A2C"/>
    <w:rsid w:val="000E4A98"/>
    <w:rsid w:val="000F3E4B"/>
    <w:rsid w:val="000F6827"/>
    <w:rsid w:val="0010375A"/>
    <w:rsid w:val="00103AFB"/>
    <w:rsid w:val="00103ED2"/>
    <w:rsid w:val="00106B34"/>
    <w:rsid w:val="001110AA"/>
    <w:rsid w:val="00116454"/>
    <w:rsid w:val="001175B6"/>
    <w:rsid w:val="00123B86"/>
    <w:rsid w:val="00124149"/>
    <w:rsid w:val="00126A77"/>
    <w:rsid w:val="0013070D"/>
    <w:rsid w:val="00130909"/>
    <w:rsid w:val="0013187C"/>
    <w:rsid w:val="00132DD2"/>
    <w:rsid w:val="00137C95"/>
    <w:rsid w:val="00141EE4"/>
    <w:rsid w:val="001439CE"/>
    <w:rsid w:val="0014777A"/>
    <w:rsid w:val="00150044"/>
    <w:rsid w:val="00151C00"/>
    <w:rsid w:val="00162B3F"/>
    <w:rsid w:val="0016410A"/>
    <w:rsid w:val="00171005"/>
    <w:rsid w:val="00171E4A"/>
    <w:rsid w:val="00172C7F"/>
    <w:rsid w:val="00177C52"/>
    <w:rsid w:val="00181469"/>
    <w:rsid w:val="001838D4"/>
    <w:rsid w:val="001900CF"/>
    <w:rsid w:val="001A3354"/>
    <w:rsid w:val="001A57BC"/>
    <w:rsid w:val="001B0A10"/>
    <w:rsid w:val="001B1D0F"/>
    <w:rsid w:val="001B201A"/>
    <w:rsid w:val="001C16C1"/>
    <w:rsid w:val="001D4EAA"/>
    <w:rsid w:val="001D4FED"/>
    <w:rsid w:val="001E1207"/>
    <w:rsid w:val="001E3809"/>
    <w:rsid w:val="001E7650"/>
    <w:rsid w:val="001F0D82"/>
    <w:rsid w:val="001F2278"/>
    <w:rsid w:val="001F7FCC"/>
    <w:rsid w:val="0020074B"/>
    <w:rsid w:val="00201DAC"/>
    <w:rsid w:val="00206048"/>
    <w:rsid w:val="002065AF"/>
    <w:rsid w:val="00210D58"/>
    <w:rsid w:val="00212E03"/>
    <w:rsid w:val="00213A9B"/>
    <w:rsid w:val="002218D8"/>
    <w:rsid w:val="00225396"/>
    <w:rsid w:val="00241EB8"/>
    <w:rsid w:val="00242F6D"/>
    <w:rsid w:val="00247B14"/>
    <w:rsid w:val="00250155"/>
    <w:rsid w:val="00250720"/>
    <w:rsid w:val="00251019"/>
    <w:rsid w:val="002670FA"/>
    <w:rsid w:val="00274425"/>
    <w:rsid w:val="00277B5F"/>
    <w:rsid w:val="00277D1C"/>
    <w:rsid w:val="002819DC"/>
    <w:rsid w:val="00294176"/>
    <w:rsid w:val="002A128D"/>
    <w:rsid w:val="002A16CD"/>
    <w:rsid w:val="002A1ED8"/>
    <w:rsid w:val="002A39D9"/>
    <w:rsid w:val="002B2A7B"/>
    <w:rsid w:val="002B3046"/>
    <w:rsid w:val="002B441C"/>
    <w:rsid w:val="002B6240"/>
    <w:rsid w:val="002C1359"/>
    <w:rsid w:val="002C72E0"/>
    <w:rsid w:val="002D3C88"/>
    <w:rsid w:val="002D3D25"/>
    <w:rsid w:val="002D721B"/>
    <w:rsid w:val="002E1E48"/>
    <w:rsid w:val="002E7820"/>
    <w:rsid w:val="002F1D81"/>
    <w:rsid w:val="002F2ABD"/>
    <w:rsid w:val="00300A1C"/>
    <w:rsid w:val="00301EBB"/>
    <w:rsid w:val="00305267"/>
    <w:rsid w:val="003064E3"/>
    <w:rsid w:val="0031112E"/>
    <w:rsid w:val="00311405"/>
    <w:rsid w:val="00311D61"/>
    <w:rsid w:val="003144DF"/>
    <w:rsid w:val="00314DCC"/>
    <w:rsid w:val="00315207"/>
    <w:rsid w:val="003177B6"/>
    <w:rsid w:val="0032036E"/>
    <w:rsid w:val="0032147C"/>
    <w:rsid w:val="003255C9"/>
    <w:rsid w:val="00326A7B"/>
    <w:rsid w:val="00333591"/>
    <w:rsid w:val="00335692"/>
    <w:rsid w:val="00341516"/>
    <w:rsid w:val="00341B5A"/>
    <w:rsid w:val="00342C3C"/>
    <w:rsid w:val="00351A65"/>
    <w:rsid w:val="00362A83"/>
    <w:rsid w:val="00364BB2"/>
    <w:rsid w:val="003655CB"/>
    <w:rsid w:val="0037062D"/>
    <w:rsid w:val="00374AD2"/>
    <w:rsid w:val="0037655C"/>
    <w:rsid w:val="003775DF"/>
    <w:rsid w:val="003827D0"/>
    <w:rsid w:val="003828D2"/>
    <w:rsid w:val="00383B54"/>
    <w:rsid w:val="003906DD"/>
    <w:rsid w:val="0039309B"/>
    <w:rsid w:val="003A0755"/>
    <w:rsid w:val="003A4B51"/>
    <w:rsid w:val="003B0F1B"/>
    <w:rsid w:val="003C0791"/>
    <w:rsid w:val="003C0F7E"/>
    <w:rsid w:val="003C1110"/>
    <w:rsid w:val="003C38DC"/>
    <w:rsid w:val="003C515E"/>
    <w:rsid w:val="003D17B7"/>
    <w:rsid w:val="003D1D1C"/>
    <w:rsid w:val="003D41BD"/>
    <w:rsid w:val="003D5DF6"/>
    <w:rsid w:val="003E1C6A"/>
    <w:rsid w:val="003E2E56"/>
    <w:rsid w:val="003E57EF"/>
    <w:rsid w:val="003F59E8"/>
    <w:rsid w:val="00402124"/>
    <w:rsid w:val="0040564A"/>
    <w:rsid w:val="0040637D"/>
    <w:rsid w:val="00421A2A"/>
    <w:rsid w:val="00421F62"/>
    <w:rsid w:val="00422EF3"/>
    <w:rsid w:val="004272E7"/>
    <w:rsid w:val="00432675"/>
    <w:rsid w:val="00432A1D"/>
    <w:rsid w:val="004335E8"/>
    <w:rsid w:val="00434A78"/>
    <w:rsid w:val="00443067"/>
    <w:rsid w:val="004516F2"/>
    <w:rsid w:val="00455324"/>
    <w:rsid w:val="0045664D"/>
    <w:rsid w:val="004605E9"/>
    <w:rsid w:val="00460FC4"/>
    <w:rsid w:val="004668DC"/>
    <w:rsid w:val="00466B9A"/>
    <w:rsid w:val="00466C2A"/>
    <w:rsid w:val="0047512F"/>
    <w:rsid w:val="00475668"/>
    <w:rsid w:val="00483E4F"/>
    <w:rsid w:val="00484CBD"/>
    <w:rsid w:val="00487C61"/>
    <w:rsid w:val="00491071"/>
    <w:rsid w:val="00495067"/>
    <w:rsid w:val="00496096"/>
    <w:rsid w:val="00496FC6"/>
    <w:rsid w:val="004A09A1"/>
    <w:rsid w:val="004A0E95"/>
    <w:rsid w:val="004A480C"/>
    <w:rsid w:val="004A4F7D"/>
    <w:rsid w:val="004A5643"/>
    <w:rsid w:val="004B0141"/>
    <w:rsid w:val="004B0954"/>
    <w:rsid w:val="004B3DE1"/>
    <w:rsid w:val="004B51D5"/>
    <w:rsid w:val="004B7A3D"/>
    <w:rsid w:val="004C0792"/>
    <w:rsid w:val="004C2919"/>
    <w:rsid w:val="004D4630"/>
    <w:rsid w:val="004E0AC0"/>
    <w:rsid w:val="004E2FC6"/>
    <w:rsid w:val="004E4F82"/>
    <w:rsid w:val="004E6A22"/>
    <w:rsid w:val="004F3A6C"/>
    <w:rsid w:val="004F4112"/>
    <w:rsid w:val="004F4C68"/>
    <w:rsid w:val="004F4DD1"/>
    <w:rsid w:val="004F773D"/>
    <w:rsid w:val="0050268B"/>
    <w:rsid w:val="00505D16"/>
    <w:rsid w:val="005106FA"/>
    <w:rsid w:val="00510CD8"/>
    <w:rsid w:val="00514F7F"/>
    <w:rsid w:val="005165CB"/>
    <w:rsid w:val="00522F0E"/>
    <w:rsid w:val="005249E0"/>
    <w:rsid w:val="00524AEE"/>
    <w:rsid w:val="00526E73"/>
    <w:rsid w:val="005310D2"/>
    <w:rsid w:val="0053664B"/>
    <w:rsid w:val="00537C6A"/>
    <w:rsid w:val="00541C64"/>
    <w:rsid w:val="00547C85"/>
    <w:rsid w:val="00551DDF"/>
    <w:rsid w:val="00551F2E"/>
    <w:rsid w:val="00552014"/>
    <w:rsid w:val="00556832"/>
    <w:rsid w:val="00561545"/>
    <w:rsid w:val="00561623"/>
    <w:rsid w:val="0056657B"/>
    <w:rsid w:val="005765D2"/>
    <w:rsid w:val="0057735B"/>
    <w:rsid w:val="00577994"/>
    <w:rsid w:val="00585E52"/>
    <w:rsid w:val="00590B77"/>
    <w:rsid w:val="005942C4"/>
    <w:rsid w:val="0059686E"/>
    <w:rsid w:val="005A028D"/>
    <w:rsid w:val="005A1661"/>
    <w:rsid w:val="005A3FE1"/>
    <w:rsid w:val="005B2D09"/>
    <w:rsid w:val="005B6F61"/>
    <w:rsid w:val="005C000C"/>
    <w:rsid w:val="005C389D"/>
    <w:rsid w:val="005C5D56"/>
    <w:rsid w:val="005C79BB"/>
    <w:rsid w:val="005D2A7B"/>
    <w:rsid w:val="005D2B92"/>
    <w:rsid w:val="005D30AA"/>
    <w:rsid w:val="005D4BD5"/>
    <w:rsid w:val="005D4BEC"/>
    <w:rsid w:val="005D697F"/>
    <w:rsid w:val="005E1F44"/>
    <w:rsid w:val="005E656F"/>
    <w:rsid w:val="005F57EE"/>
    <w:rsid w:val="00600845"/>
    <w:rsid w:val="00617B51"/>
    <w:rsid w:val="006241EA"/>
    <w:rsid w:val="0063275B"/>
    <w:rsid w:val="0065019D"/>
    <w:rsid w:val="0065286D"/>
    <w:rsid w:val="00656112"/>
    <w:rsid w:val="0066609B"/>
    <w:rsid w:val="00671CB1"/>
    <w:rsid w:val="00673704"/>
    <w:rsid w:val="006748C7"/>
    <w:rsid w:val="0067631D"/>
    <w:rsid w:val="00685806"/>
    <w:rsid w:val="00686223"/>
    <w:rsid w:val="00690503"/>
    <w:rsid w:val="00691E67"/>
    <w:rsid w:val="006944DB"/>
    <w:rsid w:val="006A5A5F"/>
    <w:rsid w:val="006C324E"/>
    <w:rsid w:val="006C550F"/>
    <w:rsid w:val="006C64E2"/>
    <w:rsid w:val="006C6FB3"/>
    <w:rsid w:val="006D0816"/>
    <w:rsid w:val="006D1DAA"/>
    <w:rsid w:val="006D5018"/>
    <w:rsid w:val="006D62E1"/>
    <w:rsid w:val="006E4F30"/>
    <w:rsid w:val="006E61F3"/>
    <w:rsid w:val="006E766D"/>
    <w:rsid w:val="006E7DDE"/>
    <w:rsid w:val="006F39A3"/>
    <w:rsid w:val="006F6536"/>
    <w:rsid w:val="0070375D"/>
    <w:rsid w:val="0071021D"/>
    <w:rsid w:val="00710279"/>
    <w:rsid w:val="00710607"/>
    <w:rsid w:val="00710DA2"/>
    <w:rsid w:val="00711076"/>
    <w:rsid w:val="00717A2F"/>
    <w:rsid w:val="007220F2"/>
    <w:rsid w:val="007229C6"/>
    <w:rsid w:val="007235AD"/>
    <w:rsid w:val="00724B8F"/>
    <w:rsid w:val="00726E3A"/>
    <w:rsid w:val="00735800"/>
    <w:rsid w:val="00741601"/>
    <w:rsid w:val="00743A07"/>
    <w:rsid w:val="00745A9F"/>
    <w:rsid w:val="007478B5"/>
    <w:rsid w:val="00747AB4"/>
    <w:rsid w:val="007533AC"/>
    <w:rsid w:val="007550BA"/>
    <w:rsid w:val="00756412"/>
    <w:rsid w:val="00763807"/>
    <w:rsid w:val="00764863"/>
    <w:rsid w:val="0077598A"/>
    <w:rsid w:val="007778AE"/>
    <w:rsid w:val="0078364C"/>
    <w:rsid w:val="00790C1D"/>
    <w:rsid w:val="00791E94"/>
    <w:rsid w:val="007935D0"/>
    <w:rsid w:val="007A2591"/>
    <w:rsid w:val="007A4CF8"/>
    <w:rsid w:val="007A59A0"/>
    <w:rsid w:val="007A6693"/>
    <w:rsid w:val="007A6BE9"/>
    <w:rsid w:val="007A7717"/>
    <w:rsid w:val="007B7111"/>
    <w:rsid w:val="007B7FB0"/>
    <w:rsid w:val="007C1DCD"/>
    <w:rsid w:val="007C1F01"/>
    <w:rsid w:val="007C26A2"/>
    <w:rsid w:val="007C3587"/>
    <w:rsid w:val="007C375C"/>
    <w:rsid w:val="007D2281"/>
    <w:rsid w:val="007E311F"/>
    <w:rsid w:val="007E3DA6"/>
    <w:rsid w:val="007E4315"/>
    <w:rsid w:val="007E4B90"/>
    <w:rsid w:val="007F3EE2"/>
    <w:rsid w:val="007F4BD7"/>
    <w:rsid w:val="007F78AC"/>
    <w:rsid w:val="00804775"/>
    <w:rsid w:val="00804BE1"/>
    <w:rsid w:val="008068E1"/>
    <w:rsid w:val="00814FC5"/>
    <w:rsid w:val="00815776"/>
    <w:rsid w:val="00815EC0"/>
    <w:rsid w:val="008232C7"/>
    <w:rsid w:val="00831E60"/>
    <w:rsid w:val="00835728"/>
    <w:rsid w:val="0083582E"/>
    <w:rsid w:val="008365E4"/>
    <w:rsid w:val="00840517"/>
    <w:rsid w:val="00840E0F"/>
    <w:rsid w:val="00841F6E"/>
    <w:rsid w:val="00842175"/>
    <w:rsid w:val="008422C8"/>
    <w:rsid w:val="00842F2D"/>
    <w:rsid w:val="0084358B"/>
    <w:rsid w:val="008441BC"/>
    <w:rsid w:val="008457A4"/>
    <w:rsid w:val="0085122F"/>
    <w:rsid w:val="00854B33"/>
    <w:rsid w:val="00865FAE"/>
    <w:rsid w:val="00870850"/>
    <w:rsid w:val="00882BC0"/>
    <w:rsid w:val="008838BF"/>
    <w:rsid w:val="00886425"/>
    <w:rsid w:val="00886B94"/>
    <w:rsid w:val="008903B4"/>
    <w:rsid w:val="0089463F"/>
    <w:rsid w:val="008954C9"/>
    <w:rsid w:val="008A037E"/>
    <w:rsid w:val="008A3969"/>
    <w:rsid w:val="008A5BCE"/>
    <w:rsid w:val="008A624B"/>
    <w:rsid w:val="008A7BB1"/>
    <w:rsid w:val="008B3F22"/>
    <w:rsid w:val="008B49DB"/>
    <w:rsid w:val="008C41AF"/>
    <w:rsid w:val="008C4337"/>
    <w:rsid w:val="008D07F8"/>
    <w:rsid w:val="008D36BA"/>
    <w:rsid w:val="008D7B11"/>
    <w:rsid w:val="008E118D"/>
    <w:rsid w:val="008E6BE5"/>
    <w:rsid w:val="008F42E7"/>
    <w:rsid w:val="008F4D00"/>
    <w:rsid w:val="00900708"/>
    <w:rsid w:val="0090470C"/>
    <w:rsid w:val="009060ED"/>
    <w:rsid w:val="00906587"/>
    <w:rsid w:val="00907E9A"/>
    <w:rsid w:val="0091203D"/>
    <w:rsid w:val="00913A75"/>
    <w:rsid w:val="00913FE6"/>
    <w:rsid w:val="00915A0B"/>
    <w:rsid w:val="00916E6E"/>
    <w:rsid w:val="009259AA"/>
    <w:rsid w:val="00930D65"/>
    <w:rsid w:val="009359D7"/>
    <w:rsid w:val="00936F37"/>
    <w:rsid w:val="00941CCD"/>
    <w:rsid w:val="00943B77"/>
    <w:rsid w:val="00947526"/>
    <w:rsid w:val="009534DB"/>
    <w:rsid w:val="009606DF"/>
    <w:rsid w:val="0096662D"/>
    <w:rsid w:val="00967D21"/>
    <w:rsid w:val="00967F4F"/>
    <w:rsid w:val="009705FA"/>
    <w:rsid w:val="00972A41"/>
    <w:rsid w:val="00984A02"/>
    <w:rsid w:val="009873CC"/>
    <w:rsid w:val="009A26CD"/>
    <w:rsid w:val="009A2F5A"/>
    <w:rsid w:val="009A3BCF"/>
    <w:rsid w:val="009B13AE"/>
    <w:rsid w:val="009B212E"/>
    <w:rsid w:val="009B2380"/>
    <w:rsid w:val="009B59BE"/>
    <w:rsid w:val="009B758D"/>
    <w:rsid w:val="009C04CF"/>
    <w:rsid w:val="009C0A4F"/>
    <w:rsid w:val="009C2A46"/>
    <w:rsid w:val="009C2C5A"/>
    <w:rsid w:val="009C4694"/>
    <w:rsid w:val="009C6B98"/>
    <w:rsid w:val="009D5E6C"/>
    <w:rsid w:val="009E0C0D"/>
    <w:rsid w:val="009E3D58"/>
    <w:rsid w:val="009E6F74"/>
    <w:rsid w:val="009F0F99"/>
    <w:rsid w:val="009F10FB"/>
    <w:rsid w:val="00A21806"/>
    <w:rsid w:val="00A21E3D"/>
    <w:rsid w:val="00A22799"/>
    <w:rsid w:val="00A23100"/>
    <w:rsid w:val="00A23194"/>
    <w:rsid w:val="00A237A0"/>
    <w:rsid w:val="00A24131"/>
    <w:rsid w:val="00A250AF"/>
    <w:rsid w:val="00A2678D"/>
    <w:rsid w:val="00A2683C"/>
    <w:rsid w:val="00A37895"/>
    <w:rsid w:val="00A379DA"/>
    <w:rsid w:val="00A404AB"/>
    <w:rsid w:val="00A413D1"/>
    <w:rsid w:val="00A43F4C"/>
    <w:rsid w:val="00A54325"/>
    <w:rsid w:val="00A57363"/>
    <w:rsid w:val="00A65179"/>
    <w:rsid w:val="00A70C09"/>
    <w:rsid w:val="00A73B94"/>
    <w:rsid w:val="00A8376B"/>
    <w:rsid w:val="00A841D8"/>
    <w:rsid w:val="00A86844"/>
    <w:rsid w:val="00A87CF5"/>
    <w:rsid w:val="00A91293"/>
    <w:rsid w:val="00A9353E"/>
    <w:rsid w:val="00AA4F4E"/>
    <w:rsid w:val="00AA6E56"/>
    <w:rsid w:val="00AA7573"/>
    <w:rsid w:val="00AB156D"/>
    <w:rsid w:val="00AB4765"/>
    <w:rsid w:val="00AB4B22"/>
    <w:rsid w:val="00AB52D5"/>
    <w:rsid w:val="00AC5F3B"/>
    <w:rsid w:val="00AD24DA"/>
    <w:rsid w:val="00AD70D5"/>
    <w:rsid w:val="00AD78FF"/>
    <w:rsid w:val="00AE17B2"/>
    <w:rsid w:val="00AE5DE9"/>
    <w:rsid w:val="00AE6245"/>
    <w:rsid w:val="00AE76C5"/>
    <w:rsid w:val="00AE7A5B"/>
    <w:rsid w:val="00AF71F7"/>
    <w:rsid w:val="00B04FFC"/>
    <w:rsid w:val="00B060AA"/>
    <w:rsid w:val="00B06DF4"/>
    <w:rsid w:val="00B138B0"/>
    <w:rsid w:val="00B14F88"/>
    <w:rsid w:val="00B15A2F"/>
    <w:rsid w:val="00B171E5"/>
    <w:rsid w:val="00B317FF"/>
    <w:rsid w:val="00B337CB"/>
    <w:rsid w:val="00B33EDC"/>
    <w:rsid w:val="00B374F1"/>
    <w:rsid w:val="00B532F6"/>
    <w:rsid w:val="00B55AC3"/>
    <w:rsid w:val="00B62D54"/>
    <w:rsid w:val="00B62FC6"/>
    <w:rsid w:val="00B637E1"/>
    <w:rsid w:val="00B63AF1"/>
    <w:rsid w:val="00B65154"/>
    <w:rsid w:val="00B65F6F"/>
    <w:rsid w:val="00B66B43"/>
    <w:rsid w:val="00B678C8"/>
    <w:rsid w:val="00B75AEC"/>
    <w:rsid w:val="00B75DC3"/>
    <w:rsid w:val="00B808F5"/>
    <w:rsid w:val="00B8163B"/>
    <w:rsid w:val="00B84DBA"/>
    <w:rsid w:val="00B8557F"/>
    <w:rsid w:val="00B9108A"/>
    <w:rsid w:val="00B945F2"/>
    <w:rsid w:val="00B976C3"/>
    <w:rsid w:val="00BA49C0"/>
    <w:rsid w:val="00BA4CBC"/>
    <w:rsid w:val="00BB110A"/>
    <w:rsid w:val="00BB2963"/>
    <w:rsid w:val="00BB29C4"/>
    <w:rsid w:val="00BB4528"/>
    <w:rsid w:val="00BC1F02"/>
    <w:rsid w:val="00BC758A"/>
    <w:rsid w:val="00BC782C"/>
    <w:rsid w:val="00BD429A"/>
    <w:rsid w:val="00BD7B7C"/>
    <w:rsid w:val="00BE7401"/>
    <w:rsid w:val="00C00B90"/>
    <w:rsid w:val="00C00F9D"/>
    <w:rsid w:val="00C10325"/>
    <w:rsid w:val="00C14846"/>
    <w:rsid w:val="00C21A97"/>
    <w:rsid w:val="00C24D92"/>
    <w:rsid w:val="00C25B6F"/>
    <w:rsid w:val="00C30A84"/>
    <w:rsid w:val="00C319FD"/>
    <w:rsid w:val="00C32F85"/>
    <w:rsid w:val="00C36CD2"/>
    <w:rsid w:val="00C370B8"/>
    <w:rsid w:val="00C3711C"/>
    <w:rsid w:val="00C41034"/>
    <w:rsid w:val="00C415CE"/>
    <w:rsid w:val="00C45E63"/>
    <w:rsid w:val="00C47859"/>
    <w:rsid w:val="00C5516A"/>
    <w:rsid w:val="00C57883"/>
    <w:rsid w:val="00C60515"/>
    <w:rsid w:val="00C662CF"/>
    <w:rsid w:val="00C74D66"/>
    <w:rsid w:val="00C75456"/>
    <w:rsid w:val="00C82ECF"/>
    <w:rsid w:val="00C855FE"/>
    <w:rsid w:val="00C8686E"/>
    <w:rsid w:val="00C87CFD"/>
    <w:rsid w:val="00C91B61"/>
    <w:rsid w:val="00C9293B"/>
    <w:rsid w:val="00C951FD"/>
    <w:rsid w:val="00CA04E3"/>
    <w:rsid w:val="00CA3E7C"/>
    <w:rsid w:val="00CA4AF7"/>
    <w:rsid w:val="00CA51AA"/>
    <w:rsid w:val="00CB4E09"/>
    <w:rsid w:val="00CB595C"/>
    <w:rsid w:val="00CB7019"/>
    <w:rsid w:val="00CB75D8"/>
    <w:rsid w:val="00CB782C"/>
    <w:rsid w:val="00CC0AEC"/>
    <w:rsid w:val="00CC361C"/>
    <w:rsid w:val="00CC39D1"/>
    <w:rsid w:val="00CC4EF5"/>
    <w:rsid w:val="00CD3952"/>
    <w:rsid w:val="00CD7A24"/>
    <w:rsid w:val="00CE01FE"/>
    <w:rsid w:val="00CE14C8"/>
    <w:rsid w:val="00CE692C"/>
    <w:rsid w:val="00D00FE8"/>
    <w:rsid w:val="00D11DD5"/>
    <w:rsid w:val="00D134A9"/>
    <w:rsid w:val="00D13F3A"/>
    <w:rsid w:val="00D20AB5"/>
    <w:rsid w:val="00D212C9"/>
    <w:rsid w:val="00D23FA2"/>
    <w:rsid w:val="00D24FA9"/>
    <w:rsid w:val="00D27B43"/>
    <w:rsid w:val="00D51DA1"/>
    <w:rsid w:val="00D565D0"/>
    <w:rsid w:val="00D600EA"/>
    <w:rsid w:val="00D634D3"/>
    <w:rsid w:val="00D71E22"/>
    <w:rsid w:val="00D7435E"/>
    <w:rsid w:val="00D84DE8"/>
    <w:rsid w:val="00D9096B"/>
    <w:rsid w:val="00D93574"/>
    <w:rsid w:val="00D943AC"/>
    <w:rsid w:val="00D95EE1"/>
    <w:rsid w:val="00D9638C"/>
    <w:rsid w:val="00DA0340"/>
    <w:rsid w:val="00DA3DAA"/>
    <w:rsid w:val="00DA518F"/>
    <w:rsid w:val="00DA5414"/>
    <w:rsid w:val="00DB3131"/>
    <w:rsid w:val="00DB4622"/>
    <w:rsid w:val="00DC1652"/>
    <w:rsid w:val="00DC3E2D"/>
    <w:rsid w:val="00DC7D21"/>
    <w:rsid w:val="00DE34A7"/>
    <w:rsid w:val="00DE58B6"/>
    <w:rsid w:val="00DE59FF"/>
    <w:rsid w:val="00DF3BD4"/>
    <w:rsid w:val="00DF47DD"/>
    <w:rsid w:val="00DF7A19"/>
    <w:rsid w:val="00E046ED"/>
    <w:rsid w:val="00E12D3A"/>
    <w:rsid w:val="00E140A1"/>
    <w:rsid w:val="00E15AF4"/>
    <w:rsid w:val="00E16862"/>
    <w:rsid w:val="00E21C3A"/>
    <w:rsid w:val="00E22CB9"/>
    <w:rsid w:val="00E309F4"/>
    <w:rsid w:val="00E30E50"/>
    <w:rsid w:val="00E344C2"/>
    <w:rsid w:val="00E34EF0"/>
    <w:rsid w:val="00E352A0"/>
    <w:rsid w:val="00E36B4A"/>
    <w:rsid w:val="00E37BC7"/>
    <w:rsid w:val="00E42682"/>
    <w:rsid w:val="00E42A09"/>
    <w:rsid w:val="00E44313"/>
    <w:rsid w:val="00E44AC6"/>
    <w:rsid w:val="00E45EBC"/>
    <w:rsid w:val="00E46652"/>
    <w:rsid w:val="00E47415"/>
    <w:rsid w:val="00E51A3E"/>
    <w:rsid w:val="00E5288D"/>
    <w:rsid w:val="00E53086"/>
    <w:rsid w:val="00E5332C"/>
    <w:rsid w:val="00E53DD1"/>
    <w:rsid w:val="00E55D17"/>
    <w:rsid w:val="00E60E78"/>
    <w:rsid w:val="00E62095"/>
    <w:rsid w:val="00E63D89"/>
    <w:rsid w:val="00E7538C"/>
    <w:rsid w:val="00E8244E"/>
    <w:rsid w:val="00E8300A"/>
    <w:rsid w:val="00E83944"/>
    <w:rsid w:val="00E847B5"/>
    <w:rsid w:val="00E85970"/>
    <w:rsid w:val="00E87394"/>
    <w:rsid w:val="00EA2695"/>
    <w:rsid w:val="00EA4DCE"/>
    <w:rsid w:val="00EB1FAA"/>
    <w:rsid w:val="00EB305A"/>
    <w:rsid w:val="00EB51B7"/>
    <w:rsid w:val="00EB6C4B"/>
    <w:rsid w:val="00EB77FC"/>
    <w:rsid w:val="00EC0368"/>
    <w:rsid w:val="00EC18A7"/>
    <w:rsid w:val="00EC1DF8"/>
    <w:rsid w:val="00EC35A3"/>
    <w:rsid w:val="00ED2EDD"/>
    <w:rsid w:val="00ED69DC"/>
    <w:rsid w:val="00EE0891"/>
    <w:rsid w:val="00EF426A"/>
    <w:rsid w:val="00F007BE"/>
    <w:rsid w:val="00F102C5"/>
    <w:rsid w:val="00F1421C"/>
    <w:rsid w:val="00F149D0"/>
    <w:rsid w:val="00F225F7"/>
    <w:rsid w:val="00F25887"/>
    <w:rsid w:val="00F30EC5"/>
    <w:rsid w:val="00F317EE"/>
    <w:rsid w:val="00F3658F"/>
    <w:rsid w:val="00F439F5"/>
    <w:rsid w:val="00F44B54"/>
    <w:rsid w:val="00F465EA"/>
    <w:rsid w:val="00F52FAA"/>
    <w:rsid w:val="00F547E1"/>
    <w:rsid w:val="00F70BFA"/>
    <w:rsid w:val="00F70C5D"/>
    <w:rsid w:val="00F732A1"/>
    <w:rsid w:val="00F8214C"/>
    <w:rsid w:val="00F832C8"/>
    <w:rsid w:val="00F832DE"/>
    <w:rsid w:val="00F8669F"/>
    <w:rsid w:val="00F95079"/>
    <w:rsid w:val="00F95594"/>
    <w:rsid w:val="00F95FF8"/>
    <w:rsid w:val="00F96CBC"/>
    <w:rsid w:val="00FA2359"/>
    <w:rsid w:val="00FA5323"/>
    <w:rsid w:val="00FB5A48"/>
    <w:rsid w:val="00FB6051"/>
    <w:rsid w:val="00FC118F"/>
    <w:rsid w:val="00FC14E6"/>
    <w:rsid w:val="00FC1D6D"/>
    <w:rsid w:val="00FC3F07"/>
    <w:rsid w:val="00FC6A90"/>
    <w:rsid w:val="00FD110D"/>
    <w:rsid w:val="00FD3A63"/>
    <w:rsid w:val="00FD6D2C"/>
    <w:rsid w:val="00FD7E6E"/>
    <w:rsid w:val="00FE2C97"/>
    <w:rsid w:val="00FF5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7" type="connector" idref="#_x0000_s1041"/>
        <o:r id="V:Rule8" type="connector" idref="#_x0000_s1040"/>
        <o:r id="V:Rule9" type="connector" idref="#_x0000_s1042"/>
        <o:r id="V:Rule10" type="connector" idref="#_x0000_s1043"/>
        <o:r id="V:Rule11" type="connector" idref="#_x0000_s1038"/>
        <o:r id="V:Rule12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E4F"/>
  </w:style>
  <w:style w:type="paragraph" w:styleId="4">
    <w:name w:val="heading 4"/>
    <w:basedOn w:val="a"/>
    <w:link w:val="40"/>
    <w:uiPriority w:val="9"/>
    <w:qFormat/>
    <w:rsid w:val="003E2E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55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1E380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1E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380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D62E1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3E2E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3E2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516F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16F2"/>
    <w:pPr>
      <w:widowControl w:val="0"/>
      <w:spacing w:after="0" w:line="240" w:lineRule="auto"/>
    </w:pPr>
    <w:rPr>
      <w:lang w:val="en-US"/>
    </w:rPr>
  </w:style>
  <w:style w:type="paragraph" w:styleId="a9">
    <w:name w:val="header"/>
    <w:basedOn w:val="a"/>
    <w:link w:val="aa"/>
    <w:uiPriority w:val="99"/>
    <w:semiHidden/>
    <w:unhideWhenUsed/>
    <w:rsid w:val="00B15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15A2F"/>
  </w:style>
  <w:style w:type="paragraph" w:styleId="ab">
    <w:name w:val="footer"/>
    <w:basedOn w:val="a"/>
    <w:link w:val="ac"/>
    <w:uiPriority w:val="99"/>
    <w:unhideWhenUsed/>
    <w:rsid w:val="00B15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15A2F"/>
  </w:style>
  <w:style w:type="character" w:styleId="ad">
    <w:name w:val="Hyperlink"/>
    <w:basedOn w:val="a0"/>
    <w:uiPriority w:val="99"/>
    <w:unhideWhenUsed/>
    <w:rsid w:val="00FD6D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55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1E380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1E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380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D62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intercon.com.ua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arktoscomfort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hyperlink" Target="http://www.promklimat.ru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EDD29-B50D-4440-B6CF-E73F81BCD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2185</TotalTime>
  <Pages>43</Pages>
  <Words>10761</Words>
  <Characters>61340</Characters>
  <Application>Microsoft Office Word</Application>
  <DocSecurity>0</DocSecurity>
  <Lines>511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Олег</cp:lastModifiedBy>
  <cp:revision>693</cp:revision>
  <dcterms:created xsi:type="dcterms:W3CDTF">2014-03-06T09:44:00Z</dcterms:created>
  <dcterms:modified xsi:type="dcterms:W3CDTF">2014-09-06T17:34:00Z</dcterms:modified>
</cp:coreProperties>
</file>