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BA" w:rsidRDefault="00F552BA" w:rsidP="00F552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КОЛЛЕДЖ КОСМИЧЕСКОГО МАШИНОСТРОЕНИЯ </w:t>
      </w:r>
    </w:p>
    <w:p w:rsidR="00F552BA" w:rsidRDefault="00F552BA" w:rsidP="00F552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ТЕХНОЛОГИЙ</w:t>
      </w: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ВЫПОЛНЕНИЮ</w:t>
      </w: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ПРАКТИЧЕСКИХ РАБОТ</w:t>
      </w:r>
    </w:p>
    <w:p w:rsidR="00F552BA" w:rsidRDefault="00F552BA" w:rsidP="00F55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2BA" w:rsidRPr="00F552BA" w:rsidRDefault="00F552BA" w:rsidP="00F552BA">
      <w:pPr>
        <w:jc w:val="center"/>
        <w:rPr>
          <w:sz w:val="28"/>
          <w:szCs w:val="28"/>
        </w:rPr>
      </w:pPr>
      <w:r w:rsidRPr="00F552BA">
        <w:rPr>
          <w:color w:val="000000" w:themeColor="text1"/>
          <w:sz w:val="28"/>
          <w:szCs w:val="28"/>
        </w:rPr>
        <w:t>МДК.01.01. Конструкция и конструкторская документация летательных аппаратов (узлов, агрегатов, оборудования, систем)</w:t>
      </w: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160108 «Производство летательных аппаратов»</w:t>
      </w: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both"/>
        <w:rPr>
          <w:sz w:val="28"/>
          <w:szCs w:val="28"/>
        </w:rPr>
      </w:pPr>
    </w:p>
    <w:p w:rsidR="00F552BA" w:rsidRDefault="00F552BA" w:rsidP="00F552BA">
      <w:pPr>
        <w:spacing w:line="360" w:lineRule="auto"/>
        <w:ind w:firstLine="709"/>
        <w:jc w:val="center"/>
        <w:rPr>
          <w:sz w:val="28"/>
          <w:szCs w:val="28"/>
        </w:rPr>
        <w:sectPr w:rsidR="00F552BA" w:rsidSect="00FF452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2013</w:t>
      </w:r>
    </w:p>
    <w:p w:rsidR="00FF4525" w:rsidRDefault="00F552BA">
      <w:pPr>
        <w:jc w:val="center"/>
      </w:pPr>
      <w:r>
        <w:lastRenderedPageBreak/>
        <w:t>ПРАКТИЧЕСКАЯ РАБОТА</w:t>
      </w:r>
      <w:r w:rsidR="00F63E6A">
        <w:t xml:space="preserve">  № 1</w:t>
      </w:r>
    </w:p>
    <w:p w:rsidR="00FF4525" w:rsidRDefault="00FF4525">
      <w:pPr>
        <w:jc w:val="center"/>
      </w:pPr>
    </w:p>
    <w:p w:rsidR="00FF4525" w:rsidRPr="00F552BA" w:rsidRDefault="00F63E6A">
      <w:pPr>
        <w:jc w:val="center"/>
        <w:rPr>
          <w:b/>
        </w:rPr>
      </w:pPr>
      <w:r w:rsidRPr="00F552BA">
        <w:rPr>
          <w:b/>
        </w:rPr>
        <w:t>«Изучение компоновки и членения корпуса КЛА на отдельные сборочные единицы»</w:t>
      </w:r>
    </w:p>
    <w:p w:rsidR="00FF4525" w:rsidRDefault="00FF4525">
      <w:pPr>
        <w:jc w:val="center"/>
      </w:pPr>
    </w:p>
    <w:p w:rsidR="00FF4525" w:rsidRDefault="00F63E6A">
      <w:pPr>
        <w:pStyle w:val="a3"/>
      </w:pPr>
      <w:r w:rsidRPr="00F552BA">
        <w:rPr>
          <w:b/>
        </w:rPr>
        <w:t>Цель работы</w:t>
      </w:r>
      <w:r>
        <w:t xml:space="preserve">: ознакомиться с компоновкой и членением космического летательного аппарата на отдельные отсеки, </w:t>
      </w:r>
      <w:proofErr w:type="spellStart"/>
      <w:r>
        <w:t>эскизирование</w:t>
      </w:r>
      <w:proofErr w:type="spellEnd"/>
      <w:r>
        <w:t xml:space="preserve"> общей компоновки КЛА, анализ конструктивно-силовой схемы корпуса.</w:t>
      </w:r>
    </w:p>
    <w:p w:rsidR="00FF4525" w:rsidRDefault="00FF4525">
      <w:pPr>
        <w:pStyle w:val="a3"/>
      </w:pPr>
    </w:p>
    <w:p w:rsidR="00FF4525" w:rsidRPr="00F552BA" w:rsidRDefault="00F63E6A">
      <w:pPr>
        <w:pStyle w:val="a3"/>
        <w:ind w:firstLine="0"/>
        <w:jc w:val="center"/>
        <w:rPr>
          <w:b/>
        </w:rPr>
      </w:pPr>
      <w:r w:rsidRPr="00F552BA">
        <w:rPr>
          <w:b/>
        </w:rPr>
        <w:t>Порядок выполнения работы.</w:t>
      </w:r>
    </w:p>
    <w:p w:rsidR="00FF4525" w:rsidRDefault="00F63E6A">
      <w:pPr>
        <w:pStyle w:val="a3"/>
        <w:numPr>
          <w:ilvl w:val="0"/>
          <w:numId w:val="1"/>
        </w:numPr>
      </w:pPr>
      <w:r>
        <w:t>Ознакомиться с компоновкой и членением КЛА.</w:t>
      </w:r>
    </w:p>
    <w:p w:rsidR="00FF4525" w:rsidRDefault="00F63E6A">
      <w:pPr>
        <w:pStyle w:val="a3"/>
        <w:numPr>
          <w:ilvl w:val="0"/>
          <w:numId w:val="1"/>
        </w:numPr>
      </w:pPr>
      <w:r>
        <w:t>Начертить эскиз внешней компоновки корпуса КЛА.</w:t>
      </w:r>
    </w:p>
    <w:p w:rsidR="00FF4525" w:rsidRDefault="00F63E6A">
      <w:pPr>
        <w:pStyle w:val="a3"/>
        <w:numPr>
          <w:ilvl w:val="0"/>
          <w:numId w:val="1"/>
        </w:numPr>
      </w:pPr>
      <w:r>
        <w:t>Написать назначение и конструктивные особенности основных отсеков КЛА.</w:t>
      </w:r>
    </w:p>
    <w:p w:rsidR="00FF4525" w:rsidRDefault="00FF4525">
      <w:pPr>
        <w:pStyle w:val="a3"/>
        <w:ind w:firstLine="0"/>
      </w:pPr>
    </w:p>
    <w:p w:rsidR="00FF4525" w:rsidRPr="00F552BA" w:rsidRDefault="00F63E6A">
      <w:pPr>
        <w:pStyle w:val="a3"/>
        <w:ind w:firstLine="0"/>
        <w:jc w:val="center"/>
        <w:rPr>
          <w:b/>
        </w:rPr>
      </w:pPr>
      <w:r w:rsidRPr="00F552BA">
        <w:rPr>
          <w:b/>
        </w:rPr>
        <w:t>Контрольные вопросы.</w:t>
      </w:r>
    </w:p>
    <w:p w:rsidR="00FF4525" w:rsidRPr="00F552BA" w:rsidRDefault="00FF4525">
      <w:pPr>
        <w:pStyle w:val="a3"/>
        <w:ind w:firstLine="0"/>
        <w:jc w:val="center"/>
        <w:rPr>
          <w:b/>
        </w:rPr>
      </w:pPr>
    </w:p>
    <w:p w:rsidR="00FF4525" w:rsidRDefault="00F552BA">
      <w:pPr>
        <w:pStyle w:val="a3"/>
        <w:numPr>
          <w:ilvl w:val="0"/>
          <w:numId w:val="2"/>
        </w:numPr>
      </w:pPr>
      <w:r>
        <w:t>Изучить изделия лаборатории и н</w:t>
      </w:r>
      <w:r w:rsidR="00F63E6A">
        <w:t>азвать основные отсек</w:t>
      </w:r>
      <w:r>
        <w:t>и</w:t>
      </w:r>
      <w:r w:rsidR="00F63E6A">
        <w:t xml:space="preserve"> КЛА и их назначение.</w:t>
      </w:r>
    </w:p>
    <w:p w:rsidR="00FF4525" w:rsidRDefault="00F63E6A">
      <w:pPr>
        <w:pStyle w:val="a3"/>
        <w:numPr>
          <w:ilvl w:val="0"/>
          <w:numId w:val="2"/>
        </w:numPr>
      </w:pPr>
      <w:r>
        <w:t>Для чего необходимо членение конструкции КЛА на отдельные сборочные единицы (отсеки, агрегаты)?</w:t>
      </w:r>
    </w:p>
    <w:p w:rsidR="00FF4525" w:rsidRDefault="00F63E6A">
      <w:pPr>
        <w:pStyle w:val="a3"/>
        <w:numPr>
          <w:ilvl w:val="0"/>
          <w:numId w:val="2"/>
        </w:numPr>
      </w:pPr>
      <w:r>
        <w:t>Чем отличаются друг от друга конструктивные, технологические и эксплуатационные разъемы?</w:t>
      </w:r>
    </w:p>
    <w:p w:rsidR="00FF4525" w:rsidRDefault="00F63E6A">
      <w:pPr>
        <w:pStyle w:val="a3"/>
        <w:numPr>
          <w:ilvl w:val="0"/>
          <w:numId w:val="2"/>
        </w:numPr>
      </w:pPr>
      <w:r>
        <w:t>Перечислить способы соединения отсеков и отдельных сборочных единиц.</w:t>
      </w:r>
    </w:p>
    <w:p w:rsidR="00FF4525" w:rsidRDefault="00FF4525">
      <w:pPr>
        <w:pStyle w:val="a3"/>
        <w:ind w:left="360" w:firstLine="0"/>
      </w:pPr>
    </w:p>
    <w:p w:rsidR="00F552BA" w:rsidRPr="00F552BA" w:rsidRDefault="00F552BA" w:rsidP="00F552BA">
      <w:pPr>
        <w:pStyle w:val="a3"/>
        <w:ind w:left="360" w:firstLine="0"/>
        <w:jc w:val="center"/>
        <w:rPr>
          <w:b/>
        </w:rPr>
      </w:pPr>
      <w:r>
        <w:rPr>
          <w:b/>
        </w:rPr>
        <w:t>Краткие теоретические сведения</w:t>
      </w:r>
    </w:p>
    <w:p w:rsidR="00F552BA" w:rsidRDefault="00F552BA">
      <w:pPr>
        <w:pStyle w:val="a3"/>
        <w:ind w:left="360" w:firstLine="0"/>
      </w:pPr>
    </w:p>
    <w:p w:rsidR="00FF4525" w:rsidRDefault="00F63E6A">
      <w:pPr>
        <w:pStyle w:val="a3"/>
        <w:ind w:firstLine="0"/>
      </w:pPr>
      <w:r>
        <w:tab/>
        <w:t>Пилотируемый космический летательный аппарат предназначен для решения широкого круга задач при полете в космическом пространстве. КЛА состоит из следующих основных отсеков: орбитального отсека (ОО) со стыковочным агрегатом; возвращаемого аппарата (ВА); приборно-агрегатного отсека (ПАО) с солнечными батареями; стыковочного агрегата; блока ориентации. Основные характеристики:</w:t>
      </w:r>
    </w:p>
    <w:p w:rsidR="00FF4525" w:rsidRDefault="00F63E6A">
      <w:pPr>
        <w:pStyle w:val="a3"/>
        <w:ind w:left="708"/>
      </w:pPr>
      <w:r>
        <w:t xml:space="preserve">- стартовая масса </w:t>
      </w:r>
      <w:r>
        <w:tab/>
      </w:r>
      <w:r>
        <w:tab/>
      </w:r>
      <w:r>
        <w:tab/>
        <w:t>6800 кг,</w:t>
      </w:r>
    </w:p>
    <w:p w:rsidR="00FF4525" w:rsidRDefault="00F63E6A">
      <w:pPr>
        <w:pStyle w:val="a3"/>
        <w:ind w:left="708"/>
      </w:pPr>
      <w:r>
        <w:t>- максимальная длина</w:t>
      </w:r>
      <w:r>
        <w:tab/>
      </w:r>
      <w:r>
        <w:tab/>
        <w:t>7,48 м,</w:t>
      </w:r>
    </w:p>
    <w:p w:rsidR="00FF4525" w:rsidRDefault="00F63E6A">
      <w:pPr>
        <w:pStyle w:val="a3"/>
        <w:ind w:left="708"/>
      </w:pPr>
      <w:r>
        <w:t>- максимальный диаметр</w:t>
      </w:r>
      <w:r>
        <w:tab/>
      </w:r>
      <w:r>
        <w:tab/>
        <w:t>2,2 м,</w:t>
      </w:r>
    </w:p>
    <w:p w:rsidR="00FF4525" w:rsidRDefault="00F63E6A">
      <w:pPr>
        <w:pStyle w:val="a3"/>
        <w:ind w:left="708"/>
      </w:pPr>
      <w:r>
        <w:t>- диаметр жилых отсеков</w:t>
      </w:r>
      <w:r>
        <w:tab/>
      </w:r>
      <w:r>
        <w:tab/>
        <w:t>2,2 м,</w:t>
      </w:r>
    </w:p>
    <w:p w:rsidR="00FF4525" w:rsidRDefault="00F63E6A">
      <w:pPr>
        <w:pStyle w:val="a3"/>
        <w:ind w:left="708"/>
      </w:pPr>
      <w:r>
        <w:t>- размах солнечных батарей</w:t>
      </w:r>
      <w:r>
        <w:tab/>
        <w:t>8,37 м.</w:t>
      </w:r>
    </w:p>
    <w:p w:rsidR="00FF4525" w:rsidRDefault="00FF4525">
      <w:pPr>
        <w:pStyle w:val="a3"/>
        <w:ind w:left="708"/>
      </w:pPr>
    </w:p>
    <w:p w:rsidR="00FF4525" w:rsidRDefault="00F63E6A">
      <w:pPr>
        <w:pStyle w:val="a3"/>
        <w:ind w:firstLine="0"/>
      </w:pPr>
      <w:r>
        <w:tab/>
      </w:r>
      <w:r>
        <w:rPr>
          <w:u w:val="single"/>
        </w:rPr>
        <w:t xml:space="preserve">Орбитальный отсек – </w:t>
      </w:r>
      <w:r>
        <w:t>предназначен для работы и отдыха экипажа на орбите. Внутренний объем (6,5 куб.м.) используется для размещения радиотехнической аппаратуры управления и связи, переносной телекамеры, кино- и фотоаппаратуры, научных приборов, агрегатов системы обеспечения жизнедеятельности.</w:t>
      </w:r>
    </w:p>
    <w:p w:rsidR="00FF4525" w:rsidRDefault="00F63E6A">
      <w:pPr>
        <w:pStyle w:val="a3"/>
        <w:ind w:firstLine="0"/>
      </w:pPr>
      <w:r>
        <w:tab/>
        <w:t xml:space="preserve">Конструктивно ОО выполнен из двух оболочек – полусфер, соединенных цилиндрической вставкой. На верхней полусфере отсека имеется стыковочный шпангоут, к которому крепится отсек с двигателями ориентации комплекса (ДОК). На оболочку ДОК установлен агрегат стыковки. В нижней части отсека имеется боковой посадочный люк и центральный люк, соединяющий ОО с ВА. По правому борту ОО расположен «диван», на котором члены экипажа отдыхают, привязываясь специальными поясами. Внутри дивана размещена установка для регенерации и очистки атмосферы, приборы системы ориентации и управления полетом. По левому борту расположен «сервант», в котором размещены: емкость с питьевой водой, контейнер с пищей, бортовая аптечка, средства личной гигиены. В «серванте» размещены система </w:t>
      </w:r>
      <w:proofErr w:type="spellStart"/>
      <w:r>
        <w:t>радиопереговорочной</w:t>
      </w:r>
      <w:proofErr w:type="spellEnd"/>
      <w:r>
        <w:t xml:space="preserve"> связи и аппаратура радиотехнической системы сближения КЛА. К «серванту» крепится откидной столик. Орбитальный отсек имеет два обзорных иллюминатора. Внутри ОО имеется пол с элементами фиксации космонавтов в полете. В средней части пола находится защитная решетка, прикрывающая перекидной люк-лаз между ОО и ВА. В ОО экипаж находится только на орбите, при возвращении на Землю ОО и ПАО, отделяются и при входе в плотные слои атмосферы </w:t>
      </w:r>
      <w:r>
        <w:lastRenderedPageBreak/>
        <w:t>сгорают. Снаружи ОО устанавливаются антенны систем радиосвязи, стыковочные мишени. Масса ОО приблизительно 1300 кг.</w:t>
      </w:r>
    </w:p>
    <w:p w:rsidR="00FF4525" w:rsidRDefault="00F63E6A">
      <w:pPr>
        <w:pStyle w:val="a3"/>
        <w:ind w:firstLine="0"/>
      </w:pPr>
      <w:r>
        <w:tab/>
      </w:r>
      <w:r>
        <w:rPr>
          <w:u w:val="single"/>
        </w:rPr>
        <w:t xml:space="preserve">Возвращаемый аппарат – </w:t>
      </w:r>
      <w:r>
        <w:t>предназначен для размещения экипажа при выведении КК на орбиту, при маневрировании корабля на орбите, при стыковках и расстыковках и при спуске на Землю. В этих случаях экипаж, одетый в скафандры, находится в кабине ВА и размещается в специальных креслах с амортизаторами. В ВА размещены два или три кресла с амортизаторами, приборная доска, два командно-сигнальных устройства (КСУ), предназначенных для управления различными системами корабля. Для ручного управления на кресле имеются две ручки: левая – для угловой ориентации, правая – для управления вектором скорости при маневрировании.</w:t>
      </w:r>
    </w:p>
    <w:p w:rsidR="00FF4525" w:rsidRDefault="00F63E6A">
      <w:pPr>
        <w:pStyle w:val="a3"/>
        <w:ind w:firstLine="0"/>
      </w:pPr>
      <w:r>
        <w:tab/>
        <w:t xml:space="preserve">Корпус ВА имеет </w:t>
      </w:r>
      <w:proofErr w:type="spellStart"/>
      <w:r>
        <w:t>сегментально-коническую</w:t>
      </w:r>
      <w:proofErr w:type="spellEnd"/>
      <w:r>
        <w:t xml:space="preserve"> форму, которая обеспечивает при полете в атмосфере необходимые аэродинамические силы. Подъемная аэродинамическая сила регулируется за счет изменения угла атаки при развороте КК вокруг продольной оси (по крену). На корпусе ВА имеется два иллюминатора с жаропрочными стеклами, оптический </w:t>
      </w:r>
      <w:proofErr w:type="spellStart"/>
      <w:r>
        <w:t>визир-ориентатор</w:t>
      </w:r>
      <w:proofErr w:type="spellEnd"/>
      <w:r>
        <w:t>. В верхней части ВА расположены один или два контейнера с парашютными системами, силовой стыковочный шпангоут с люком-лазом и крышкой. В нижней части ВА расположены контейнера для топливной системы реактивных двигателей управления спуском и посадкой. Корпус ВА снаружи покрыт тепловой защитой, а сферическая часть защищена теплозащитным экраном. На сферическом днище установлены твердотопливные двигатели мягкой посадки. Масса ВА приблизительно 2800 кг.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</w:r>
      <w:r>
        <w:rPr>
          <w:u w:val="single"/>
        </w:rPr>
        <w:t xml:space="preserve">Приборно-агрегатный отсек – </w:t>
      </w:r>
      <w:r>
        <w:t>предназначен для размещения бортовой аппаратуры и двигательных установок КК, обеспечивающих орбитальный и космический полет. ПАО конструктивно состоит из переходной, приборной и агрегатной секций. В переходной секции, выполненной в виде отсека клепаной конструкции и соединяющей ВА с приборной секцией, установлены двигатели причаливания и ориентации КА.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Приборная секция представляет собой герметичный цилиндр, в котором находится радиосвязная и радиотелеметрическая аппаратура, приборы системы ориентации и управления движением, агрегаты системы терморегулирования и электропитания.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В агрегатной секции размещена основная двигательная установка КК, которая используется для маневрирования на орбите и торможения при спуске, топливные баки и система подачи двухкомпонентного топлива. Снаружи агрегатной секции расположены радиатор-излучатель системы терморегулирования и створки.</w:t>
      </w:r>
    </w:p>
    <w:p w:rsidR="00FF4525" w:rsidRDefault="00F63E6A">
      <w:pPr>
        <w:pStyle w:val="a3"/>
        <w:tabs>
          <w:tab w:val="left" w:pos="0"/>
        </w:tabs>
        <w:ind w:firstLine="709"/>
      </w:pPr>
      <w:r>
        <w:t>Источником обеспечения корабля электроэнергией служат солнечные батареи и аккумуляторы.</w:t>
      </w:r>
    </w:p>
    <w:p w:rsidR="00FF4525" w:rsidRDefault="00F63E6A">
      <w:pPr>
        <w:pStyle w:val="a3"/>
        <w:tabs>
          <w:tab w:val="left" w:pos="0"/>
        </w:tabs>
        <w:ind w:firstLine="709"/>
      </w:pPr>
      <w:r>
        <w:t>На ПАО установлены антенны радиопереговорной линии и радиотелеметрической системы.</w:t>
      </w:r>
    </w:p>
    <w:p w:rsidR="00FF4525" w:rsidRDefault="00F63E6A">
      <w:pPr>
        <w:pStyle w:val="a3"/>
        <w:tabs>
          <w:tab w:val="left" w:pos="0"/>
        </w:tabs>
        <w:ind w:firstLine="709"/>
      </w:pPr>
      <w:r>
        <w:t>Масса ПАО 2700 кг.</w:t>
      </w:r>
    </w:p>
    <w:p w:rsidR="00FF4525" w:rsidRDefault="00F63E6A">
      <w:pPr>
        <w:pStyle w:val="a3"/>
        <w:tabs>
          <w:tab w:val="left" w:pos="0"/>
        </w:tabs>
        <w:ind w:firstLine="709"/>
      </w:pPr>
      <w:r>
        <w:t>Все отсеки КК закрыты экранно-вакуумной теплоизоляцией. При выведении на орбиту, в плотных слоях атмосферы КК закрыт сбрасываемым головным обтекателем, оснащенным системой аварийного спасения (САС) с двигательной установкой на твердом топливе.</w:t>
      </w:r>
    </w:p>
    <w:p w:rsidR="00FF4525" w:rsidRDefault="00F63E6A">
      <w:pPr>
        <w:pStyle w:val="a3"/>
        <w:tabs>
          <w:tab w:val="left" w:pos="0"/>
        </w:tabs>
        <w:ind w:firstLine="709"/>
      </w:pPr>
      <w:r>
        <w:rPr>
          <w:u w:val="single"/>
        </w:rPr>
        <w:t>Стыковочный агрегат</w:t>
      </w:r>
      <w:r>
        <w:t xml:space="preserve"> – предназначен для жесткого механического соединения КК с лунной посадочной ступенью. Он выполняет следующие функции: первичная сцепка, выравнивание и стягивание, жесткое соединение конструкции кораблей, поглощение энергии соударения кораблей, расстыковка и разделение.</w:t>
      </w:r>
    </w:p>
    <w:p w:rsidR="00FF4525" w:rsidRDefault="00F63E6A">
      <w:pPr>
        <w:pStyle w:val="a3"/>
        <w:tabs>
          <w:tab w:val="left" w:pos="0"/>
        </w:tabs>
        <w:ind w:firstLine="709"/>
      </w:pPr>
      <w:r>
        <w:rPr>
          <w:u w:val="single"/>
        </w:rPr>
        <w:t>Блок ориентации КК</w:t>
      </w:r>
      <w:r>
        <w:t xml:space="preserve"> (ДОК - двигатели ориентации комплекса) – расположен в верхней части корабля и соединен с орбитальным отсеком. В этом блоке установлены двигатели причаливания и ориентации, топливные баки и система подачи компонентов топлива.</w:t>
      </w:r>
    </w:p>
    <w:p w:rsidR="00FF4525" w:rsidRDefault="00F63E6A">
      <w:pPr>
        <w:pStyle w:val="a3"/>
        <w:tabs>
          <w:tab w:val="left" w:pos="0"/>
        </w:tabs>
        <w:ind w:firstLine="709"/>
      </w:pPr>
      <w:r>
        <w:t xml:space="preserve">Ориентация, т.е. изменение углового положения КК по </w:t>
      </w:r>
      <w:proofErr w:type="spellStart"/>
      <w:r>
        <w:t>тангажу</w:t>
      </w:r>
      <w:proofErr w:type="spellEnd"/>
      <w:r>
        <w:t xml:space="preserve"> и крену осуществляется при помощи реактивных двигателей малой тяги, установленных на блоке ориентации КК.</w:t>
      </w:r>
    </w:p>
    <w:p w:rsidR="00FF4525" w:rsidRDefault="00F63E6A">
      <w:pPr>
        <w:pStyle w:val="a3"/>
        <w:tabs>
          <w:tab w:val="left" w:pos="0"/>
        </w:tabs>
        <w:ind w:firstLine="709"/>
      </w:pPr>
      <w:r>
        <w:t xml:space="preserve">Соединение стыковочного агрегата с блоком ориентации комплекса осуществляется при помощи 24 шпилек, расположенных равномерно по окружности. Соединение стыка </w:t>
      </w:r>
    </w:p>
    <w:p w:rsidR="00FF4525" w:rsidRDefault="00F63E6A">
      <w:pPr>
        <w:pStyle w:val="a3"/>
        <w:tabs>
          <w:tab w:val="left" w:pos="0"/>
        </w:tabs>
        <w:ind w:firstLine="0"/>
      </w:pPr>
      <w:r>
        <w:lastRenderedPageBreak/>
        <w:t xml:space="preserve">блока ориентации с орбитальным отсеком осуществляется при помощи шпилек, также равномерно расположенных по окружности. Шпильки изготовлены из титанового сплава ВТ-14. Соединение орбитального отсека с ВА осуществляется при помощи 6 разрывных болтов, крепящих ОО с ВА через кронштейн и 6 разрывных болтов, крепящих ВА и ОО через шпангоут. Соединение ВА с ПАО осуществляется при помощи 6 разрывных болтов и 3 толкателей. Разрывные болты расположены равномерно по окружности шпангоута, крепят ВА и ПАО и обеспечивают </w:t>
      </w:r>
      <w:proofErr w:type="spellStart"/>
      <w:r>
        <w:t>нераскрытие</w:t>
      </w:r>
      <w:proofErr w:type="spellEnd"/>
      <w:r>
        <w:t xml:space="preserve"> стыка при действии нагрузок. Стык ПАО с энергетическим осуществляется при помощи 74 болтов М8, изготовленных из титанового сплава ВТ-14.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552BA">
      <w:pPr>
        <w:jc w:val="center"/>
      </w:pPr>
      <w:r>
        <w:t>ПРАКТИЧЕСКАЯ</w:t>
      </w:r>
      <w:r w:rsidR="00F63E6A">
        <w:t xml:space="preserve">  РАБОТА  № 2</w:t>
      </w:r>
    </w:p>
    <w:p w:rsidR="00FF4525" w:rsidRDefault="00FF4525">
      <w:pPr>
        <w:jc w:val="center"/>
      </w:pPr>
    </w:p>
    <w:p w:rsidR="00FF4525" w:rsidRPr="00F552BA" w:rsidRDefault="00F63E6A">
      <w:pPr>
        <w:jc w:val="center"/>
        <w:rPr>
          <w:b/>
        </w:rPr>
      </w:pPr>
      <w:r w:rsidRPr="00F552BA">
        <w:rPr>
          <w:b/>
        </w:rPr>
        <w:t xml:space="preserve">«Изучение конструкции </w:t>
      </w:r>
      <w:proofErr w:type="spellStart"/>
      <w:r w:rsidRPr="00F552BA">
        <w:rPr>
          <w:b/>
        </w:rPr>
        <w:t>каркасированного</w:t>
      </w:r>
      <w:proofErr w:type="spellEnd"/>
      <w:r w:rsidRPr="00F552BA">
        <w:rPr>
          <w:b/>
        </w:rPr>
        <w:t xml:space="preserve"> отсека»</w:t>
      </w:r>
    </w:p>
    <w:p w:rsidR="00FF4525" w:rsidRDefault="00FF4525">
      <w:pPr>
        <w:jc w:val="center"/>
      </w:pPr>
    </w:p>
    <w:p w:rsidR="00FF4525" w:rsidRDefault="00F63E6A">
      <w:pPr>
        <w:pStyle w:val="a3"/>
      </w:pPr>
      <w:r w:rsidRPr="00F552BA">
        <w:rPr>
          <w:b/>
        </w:rPr>
        <w:t>Цель работы:</w:t>
      </w:r>
      <w:r>
        <w:t xml:space="preserve"> ознакомиться с конструкцией переходного отсека клепаной конструкции, измерить некоторые геометрические параметры, составить конструктивно-силовую схему отсека.</w:t>
      </w:r>
    </w:p>
    <w:p w:rsidR="00FF4525" w:rsidRDefault="00FF4525">
      <w:pPr>
        <w:pStyle w:val="a3"/>
      </w:pPr>
    </w:p>
    <w:p w:rsidR="00FF4525" w:rsidRPr="00F552BA" w:rsidRDefault="00F63E6A">
      <w:pPr>
        <w:pStyle w:val="a3"/>
        <w:ind w:firstLine="0"/>
        <w:jc w:val="center"/>
        <w:rPr>
          <w:b/>
        </w:rPr>
      </w:pPr>
      <w:r w:rsidRPr="00F552BA">
        <w:rPr>
          <w:b/>
        </w:rPr>
        <w:t>Порядок выполнения работы.</w:t>
      </w:r>
    </w:p>
    <w:p w:rsidR="00FF4525" w:rsidRDefault="00F63E6A">
      <w:pPr>
        <w:pStyle w:val="a3"/>
        <w:numPr>
          <w:ilvl w:val="0"/>
          <w:numId w:val="3"/>
        </w:numPr>
      </w:pPr>
      <w:r>
        <w:t>Ознакомиться с конструкцией отсека.</w:t>
      </w:r>
    </w:p>
    <w:p w:rsidR="00FF4525" w:rsidRDefault="00F63E6A">
      <w:pPr>
        <w:pStyle w:val="a3"/>
        <w:numPr>
          <w:ilvl w:val="0"/>
          <w:numId w:val="3"/>
        </w:numPr>
      </w:pPr>
      <w:r>
        <w:t>Начертить конструктивно-силовую схему отсека.</w:t>
      </w:r>
    </w:p>
    <w:p w:rsidR="00FF4525" w:rsidRDefault="00F63E6A">
      <w:pPr>
        <w:pStyle w:val="a3"/>
        <w:numPr>
          <w:ilvl w:val="0"/>
          <w:numId w:val="3"/>
        </w:numPr>
      </w:pPr>
      <w:r>
        <w:t>Измерить заданные размеры отсека (диаметр отсека, расстояние между стрингерами, расстояние между заклепками).</w:t>
      </w:r>
    </w:p>
    <w:p w:rsidR="00FF4525" w:rsidRDefault="00FF4525">
      <w:pPr>
        <w:pStyle w:val="a3"/>
        <w:ind w:firstLine="0"/>
      </w:pPr>
    </w:p>
    <w:p w:rsidR="00FF4525" w:rsidRPr="00F552BA" w:rsidRDefault="00F63E6A">
      <w:pPr>
        <w:pStyle w:val="a3"/>
        <w:ind w:firstLine="0"/>
        <w:jc w:val="center"/>
        <w:rPr>
          <w:b/>
        </w:rPr>
      </w:pPr>
      <w:r w:rsidRPr="00F552BA">
        <w:rPr>
          <w:b/>
        </w:rPr>
        <w:t>Контрольные вопросы.</w:t>
      </w:r>
    </w:p>
    <w:p w:rsidR="00FF4525" w:rsidRPr="00F552BA" w:rsidRDefault="00FF4525">
      <w:pPr>
        <w:pStyle w:val="a3"/>
        <w:ind w:firstLine="0"/>
        <w:jc w:val="center"/>
        <w:rPr>
          <w:b/>
        </w:rPr>
      </w:pPr>
    </w:p>
    <w:p w:rsidR="00FF4525" w:rsidRDefault="00F63E6A">
      <w:pPr>
        <w:pStyle w:val="a3"/>
        <w:numPr>
          <w:ilvl w:val="0"/>
          <w:numId w:val="4"/>
        </w:numPr>
        <w:tabs>
          <w:tab w:val="left" w:pos="0"/>
        </w:tabs>
      </w:pPr>
      <w:r>
        <w:t xml:space="preserve">Перечислить конструктивно-силовые схемы </w:t>
      </w:r>
      <w:proofErr w:type="spellStart"/>
      <w:r>
        <w:t>каркасированных</w:t>
      </w:r>
      <w:proofErr w:type="spellEnd"/>
      <w:r>
        <w:t xml:space="preserve"> отсеков.</w:t>
      </w:r>
    </w:p>
    <w:p w:rsidR="00FF4525" w:rsidRDefault="00F63E6A">
      <w:pPr>
        <w:pStyle w:val="a3"/>
        <w:numPr>
          <w:ilvl w:val="0"/>
          <w:numId w:val="4"/>
        </w:numPr>
        <w:tabs>
          <w:tab w:val="left" w:pos="0"/>
        </w:tabs>
      </w:pPr>
      <w:r>
        <w:t>Назвать основные силовые элементы данного отсека и их назначение.</w:t>
      </w:r>
    </w:p>
    <w:p w:rsidR="00FF4525" w:rsidRDefault="00F63E6A">
      <w:pPr>
        <w:pStyle w:val="a3"/>
        <w:numPr>
          <w:ilvl w:val="0"/>
          <w:numId w:val="4"/>
        </w:numPr>
        <w:tabs>
          <w:tab w:val="left" w:pos="0"/>
        </w:tabs>
      </w:pPr>
      <w:r>
        <w:t>Назвать способы соединения основных силовых элементов.</w:t>
      </w:r>
    </w:p>
    <w:p w:rsidR="00FF4525" w:rsidRDefault="00F63E6A">
      <w:pPr>
        <w:pStyle w:val="a3"/>
        <w:numPr>
          <w:ilvl w:val="0"/>
          <w:numId w:val="4"/>
        </w:numPr>
        <w:tabs>
          <w:tab w:val="left" w:pos="0"/>
        </w:tabs>
      </w:pPr>
      <w:r>
        <w:t>Какие нагрузки воспринимают обшивка, стрингеры, шпангоуты?</w:t>
      </w:r>
    </w:p>
    <w:p w:rsidR="00FF4525" w:rsidRDefault="00FF4525">
      <w:pPr>
        <w:pStyle w:val="a3"/>
        <w:tabs>
          <w:tab w:val="left" w:pos="0"/>
        </w:tabs>
      </w:pPr>
    </w:p>
    <w:p w:rsidR="00F552BA" w:rsidRDefault="00F552BA" w:rsidP="00F552BA">
      <w:pPr>
        <w:pStyle w:val="a3"/>
        <w:tabs>
          <w:tab w:val="left" w:pos="0"/>
        </w:tabs>
        <w:jc w:val="center"/>
        <w:rPr>
          <w:b/>
        </w:rPr>
      </w:pPr>
      <w:r>
        <w:rPr>
          <w:b/>
        </w:rPr>
        <w:t>Краткие теоретические сведения</w:t>
      </w:r>
    </w:p>
    <w:p w:rsidR="00F552BA" w:rsidRPr="00F552BA" w:rsidRDefault="00F552BA" w:rsidP="00F552BA">
      <w:pPr>
        <w:pStyle w:val="a3"/>
        <w:tabs>
          <w:tab w:val="left" w:pos="0"/>
        </w:tabs>
        <w:jc w:val="center"/>
        <w:rPr>
          <w:b/>
        </w:rPr>
      </w:pPr>
    </w:p>
    <w:p w:rsidR="00FF4525" w:rsidRDefault="00F63E6A">
      <w:pPr>
        <w:pStyle w:val="a3"/>
        <w:tabs>
          <w:tab w:val="left" w:pos="0"/>
        </w:tabs>
      </w:pPr>
      <w:r>
        <w:t xml:space="preserve">К сухим отсекам относятся: переходные, некоторые приборные, </w:t>
      </w:r>
      <w:proofErr w:type="spellStart"/>
      <w:r>
        <w:t>межбаковые</w:t>
      </w:r>
      <w:proofErr w:type="spellEnd"/>
      <w:r>
        <w:t>, хвостовые отсеки, обтекатели, корпуса изделий с подвесными баками. Конструкция и форма сухих отсеков зависит от назначения, общей компоновки изделия, величин действующих нагрузок.</w:t>
      </w:r>
    </w:p>
    <w:p w:rsidR="00FF4525" w:rsidRDefault="00F63E6A">
      <w:pPr>
        <w:pStyle w:val="a3"/>
        <w:tabs>
          <w:tab w:val="left" w:pos="0"/>
        </w:tabs>
      </w:pPr>
      <w:r>
        <w:t>Конструктивно-силовые схемы отсеков: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1. Гладкие отсеки – основные силовые элементы: оболочка и стыковочные шпангоуты. Несущая способность такой конструкции определяется ее устойчивостью. Применяются гладкие оболочки для сухих отсеков небольшого диаметра или коротких переходных отсеков.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2. Стрингерные отсеки – тонкостенные подкрепленные оболочки, в которых обшивка не теряет устойчивости до потери устойчивости стрингерами. Основные силовые элементы отсека: тонкостенная обшивка, стрингеры, шпангоуты.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В сухих отсеках часто делают вырезы для устройства люков. В таких случаях вырезы подкрепляются окантовками, накладками, а по краям пропускают лонжерона и шпангоуты. Дополнительными силовыми элементами являются фитинги. Они служат для местного усиления конструкции в местах передачи сосредоточенных усилий от одного отсека к другому. Обычно через фитинги осуществляется распределение сосредоточенной силы на стрингеры и обшивку.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lastRenderedPageBreak/>
        <w:tab/>
        <w:t>В конструкции отсеков имеются силовые элементы вспомогательного назначения: различные кронштейны и детали для местного усиления конструкции. Связь обшивки с элементами каркаса производится точечной сваркой или заклепками.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3. Лонжеронные отсеки – конструкция, в которой допускается потеря устойчивости обшивки раньше потери устойчивости продольных силовых элементов.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4. Вариантами подкрепленной конструкции являются отсеки панельной и вафельной конструкции. В этом случае частые подкрепления позволяют избежать потери устойчивости при больших сжимающих нагрузках.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 xml:space="preserve">5. Требования </w:t>
      </w:r>
      <w:proofErr w:type="spellStart"/>
      <w:r>
        <w:t>аэроупругости</w:t>
      </w:r>
      <w:proofErr w:type="spellEnd"/>
      <w:r>
        <w:t xml:space="preserve"> для корпусов большой длины вынуждают применять многослойные обшивки. Применение многослойных обшивок позволяет повысить как местную, так и общую жесткость конструкции. Многослойные обшивки подкрепляются лонжеронами и шпангоутами. Такая конструкция может воспринимать большие сжимающие усилия.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  <w:jc w:val="center"/>
        <w:rPr>
          <w:u w:val="single"/>
        </w:rPr>
      </w:pPr>
      <w:r>
        <w:rPr>
          <w:u w:val="single"/>
        </w:rPr>
        <w:t>Переходной  отсек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Переходные отсеки служат для соединения в одно целое различных частей КЛА. Рассматриваемый переходной отсек клепаной конструкции предназначен для соединения ВА с ПАО. На переднем шпангоуте устанавливаются опоры с отверстиями под направляющие штыри ВА и под установку разрывных болтов, соединяющих ВА с переходным отсеком. В местах установки разрывных болтов приклепываются стыковочные фитинги.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 xml:space="preserve">На торцевой полке заднего шпангоута имеются отверстия для направляющих штырей и болтов крепления переходного отсека к корпусу ПАО. В обшивке переходного отсека предусмотрены вырезы для установки </w:t>
      </w:r>
      <w:proofErr w:type="spellStart"/>
      <w:r>
        <w:t>шар-баллонов</w:t>
      </w:r>
      <w:proofErr w:type="spellEnd"/>
      <w:r>
        <w:t xml:space="preserve"> и двигателей ориентации. Обшивка и каркас соединяются между собой заклепками из алюминиевого сплава.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Элементы конструкции, которые служат для восприятия действующих на отсек нагрузок, образуют основную силовую схему.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Переходной отсек выполнен как клепаная конструкция (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= 1950 мм, 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= 2130 мм, </w:t>
      </w:r>
      <w:r>
        <w:rPr>
          <w:lang w:val="en-US"/>
        </w:rPr>
        <w:t>L</w:t>
      </w:r>
      <w:r>
        <w:t xml:space="preserve"> = 595 мм, угол </w:t>
      </w:r>
      <w:proofErr w:type="spellStart"/>
      <w:r>
        <w:t>полураствора</w:t>
      </w:r>
      <w:proofErr w:type="spellEnd"/>
      <w:r>
        <w:t xml:space="preserve"> конуса γ = 10,5º).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Обшивка отсека толщиной 1 мм из сплава Д16АТ подкреплена продольным и поперечным силовым набором.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 xml:space="preserve">В обшивке отсека имеются четыре выреза диаметром 320 мм по плоскостям стабилизации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III, IV под двигатели ориентации и подкрепленный участок оболочки под установку </w:t>
      </w:r>
      <w:proofErr w:type="spellStart"/>
      <w:r>
        <w:t>шар-баллона</w:t>
      </w:r>
      <w:proofErr w:type="spellEnd"/>
      <w:r>
        <w:t xml:space="preserve">. Верхний и нижний стыковочные шпангоуты выполнены из магниевого сплава МА2-1. На верхнем стыковочном шпангоуте расположено шесть опор, к которым шестью </w:t>
      </w:r>
      <w:proofErr w:type="spellStart"/>
      <w:r>
        <w:t>пироболтами</w:t>
      </w:r>
      <w:proofErr w:type="spellEnd"/>
      <w:r>
        <w:t xml:space="preserve"> крепится ВА. Нижний стыковочный шпангоут крепится к приборному отсеку 108-ю болтами М10 из титанового сплава ВТ14.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Продольный силовой набор состоит из 12-ти лонжеронов (по два на каждую опору), попарно склепанных профилей Пр102-11, шести стрингеров Пр102-11 и 18 стрингеров Пр102-3. Весь продольный силовой набор выполнен из магниевого сплава МА2-1.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Обшивка переходного конического отсека изготовлена из алюминиевого сплава Д16АТ. Материал заклепок – алюминиевый сплав АМг5-П.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552BA">
      <w:pPr>
        <w:jc w:val="center"/>
      </w:pPr>
      <w:r>
        <w:t xml:space="preserve">ПРАКТИЧЕСКАЯ </w:t>
      </w:r>
      <w:r w:rsidR="00F63E6A">
        <w:t xml:space="preserve">  РАБОТА  № 3</w:t>
      </w:r>
    </w:p>
    <w:p w:rsidR="00FF4525" w:rsidRDefault="00FF4525">
      <w:pPr>
        <w:jc w:val="center"/>
      </w:pPr>
    </w:p>
    <w:p w:rsidR="00FF4525" w:rsidRPr="00F552BA" w:rsidRDefault="00F63E6A">
      <w:pPr>
        <w:jc w:val="center"/>
        <w:rPr>
          <w:b/>
        </w:rPr>
      </w:pPr>
      <w:r w:rsidRPr="00F552BA">
        <w:rPr>
          <w:b/>
        </w:rPr>
        <w:t>«Изучение конструкции герметичного отсека»</w:t>
      </w:r>
    </w:p>
    <w:p w:rsidR="00FF4525" w:rsidRPr="00F552BA" w:rsidRDefault="00FF4525">
      <w:pPr>
        <w:jc w:val="center"/>
        <w:rPr>
          <w:b/>
        </w:rPr>
      </w:pPr>
    </w:p>
    <w:p w:rsidR="00FF4525" w:rsidRDefault="00F63E6A">
      <w:pPr>
        <w:pStyle w:val="a3"/>
      </w:pPr>
      <w:r w:rsidRPr="00F552BA">
        <w:rPr>
          <w:b/>
        </w:rPr>
        <w:t>Цель работы</w:t>
      </w:r>
      <w:r>
        <w:t>: ознакомиться с конструкцией герметичного отсека, составить конструктивно-силовую схему отсека.</w:t>
      </w:r>
    </w:p>
    <w:p w:rsidR="00FF4525" w:rsidRDefault="00FF4525">
      <w:pPr>
        <w:pStyle w:val="a3"/>
      </w:pPr>
    </w:p>
    <w:p w:rsidR="00FF4525" w:rsidRPr="00F552BA" w:rsidRDefault="00F63E6A">
      <w:pPr>
        <w:pStyle w:val="a3"/>
        <w:ind w:firstLine="0"/>
        <w:jc w:val="center"/>
        <w:rPr>
          <w:b/>
        </w:rPr>
      </w:pPr>
      <w:r w:rsidRPr="00F552BA">
        <w:rPr>
          <w:b/>
        </w:rPr>
        <w:t>Порядок выполнения работы.</w:t>
      </w:r>
    </w:p>
    <w:p w:rsidR="00FF4525" w:rsidRDefault="00F63E6A">
      <w:pPr>
        <w:pStyle w:val="a3"/>
        <w:numPr>
          <w:ilvl w:val="0"/>
          <w:numId w:val="5"/>
        </w:numPr>
      </w:pPr>
      <w:r>
        <w:t>Ознакомиться с конструкцией отсека.</w:t>
      </w:r>
    </w:p>
    <w:p w:rsidR="00FF4525" w:rsidRDefault="00F63E6A">
      <w:pPr>
        <w:pStyle w:val="a3"/>
        <w:numPr>
          <w:ilvl w:val="0"/>
          <w:numId w:val="5"/>
        </w:numPr>
      </w:pPr>
      <w:r>
        <w:t>Начертить конструктивно-силовую схему отсека.</w:t>
      </w:r>
    </w:p>
    <w:p w:rsidR="00FF4525" w:rsidRDefault="00F63E6A">
      <w:pPr>
        <w:pStyle w:val="a3"/>
        <w:numPr>
          <w:ilvl w:val="0"/>
          <w:numId w:val="5"/>
        </w:numPr>
      </w:pPr>
      <w:r>
        <w:t>Выполнить эскизы сечений основных контуров герметичности.</w:t>
      </w:r>
    </w:p>
    <w:p w:rsidR="00FF4525" w:rsidRDefault="00FF4525">
      <w:pPr>
        <w:pStyle w:val="a3"/>
        <w:ind w:left="360" w:firstLine="0"/>
      </w:pPr>
    </w:p>
    <w:p w:rsidR="00FF4525" w:rsidRPr="00F552BA" w:rsidRDefault="00F63E6A">
      <w:pPr>
        <w:pStyle w:val="a3"/>
        <w:ind w:firstLine="0"/>
        <w:jc w:val="center"/>
        <w:rPr>
          <w:b/>
        </w:rPr>
      </w:pPr>
      <w:r w:rsidRPr="00F552BA">
        <w:rPr>
          <w:b/>
        </w:rPr>
        <w:lastRenderedPageBreak/>
        <w:t>Контрольные вопросы.</w:t>
      </w:r>
    </w:p>
    <w:p w:rsidR="00FF4525" w:rsidRDefault="00FF4525">
      <w:pPr>
        <w:pStyle w:val="a3"/>
        <w:ind w:firstLine="0"/>
        <w:jc w:val="center"/>
      </w:pPr>
    </w:p>
    <w:p w:rsidR="00FF4525" w:rsidRDefault="00F63E6A">
      <w:pPr>
        <w:pStyle w:val="a3"/>
        <w:numPr>
          <w:ilvl w:val="0"/>
          <w:numId w:val="6"/>
        </w:numPr>
        <w:tabs>
          <w:tab w:val="left" w:pos="0"/>
        </w:tabs>
      </w:pPr>
      <w:r>
        <w:t>Перечислить конструктивно-силовые схемы герметичных отсеков.</w:t>
      </w:r>
    </w:p>
    <w:p w:rsidR="00FF4525" w:rsidRDefault="00F63E6A">
      <w:pPr>
        <w:pStyle w:val="a3"/>
        <w:numPr>
          <w:ilvl w:val="0"/>
          <w:numId w:val="6"/>
        </w:numPr>
        <w:tabs>
          <w:tab w:val="left" w:pos="0"/>
        </w:tabs>
      </w:pPr>
      <w:r>
        <w:t>Назвать основные силовые элементы отсека и их назначение.</w:t>
      </w:r>
    </w:p>
    <w:p w:rsidR="00FF4525" w:rsidRDefault="00F63E6A">
      <w:pPr>
        <w:pStyle w:val="a3"/>
        <w:numPr>
          <w:ilvl w:val="0"/>
          <w:numId w:val="6"/>
        </w:numPr>
        <w:tabs>
          <w:tab w:val="left" w:pos="0"/>
        </w:tabs>
      </w:pPr>
      <w:r>
        <w:t>Что такое контур герметичности?</w:t>
      </w:r>
    </w:p>
    <w:p w:rsidR="00FF4525" w:rsidRDefault="00F63E6A">
      <w:pPr>
        <w:pStyle w:val="a3"/>
        <w:numPr>
          <w:ilvl w:val="0"/>
          <w:numId w:val="6"/>
        </w:numPr>
        <w:tabs>
          <w:tab w:val="left" w:pos="0"/>
        </w:tabs>
      </w:pPr>
      <w:r>
        <w:t>Преимущества и недостатки магниевых сплавов при изготовлении герметичных корпусов.</w:t>
      </w:r>
    </w:p>
    <w:p w:rsidR="00FF4525" w:rsidRDefault="00FF4525">
      <w:pPr>
        <w:pStyle w:val="a3"/>
        <w:tabs>
          <w:tab w:val="left" w:pos="0"/>
        </w:tabs>
      </w:pPr>
    </w:p>
    <w:p w:rsidR="00FF4525" w:rsidRDefault="00F63E6A">
      <w:pPr>
        <w:pStyle w:val="a3"/>
        <w:tabs>
          <w:tab w:val="left" w:pos="0"/>
        </w:tabs>
        <w:ind w:firstLine="0"/>
        <w:jc w:val="center"/>
        <w:rPr>
          <w:u w:val="single"/>
        </w:rPr>
      </w:pPr>
      <w:r>
        <w:rPr>
          <w:u w:val="single"/>
        </w:rPr>
        <w:t>Орбитальный  отсек</w:t>
      </w:r>
    </w:p>
    <w:p w:rsidR="00FF4525" w:rsidRDefault="00FF4525">
      <w:pPr>
        <w:pStyle w:val="a3"/>
        <w:tabs>
          <w:tab w:val="left" w:pos="0"/>
        </w:tabs>
        <w:ind w:firstLine="0"/>
        <w:jc w:val="center"/>
        <w:rPr>
          <w:u w:val="single"/>
        </w:rPr>
      </w:pP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Орбитальный отсек представляет собой герметичную оболочку, составленную из двух полусфер, соединенных конической обечайкой. Обечайка выполнена из магниевого сплава МА2-1 или алюминиевого сплава АМг-6, имеет переменную по длине отсека толщину и усилена стрингерами и шпангоутами. К торцевым шпангоутам корпуса крепятся треугольные рамы, воспринимающие нагрузки от опор системы аварийного спасения (САС).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Большое значение при изготовлении ОО уделяется выбору материала, методу обработки (т.к. допускается сравнительно малое утонение стенок), а также качеству выполнения сварного шва.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В ОО оборудованы места для работы космонавтов, отдыха, приема пищи и т.д.; размещены научная аппаратура, состав которой может меняться в зависимости от конкретных задач того или иного полета, а также установки для регенерации и очистки атмосферы, аппаратура управления, связи и т.д.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ОО служит также шлюзовой камерой для выхода в открытое космическое пространство. На этот случай космонавты в орбитальном отсеке надевают скафандры, закрывают герметичный люк-лаз, ведущий в ВА, и через шлюзовую камеру выходят в открытый космос.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В ОО находится боковой входной люк-лаз, иллюминаторы, нижний люк для перехода в ВА.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ОО используется только на орбите и поэтому не нуждается в особой тепловой защите, жаропрочных иллюминаторах. При спуске на Землю этот отсек, как и ПАО, отделяется от ВА и сгорает в плотных слоях атмосферы.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 xml:space="preserve">Внутри ОО отделан мягким декоративным материалом. По внутренней поверхности борта идут поручни, которые помогают космонавтам перемещаться в условиях невесомости. По правому борту находится диван, на котором, закрепляясь специальными поясами, отдыхают космонавты. Внутри дивана размещена установка для регенерации и очистки атмосферы (она является основной для обоих жилых отсеков – ВА и ОО, объем которых около 10 куб.м). Она обеспечивает необходимый газовый состав и давление атмосферы во время нахождения корабля на орбите. В диване находятся также отдельные приборы системы ориентации и управления движением и ультракоротковолновый передатчик. По левому от входного люка борту орбитального отсека в специальном серванте расположены контейнер с пищей, емкость с питьевой водой, бортовая аптечка, спальные мешки, средства личной гигиены. К серванту прикреплен откидной столик, под сервантом установлен блок 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управления системой стыковки. В ОО находятся также устройство для подогрева пищи, контейнеры с приборами, телекамеры, кинокамера, светильник рабочего и телевизионного освещения.</w:t>
      </w:r>
    </w:p>
    <w:p w:rsidR="00FF4525" w:rsidRDefault="00F63E6A">
      <w:pPr>
        <w:pStyle w:val="a3"/>
        <w:tabs>
          <w:tab w:val="left" w:pos="0"/>
        </w:tabs>
        <w:ind w:firstLine="0"/>
        <w:jc w:val="center"/>
        <w:rPr>
          <w:u w:val="single"/>
        </w:rPr>
      </w:pPr>
      <w:r>
        <w:rPr>
          <w:u w:val="single"/>
        </w:rPr>
        <w:t>Силовая конструкция орбитального отсека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 xml:space="preserve">ОО состоит из корпуса, внутри и снаружи которого смонтированы различные системы, приборы с датчиками и бортовая кабельная сеть. Снаружи корпуса установлены механизмы с антеннами, крышка верхняя, крышка входного люка. Конструкция корпуса представляет собой сварную тонкостенную сферическую оболочку с конической вставкой, воспринимающую внешние, внутренние нагрузки и внутреннее избыточное давление. В оболочку вварены фланцы. Фланец 1 предназначен для крепления люка-лаза, фланец 2 предназначен для установки иллюминатора. К оболочке приварены ряд фланцев и кронштейнов для крепления аппаратуры, антенн, кабельной сети. К нижней полусфере </w:t>
      </w:r>
      <w:r>
        <w:lastRenderedPageBreak/>
        <w:t>корпуса и к конической вставке приварены три шпангоута, предназначенные для крепления каркасов и панелей левого и правого борта, пола, сиденья, приборов. Шпангоуты и кронштейны позволяют равномерно распределить нагрузку на тонкостенную оболочку от сосредоточенных масс, закрепленных внутри орбитального отсека.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Внутри оболочка корпуса</w:t>
      </w:r>
      <w:r w:rsidR="00F552BA">
        <w:t xml:space="preserve"> </w:t>
      </w:r>
      <w:r>
        <w:t xml:space="preserve"> покрыта декоративной отделкой 6, которая предназначена для создания бытовых удобств, для крепления некоторых переносных приборов. Декоративная отделка изготовлена из синтетического материала. Ворс этого материала является петельчатой частью. Все, что крепится к декоративной отделке, имеет </w:t>
      </w:r>
      <w:proofErr w:type="spellStart"/>
      <w:r>
        <w:t>крючковую</w:t>
      </w:r>
      <w:proofErr w:type="spellEnd"/>
      <w:r>
        <w:t xml:space="preserve"> часть, т.е. для крепления используется принцип </w:t>
      </w:r>
      <w:proofErr w:type="spellStart"/>
      <w:r>
        <w:t>тканно-ворсовой</w:t>
      </w:r>
      <w:proofErr w:type="spellEnd"/>
      <w:r>
        <w:t xml:space="preserve"> застежки.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Для обзора внешнего пространства на оболочке корпуса имеется фланец иллюминатора, на котором герметично, через резиновую прокладку, крепится иллюминатор. Изнутри отсека иллюминатор закрывается заслонками.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Пол предназначен для создания опорной базы операторам и обеспечивает возможность фиксации их в определенных местах ОО. Пол не явля</w:t>
      </w:r>
      <w:r w:rsidR="00F552BA">
        <w:t xml:space="preserve">ется силовой конструкцией. Пол </w:t>
      </w:r>
      <w:r>
        <w:t>состоит из панелей 1 и 2, кожуха 3, фиксаторов 4. Панели 1 и 2 изготовлены из листового магниевого сплава. На них установлены фланцы с винтами для крепления фиксаторов 4.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Крышка посадочного люка-лаза  предназначена для герметичного закрытия люка в отсеке после посадки операторов и окончания работ внутри изделия на стартовой позиции. Люк является также выходом в открытый космос. Крышка посадочного люка (рис.7) состоит из крышки 1, рамы 2, прижима 3, уплотняющей прокладки 4. Крышка 1 представляет собой сварную конструкцию, на внешней поверхности которой расположена ручка 5 для открытия люка. С внутренней стороны к проушинам крышки через кольцо 6 крепится рама 2. На раме 2 устанавливаются ролики для поджатия прокладки 4. Прижимом 3 производится поджатие крышкой прокладки 4, представляющей собой профилированное кольцо из резины.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Крышка верхняя ОО служит для герметичного закрытия отсека. Крепится шпильками к корпусу орбитального блока. Антенна  предназначена для обеспечения радиосвязи. Конструктивно антенна выполнена из механизма раскрытия антенны и собственно антенны – вибратора с антенным трактом. Вибратор антенны выполнен в виде прямого штыря. Механизм раскрытия, после отделения объекта от РН, переводит антенну из сложенного положения в рабочее и стопорит ее. На корпус ОО устанавливаются три таких антенны. Иллюминаторы  крепятся герметично через резиновую прокладку к фланцам. Снаружи и изнутри имеются заслонки, закрывающие иллюминаторы во время транспортировки. На ОО устанавливаются иллюминато</w:t>
      </w:r>
      <w:r w:rsidR="00F552BA">
        <w:t>ры различного вида и назначения</w:t>
      </w:r>
      <w:r>
        <w:t>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  <w:jc w:val="center"/>
        <w:rPr>
          <w:u w:val="single"/>
        </w:rPr>
      </w:pPr>
      <w:r>
        <w:rPr>
          <w:u w:val="single"/>
        </w:rPr>
        <w:t>Материалы, применяемые в конструкции ОО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Материалы, из которых изготавливается корпус отсека, должны отвечать следующим требованиям: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1. Материал должен иметь хорошую технологичность, т.е. хорошо поддаваться механической обработке, обработке давлением, сварке.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2. Материал должен обладать хорошими антикоррозионными свойствами.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3. Материал должен обеспечивать необходимую прочность и минимальный вес конструкции.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Материал корпуса ОО выбирается из условий обеспечения нормальных температурных режимов в кабине отсека и из условия прочности. На основе теоретических расчетов и практического опыта оболочка корпуса ОО выполняется из свариваемых магниевых (МА2-1-М), алюминиевых (АМг-6) или титановых сплавов. Силовая рама нижней полусферы состоит из трех балок, трех опор и трех кронштейнов, закрепленных на шпангоуте; выполнена из титанового сплава ВТ-14.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552BA">
      <w:pPr>
        <w:jc w:val="center"/>
      </w:pPr>
      <w:r>
        <w:lastRenderedPageBreak/>
        <w:t>ПРАКТИЧЕСКАЯ</w:t>
      </w:r>
      <w:r w:rsidR="00F63E6A">
        <w:t xml:space="preserve">  РАБОТА  № 4</w:t>
      </w:r>
    </w:p>
    <w:p w:rsidR="00FF4525" w:rsidRDefault="00FF4525">
      <w:pPr>
        <w:jc w:val="center"/>
      </w:pPr>
    </w:p>
    <w:p w:rsidR="00FF4525" w:rsidRPr="00F552BA" w:rsidRDefault="00F63E6A">
      <w:pPr>
        <w:jc w:val="center"/>
        <w:rPr>
          <w:b/>
        </w:rPr>
      </w:pPr>
      <w:r w:rsidRPr="00F552BA">
        <w:rPr>
          <w:b/>
        </w:rPr>
        <w:t>«Изучение конструкции корпуса СА»</w:t>
      </w:r>
    </w:p>
    <w:p w:rsidR="00FF4525" w:rsidRPr="00F552BA" w:rsidRDefault="00FF4525">
      <w:pPr>
        <w:jc w:val="center"/>
        <w:rPr>
          <w:b/>
        </w:rPr>
      </w:pPr>
    </w:p>
    <w:p w:rsidR="00FF4525" w:rsidRDefault="00F63E6A">
      <w:pPr>
        <w:pStyle w:val="a3"/>
      </w:pPr>
      <w:r w:rsidRPr="00F552BA">
        <w:rPr>
          <w:b/>
        </w:rPr>
        <w:t>Цель работы</w:t>
      </w:r>
      <w:r>
        <w:t>: ознакомиться с конструкцией корпуса СА, составить конструктивно-силовую схему корпуса.</w:t>
      </w:r>
    </w:p>
    <w:p w:rsidR="00FF4525" w:rsidRDefault="00FF4525">
      <w:pPr>
        <w:pStyle w:val="a3"/>
      </w:pPr>
    </w:p>
    <w:p w:rsidR="00FF4525" w:rsidRPr="00F552BA" w:rsidRDefault="00F63E6A">
      <w:pPr>
        <w:pStyle w:val="a3"/>
        <w:ind w:firstLine="0"/>
        <w:jc w:val="center"/>
        <w:rPr>
          <w:b/>
        </w:rPr>
      </w:pPr>
      <w:r w:rsidRPr="00F552BA">
        <w:rPr>
          <w:b/>
        </w:rPr>
        <w:t>Порядок выполнения работы.</w:t>
      </w:r>
    </w:p>
    <w:p w:rsidR="00FF4525" w:rsidRDefault="00F63E6A">
      <w:pPr>
        <w:pStyle w:val="a3"/>
        <w:numPr>
          <w:ilvl w:val="0"/>
          <w:numId w:val="7"/>
        </w:numPr>
      </w:pPr>
      <w:r>
        <w:t>Ознакомиться с конструкцией корпуса СА.</w:t>
      </w:r>
    </w:p>
    <w:p w:rsidR="00FF4525" w:rsidRDefault="00F63E6A">
      <w:pPr>
        <w:pStyle w:val="a3"/>
        <w:numPr>
          <w:ilvl w:val="0"/>
          <w:numId w:val="7"/>
        </w:numPr>
      </w:pPr>
      <w:r>
        <w:t>Начертить конструктивно-силовую схему отсека.</w:t>
      </w:r>
    </w:p>
    <w:p w:rsidR="00FF4525" w:rsidRDefault="00F63E6A">
      <w:pPr>
        <w:pStyle w:val="a3"/>
        <w:numPr>
          <w:ilvl w:val="0"/>
          <w:numId w:val="7"/>
        </w:numPr>
      </w:pPr>
      <w:r>
        <w:t>Написать конструктивные особенности корпуса СА.</w:t>
      </w:r>
    </w:p>
    <w:p w:rsidR="00FF4525" w:rsidRDefault="00FF4525">
      <w:pPr>
        <w:pStyle w:val="a3"/>
        <w:ind w:left="360" w:firstLine="0"/>
      </w:pPr>
    </w:p>
    <w:p w:rsidR="00FF4525" w:rsidRPr="00F552BA" w:rsidRDefault="00F63E6A">
      <w:pPr>
        <w:pStyle w:val="a3"/>
        <w:ind w:firstLine="0"/>
        <w:jc w:val="center"/>
        <w:rPr>
          <w:b/>
        </w:rPr>
      </w:pPr>
      <w:r w:rsidRPr="00F552BA">
        <w:rPr>
          <w:b/>
        </w:rPr>
        <w:t>Контрольные вопросы.</w:t>
      </w:r>
    </w:p>
    <w:p w:rsidR="00FF4525" w:rsidRDefault="00FF4525">
      <w:pPr>
        <w:pStyle w:val="a3"/>
        <w:ind w:firstLine="0"/>
        <w:jc w:val="center"/>
      </w:pPr>
    </w:p>
    <w:p w:rsidR="00FF4525" w:rsidRDefault="00F63E6A">
      <w:pPr>
        <w:pStyle w:val="a3"/>
        <w:numPr>
          <w:ilvl w:val="0"/>
          <w:numId w:val="8"/>
        </w:numPr>
        <w:tabs>
          <w:tab w:val="left" w:pos="0"/>
        </w:tabs>
      </w:pPr>
      <w:r>
        <w:t>Какая конструктивно-силовая схема используется для данного СА?</w:t>
      </w:r>
    </w:p>
    <w:p w:rsidR="00FF4525" w:rsidRDefault="00F63E6A">
      <w:pPr>
        <w:pStyle w:val="a3"/>
        <w:numPr>
          <w:ilvl w:val="0"/>
          <w:numId w:val="8"/>
        </w:numPr>
        <w:tabs>
          <w:tab w:val="left" w:pos="0"/>
        </w:tabs>
      </w:pPr>
      <w:r>
        <w:t>Перечислить основные части корпуса СА и их назначение.</w:t>
      </w:r>
    </w:p>
    <w:p w:rsidR="00FF4525" w:rsidRDefault="00F63E6A">
      <w:pPr>
        <w:pStyle w:val="a3"/>
        <w:numPr>
          <w:ilvl w:val="0"/>
          <w:numId w:val="8"/>
        </w:numPr>
        <w:tabs>
          <w:tab w:val="left" w:pos="0"/>
        </w:tabs>
      </w:pPr>
      <w:r>
        <w:t>Назвать основные силовые элементы корпуса СА.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552BA" w:rsidRPr="00F552BA" w:rsidRDefault="00F552BA">
      <w:pPr>
        <w:pStyle w:val="a3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Краткие теоретические сведения</w:t>
      </w:r>
    </w:p>
    <w:p w:rsidR="00F552BA" w:rsidRDefault="00F552BA">
      <w:pPr>
        <w:pStyle w:val="a3"/>
        <w:tabs>
          <w:tab w:val="left" w:pos="0"/>
        </w:tabs>
        <w:ind w:firstLine="0"/>
        <w:jc w:val="center"/>
        <w:rPr>
          <w:u w:val="single"/>
        </w:rPr>
      </w:pPr>
    </w:p>
    <w:p w:rsidR="00FF4525" w:rsidRDefault="00F63E6A">
      <w:pPr>
        <w:pStyle w:val="a3"/>
        <w:tabs>
          <w:tab w:val="left" w:pos="0"/>
        </w:tabs>
        <w:ind w:firstLine="0"/>
        <w:jc w:val="center"/>
        <w:rPr>
          <w:u w:val="single"/>
        </w:rPr>
      </w:pPr>
      <w:r>
        <w:rPr>
          <w:u w:val="single"/>
        </w:rPr>
        <w:t>Назначение и состав СА.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Спускаемый аппарат предназначен для успешного возвращения людей, для спасения их в случае аварии, для размещения экипажа на участке выведения КК на орбиту, при маневрировании и стыковках. Он является основным рабочим и жилым отсеком орбитального космического корабля. Рабочим местом экипажа являются кресла. Они же являются средством, обеспечивающим снижение перегрузок при выведении на орбиту и при возвращении на Землю. В СА расположен парашютный контейнер. Парашюты гасят скорость при приземлении. В СА размещены аппаратура и оборудование, необходимые для обеспечения жизнедеятельности экипажа при выполнении программы полета. Установлена аппаратура для научно-технических исследований, аппаратура связи СА с Землей и с бытовым отсеком, аппаратура контроля параметров СА и самочувствия экипажа. Имеется пульт управления, с помощью которого космонавты сами управляют аппаратом при приземлении. СА соединяется с бытовым отсеком, куда экипаж может перемещаться через люк-лаз.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Спуск СА с орбиты и приземление происходит в следующем порядке: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1) разворот на орбите, стабилизация и ориентированный полет;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2) выключение тормозной двигательной установки;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3) разделение отсеков КК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4) управляемый спуск в атмосфере;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5) отстрел парашютной крышки и раскрытие тормозного парашюта;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6) отстрел тормозного парашюта и раскрытие вытяжного и основного парашюта;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7) отделение лобового щита;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8) включение двигателей мягкой посадки и приземление.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В состав СА входят: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1) корпус СА;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2) теплозащитное покрытие;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3) экранно-вакуумная теплоизоляция;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4) парашютная система и ДМП;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5) система реактивных управляющих двигателей малой тяги;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6) радиотехнический комплекс с антеннами;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7) система ориентации и управления движением;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8) система электропитания;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9) система управления бортовым комплексом;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10) система обеспечения жизнедеятельности.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  <w:jc w:val="center"/>
      </w:pPr>
      <w:r>
        <w:t>2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 xml:space="preserve">Форма СА – </w:t>
      </w:r>
      <w:proofErr w:type="spellStart"/>
      <w:r>
        <w:t>сегментально-коническое</w:t>
      </w:r>
      <w:proofErr w:type="spellEnd"/>
      <w:r>
        <w:t xml:space="preserve"> тело. При несимметричном </w:t>
      </w:r>
      <w:proofErr w:type="spellStart"/>
      <w:r>
        <w:t>обекании</w:t>
      </w:r>
      <w:proofErr w:type="spellEnd"/>
      <w:r>
        <w:t xml:space="preserve"> СА появляется подъемная сила </w:t>
      </w:r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. Угол атаки, а следовательно, и величина подъемной силы, зависят от положения центра масс и угла крена. При γ=0º  -  </w:t>
      </w:r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max</w:t>
      </w:r>
      <w:r>
        <w:t xml:space="preserve">;  при γ=90º  -  </w:t>
      </w:r>
      <w:r>
        <w:rPr>
          <w:lang w:val="en-US"/>
        </w:rPr>
        <w:t>Y</w:t>
      </w:r>
      <w:r>
        <w:rPr>
          <w:vertAlign w:val="subscript"/>
        </w:rPr>
        <w:t>1</w:t>
      </w:r>
      <w:r>
        <w:t xml:space="preserve"> = 0. СА по крену управляется при помощи реактивной системы управления. Изменяя величину подъемной силы, можно управлять дальностью спуска и совершать посадку в заданном районе.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 xml:space="preserve">Форма СА является одной из важных характеристик аппарата. Она должна обеспечивать статическую и динамическую устойчивость, необходимые аэродинамические характеристики. Наиболее полно этим требованиям удовлетворяет аппарат </w:t>
      </w:r>
      <w:proofErr w:type="spellStart"/>
      <w:r>
        <w:t>сегментально-конической</w:t>
      </w:r>
      <w:proofErr w:type="spellEnd"/>
      <w:r>
        <w:t xml:space="preserve"> формы. Основные преимущества этой формы: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1. Высокий коэффициент аэродинамического сопротивления.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2. Наличие аэродинамического качества при несимметричном обтекании формы.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3. Хорошая устойчивость на воде.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Основные требования, предъявляемые к СА: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 xml:space="preserve">1. Аппарат должен быть статически устойчивым на основном </w:t>
      </w:r>
      <w:proofErr w:type="spellStart"/>
      <w:r>
        <w:t>учатске</w:t>
      </w:r>
      <w:proofErr w:type="spellEnd"/>
      <w:r>
        <w:t xml:space="preserve"> спуска.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2. Скорость аппарата на подходе к Земле (Н=7-10 км) должна иметь значение приблизительно равное 200 м/сек, что обеспечивает нормальное срабатывание системы приземления.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3. Несущие обводы СА должны обеспечить создание потребного аэродинамического качества без использования дополнительных устройств (щитков, плоскостей).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4. К поверхности СА за время полета на участке спуска должно поступать минимальное количество тепла, что снижает вес теплоизоляции (теплозащиты).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5. Форма днища должна обеспечить необходимый объем, хорошее размещение экипажа, оборудования и приборов.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Основные геометрические параметры выбранной формы СА: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>θ</w:t>
      </w:r>
      <w:r>
        <w:rPr>
          <w:vertAlign w:val="subscript"/>
        </w:rPr>
        <w:t xml:space="preserve">с </w:t>
      </w:r>
      <w:r>
        <w:t xml:space="preserve"> -  угол сегмента</w:t>
      </w:r>
      <w:r>
        <w:tab/>
      </w:r>
      <w:r>
        <w:tab/>
      </w:r>
      <w:r>
        <w:tab/>
      </w:r>
      <w:r>
        <w:tab/>
        <w:t>θ</w:t>
      </w:r>
      <w:r>
        <w:rPr>
          <w:vertAlign w:val="subscript"/>
        </w:rPr>
        <w:t>к</w:t>
      </w:r>
      <w:r>
        <w:t xml:space="preserve">  - угол </w:t>
      </w:r>
      <w:proofErr w:type="spellStart"/>
      <w:r>
        <w:t>полураствора</w:t>
      </w:r>
      <w:proofErr w:type="spellEnd"/>
      <w:r>
        <w:t xml:space="preserve"> конуса</w:t>
      </w:r>
    </w:p>
    <w:p w:rsidR="00FF4525" w:rsidRDefault="00F63E6A">
      <w:pPr>
        <w:pStyle w:val="a3"/>
        <w:tabs>
          <w:tab w:val="left" w:pos="0"/>
        </w:tabs>
        <w:ind w:firstLine="0"/>
      </w:pPr>
      <w:r>
        <w:rPr>
          <w:lang w:val="en-US"/>
        </w:rPr>
        <w:t>D</w:t>
      </w:r>
      <w:r>
        <w:rPr>
          <w:vertAlign w:val="subscript"/>
        </w:rPr>
        <w:t>м</w:t>
      </w:r>
      <w:r>
        <w:t xml:space="preserve">  - диаметр миделя</w:t>
      </w:r>
      <w:r>
        <w:tab/>
      </w:r>
      <w:r>
        <w:tab/>
      </w:r>
      <w:r>
        <w:tab/>
        <w:t xml:space="preserve">λ = </w:t>
      </w:r>
      <w:r>
        <w:rPr>
          <w:lang w:val="en-US"/>
        </w:rPr>
        <w:t>L</w:t>
      </w:r>
      <w:r>
        <w:t>/</w:t>
      </w:r>
      <w:r>
        <w:rPr>
          <w:lang w:val="en-US"/>
        </w:rPr>
        <w:t>D</w:t>
      </w:r>
      <w:r>
        <w:rPr>
          <w:vertAlign w:val="subscript"/>
        </w:rPr>
        <w:t>м</w:t>
      </w:r>
      <w:r>
        <w:t xml:space="preserve">  - удлинение аппарата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 xml:space="preserve">Угол сегмента выбирается из условия обеспечения статической устойчивости, прочности оболочки и удобства компоновки. Чем больше угол сегмента, тем хуже центровка и меньше прочность оболочки днища, но с увеличением угла сегмента уменьшается вес теплозащиты. Поэтому считают оптимальным угол сегмента 40-65º. В результате аэродинамических исследований и конструкторских доработок угол </w:t>
      </w:r>
      <w:proofErr w:type="spellStart"/>
      <w:r>
        <w:t>полураствора</w:t>
      </w:r>
      <w:proofErr w:type="spellEnd"/>
      <w:r>
        <w:t xml:space="preserve"> конуса был выбран равным 7º30'. Удлинение выбирается из соображения удобства компоновки. С точки зрения увеличения статической устойчивости и демпфирования желательно взять λ как можно больше, но это приведет к увеличению объема и веса СА. Оптимальное значение λ=0,9-1,6.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Так как спуск на Землю должен проходить по определенной траектории и протекать в различных условиях, то можно выбрать несколько способов спуска, которые имеют свои особенности и недостатки.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Наиболее целесообразным спуском для данного аппарата является скользящий спуск. Он сочетает в себе особенности баллистического и планирующего спусков, снижает перегрузки до минимальных значений.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 xml:space="preserve">Температура на лобовой поверхности аппарата скользящего спуска на 200-300º ниже, чем у аппаратов с баллистическим спуском. На аппаратах со скользящим спуском возможен маневр по крену, рысканию, </w:t>
      </w:r>
      <w:proofErr w:type="spellStart"/>
      <w:r>
        <w:t>тангажу</w:t>
      </w:r>
      <w:proofErr w:type="spellEnd"/>
      <w:r>
        <w:t>, что позволяет точно приземлить аппарат в заданном районе.</w:t>
      </w:r>
    </w:p>
    <w:p w:rsidR="00FF4525" w:rsidRDefault="00F63E6A">
      <w:pPr>
        <w:pStyle w:val="a3"/>
        <w:tabs>
          <w:tab w:val="left" w:pos="0"/>
        </w:tabs>
        <w:ind w:firstLine="0"/>
        <w:jc w:val="center"/>
      </w:pPr>
      <w:r>
        <w:t>КОНСТРУКЦИЯ КОРПУСА СА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Корпус СА состоит из следующих основных частей:</w:t>
      </w:r>
    </w:p>
    <w:p w:rsidR="00FF4525" w:rsidRDefault="00F63E6A" w:rsidP="00DD0D8D">
      <w:pPr>
        <w:pStyle w:val="a3"/>
        <w:numPr>
          <w:ilvl w:val="0"/>
          <w:numId w:val="9"/>
        </w:numPr>
        <w:tabs>
          <w:tab w:val="left" w:pos="0"/>
        </w:tabs>
      </w:pPr>
      <w:r>
        <w:lastRenderedPageBreak/>
        <w:t>Лобовой щит – съемное теплозащитное покрытие, которое отстреливается после раскрытия основного парашюта.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Двигатели мягкой посадки (ДМП), которые включаются непосредственно перед приземлением и уменьшают скорость приземления, а, следовательно, и перегрузки при контакте с Землей.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proofErr w:type="spellStart"/>
      <w:r>
        <w:t>Пневмогидроагрегат</w:t>
      </w:r>
      <w:proofErr w:type="spellEnd"/>
      <w:r>
        <w:t xml:space="preserve"> (ПГА) – топливная система для питания компонентами топлива реактивных двигателей малой тяги системы управления спуском.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Корпус СА с теплозащитой.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Крышка парашютного контейнера.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Щиток аэродинамический.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Крышка люка-лаза.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Двигатель, управляющий СА по рысканию.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 xml:space="preserve">Блок двигателей, управляющих СА по </w:t>
      </w:r>
      <w:proofErr w:type="spellStart"/>
      <w:r>
        <w:t>тангажу</w:t>
      </w:r>
      <w:proofErr w:type="spellEnd"/>
      <w:r>
        <w:t>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Иллюминатор.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 xml:space="preserve">Оптический визир </w:t>
      </w:r>
      <w:proofErr w:type="spellStart"/>
      <w:r>
        <w:t>ориентатор</w:t>
      </w:r>
      <w:proofErr w:type="spellEnd"/>
      <w:r>
        <w:t>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 xml:space="preserve">Отрывная </w:t>
      </w:r>
      <w:proofErr w:type="spellStart"/>
      <w:r>
        <w:t>гермоплата</w:t>
      </w:r>
      <w:proofErr w:type="spellEnd"/>
      <w:r>
        <w:t xml:space="preserve"> – через </w:t>
      </w:r>
      <w:proofErr w:type="spellStart"/>
      <w:r>
        <w:t>гермоплату</w:t>
      </w:r>
      <w:proofErr w:type="spellEnd"/>
      <w:r>
        <w:t xml:space="preserve"> производится подсоединение гидравлических, пневматических коммуникаций и электрических кабелей.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Двигатель, управляющий СА по крену.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Антенна.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Контейнер основной парашютной системы.</w:t>
      </w:r>
    </w:p>
    <w:p w:rsidR="00FF4525" w:rsidRDefault="00F63E6A">
      <w:pPr>
        <w:pStyle w:val="a3"/>
        <w:numPr>
          <w:ilvl w:val="0"/>
          <w:numId w:val="9"/>
        </w:numPr>
        <w:tabs>
          <w:tab w:val="left" w:pos="0"/>
        </w:tabs>
      </w:pPr>
      <w:r>
        <w:t>Контейнер запасной парашютной системы.</w:t>
      </w:r>
    </w:p>
    <w:p w:rsidR="00FF4525" w:rsidRDefault="00FF4525">
      <w:pPr>
        <w:pStyle w:val="a3"/>
        <w:tabs>
          <w:tab w:val="left" w:pos="0"/>
        </w:tabs>
        <w:ind w:firstLine="0"/>
      </w:pPr>
    </w:p>
    <w:p w:rsidR="00FF4525" w:rsidRDefault="00F63E6A">
      <w:pPr>
        <w:pStyle w:val="a3"/>
        <w:tabs>
          <w:tab w:val="left" w:pos="0"/>
        </w:tabs>
        <w:ind w:firstLine="0"/>
        <w:jc w:val="center"/>
      </w:pPr>
      <w:r>
        <w:t xml:space="preserve">КОРПУС СА 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Корпус СА представляет собой оболочку (1), подкрепленную продольным силовым набором – три лонжерона (4) и поперечным силовым набором – шпангоутами. К стыковочному шпангоуту (24) крепится днище (19). К стыковочному шпангоуту корпуса СА (23) крепится титановый шпангоут (2) и крышка люка-лаза. Корпус СА имеет много вырезов с фланцами для установки узлов и агрегатов различных систем.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Оболочка корпуса.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Шпангоут для соединения с орбитальным отсеком.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установки антенны.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 xml:space="preserve">Лонжерон – в конструкции СА применена </w:t>
      </w:r>
      <w:proofErr w:type="spellStart"/>
      <w:r>
        <w:t>трехлонжеронная</w:t>
      </w:r>
      <w:proofErr w:type="spellEnd"/>
      <w:r>
        <w:t xml:space="preserve"> силовая схема.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Фланцы для установки двигателей управления по рысканию (2 двигателя – 2 фланца).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 xml:space="preserve">Фланец для установки двигателей управления по </w:t>
      </w:r>
      <w:proofErr w:type="spellStart"/>
      <w:r>
        <w:t>тангажу</w:t>
      </w:r>
      <w:proofErr w:type="spellEnd"/>
      <w:r>
        <w:t>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Иллюминаторы – 2 шт.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Фланцы для установки двигателей управления по крену – 2 шт.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 xml:space="preserve">Фланец для установки </w:t>
      </w:r>
      <w:proofErr w:type="spellStart"/>
      <w:r>
        <w:t>гермоплат</w:t>
      </w:r>
      <w:proofErr w:type="spellEnd"/>
      <w:r>
        <w:t>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установки БРД.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установки ББР.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слива воды.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установки ББР.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установки оптического визира ВСК-3.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установки заправочных клапанов.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установки контейнера ЗСП.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Фланцы для установки температурных датчиков.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установки контейнера ОСП.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Днище СА.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Фланец для установки клапана забора воды.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Фланцы для установки двигателей мягкой посадки – 4 шт.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Фланцы для установки антенн – 3 шт.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Стыковочный шпангоут корпуса.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Стыковочный шпангоут корпуса с днищем.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Нормальный шпангоут.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Нормальный шпангоут.</w:t>
      </w:r>
    </w:p>
    <w:p w:rsidR="00FF4525" w:rsidRDefault="00F63E6A">
      <w:pPr>
        <w:pStyle w:val="a3"/>
        <w:tabs>
          <w:tab w:val="left" w:pos="0"/>
        </w:tabs>
        <w:ind w:left="360" w:firstLine="0"/>
        <w:jc w:val="center"/>
      </w:pPr>
      <w:r>
        <w:lastRenderedPageBreak/>
        <w:t>4</w:t>
      </w:r>
    </w:p>
    <w:p w:rsidR="00FF4525" w:rsidRDefault="00FF4525">
      <w:pPr>
        <w:pStyle w:val="a3"/>
        <w:tabs>
          <w:tab w:val="left" w:pos="0"/>
        </w:tabs>
        <w:ind w:left="360" w:firstLine="0"/>
      </w:pP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Стекловата.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Теплоизоляционный материал.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>Силовая теплозащитная оболочка из асботекстолита (стеклотекстолита).</w:t>
      </w:r>
    </w:p>
    <w:p w:rsidR="00FF4525" w:rsidRDefault="00F63E6A">
      <w:pPr>
        <w:pStyle w:val="a3"/>
        <w:numPr>
          <w:ilvl w:val="0"/>
          <w:numId w:val="10"/>
        </w:numPr>
        <w:tabs>
          <w:tab w:val="left" w:pos="0"/>
        </w:tabs>
      </w:pPr>
      <w:r>
        <w:t xml:space="preserve">Слой низкотемпературного </w:t>
      </w:r>
      <w:proofErr w:type="spellStart"/>
      <w:r>
        <w:t>сублиматора</w:t>
      </w:r>
      <w:proofErr w:type="spellEnd"/>
      <w:r>
        <w:t xml:space="preserve"> (фторлон).</w:t>
      </w:r>
    </w:p>
    <w:p w:rsidR="00FF4525" w:rsidRDefault="00FF4525">
      <w:pPr>
        <w:pStyle w:val="a3"/>
        <w:tabs>
          <w:tab w:val="left" w:pos="0"/>
        </w:tabs>
      </w:pPr>
    </w:p>
    <w:p w:rsidR="00FF4525" w:rsidRDefault="00F63E6A">
      <w:pPr>
        <w:pStyle w:val="a3"/>
        <w:tabs>
          <w:tab w:val="left" w:pos="0"/>
        </w:tabs>
      </w:pPr>
      <w:r>
        <w:t xml:space="preserve">Корпус СА снаружи покрыт тепловой защитой, а внутри теплоизоляцией (полиуретан) и декоративной обшивкой. Конструкция корпуса представляет собой герметичный отсек </w:t>
      </w:r>
      <w:proofErr w:type="spellStart"/>
      <w:r>
        <w:t>сегментально-конической</w:t>
      </w:r>
      <w:proofErr w:type="spellEnd"/>
      <w:r>
        <w:t xml:space="preserve"> формы, предназначенной для размещения экипажа и оборудования. Конструкция корпуса состоит из: корпуса колокола, титанового шпангоута, парашютного контейнера, основной и запасной крышек парашютного контейнера, крышки </w:t>
      </w:r>
      <w:proofErr w:type="spellStart"/>
      <w:r>
        <w:t>пневмоагрегата</w:t>
      </w:r>
      <w:proofErr w:type="spellEnd"/>
      <w:r>
        <w:t xml:space="preserve"> и днища. Титановый шпангоут крепится к корпусу колокола при помощи болтов и гаек. Для герметичности на стык титанового шпангоута и корпуса колокола установлены резиновые прокладки. Контейнер ПС закреплен на переходнике корпуса колокола при помощи шпилек и гаек. Днище крепится к корпусу колокола также при помощи шпилек и гаек. Для обеспечения герметичности на стыке корпуса колокола и днища установлена резиновая прокладка. Крышки ПГА закрывают контейнер с наружной стороны. Для обеспечения плавных обводов при выходе парашютных систем из контейнеров установлены обтекатели. Крышка парашютного контейнера крепится к переходнику корпуса колокола </w:t>
      </w:r>
      <w:proofErr w:type="spellStart"/>
      <w:r>
        <w:t>пирозамками</w:t>
      </w:r>
      <w:proofErr w:type="spellEnd"/>
      <w:r>
        <w:t>. Крышка ПГА закрывает контейнеры ПГА с наружной стороны корпуса и крепится винтами. На верхнем шпангоуте установлена крышка люка-лаза, которая обеспечивает герметизацию корпуса по люку-лазу.</w:t>
      </w:r>
    </w:p>
    <w:p w:rsidR="00FF4525" w:rsidRDefault="00F63E6A">
      <w:pPr>
        <w:pStyle w:val="a3"/>
        <w:tabs>
          <w:tab w:val="left" w:pos="0"/>
        </w:tabs>
      </w:pPr>
      <w:r>
        <w:t>Корпус колокола представляет собой сварную конструкцию, выполненную из алюминиевого сплава АМг6 и состоящую из сферической оболочки, конической оболочки и небольшого цилиндрического участка.</w:t>
      </w:r>
    </w:p>
    <w:p w:rsidR="00FF4525" w:rsidRDefault="00F63E6A">
      <w:pPr>
        <w:pStyle w:val="a3"/>
        <w:tabs>
          <w:tab w:val="left" w:pos="0"/>
        </w:tabs>
      </w:pPr>
      <w:r>
        <w:t xml:space="preserve">С внутренней стороны оболочка подкреплена продольно-поперечным силовым набором, состоящим из верхнего шпангоута, к которому крепится титановый шпангоут; нижнего шпангоута, к которому крепится днище; промежуточных шпангоутов и продольного силового набора, включающего в себя силовые лонжероны и стрингеры для подкрепления вырезов под фланцы двигателей </w:t>
      </w:r>
      <w:proofErr w:type="spellStart"/>
      <w:r>
        <w:t>тангажа</w:t>
      </w:r>
      <w:proofErr w:type="spellEnd"/>
      <w:r>
        <w:t xml:space="preserve"> и ВСК (оптический визир).</w:t>
      </w:r>
    </w:p>
    <w:p w:rsidR="00FF4525" w:rsidRDefault="00F63E6A">
      <w:pPr>
        <w:pStyle w:val="a3"/>
        <w:tabs>
          <w:tab w:val="left" w:pos="0"/>
        </w:tabs>
      </w:pPr>
      <w:r>
        <w:t>В сферической части корпуса вварен переходник под установку и крепление парашютного контейнера, а также крышки контейнера.</w:t>
      </w:r>
    </w:p>
    <w:p w:rsidR="00FF4525" w:rsidRDefault="00F63E6A">
      <w:pPr>
        <w:pStyle w:val="a3"/>
        <w:tabs>
          <w:tab w:val="left" w:pos="0"/>
        </w:tabs>
      </w:pPr>
      <w:r>
        <w:t>В нижней части корпуса вварены контейнера ПГА, предназначенные для размещения баллонов и систем подачи топлива. Контейнеры ПГА состоят из штампованных коробов прямоугольной формы со сферическим дном.</w:t>
      </w:r>
    </w:p>
    <w:p w:rsidR="00FF4525" w:rsidRDefault="00F63E6A">
      <w:pPr>
        <w:pStyle w:val="a3"/>
        <w:tabs>
          <w:tab w:val="left" w:pos="0"/>
        </w:tabs>
      </w:pPr>
      <w:r>
        <w:t xml:space="preserve">Днище служит для создания </w:t>
      </w:r>
      <w:proofErr w:type="spellStart"/>
      <w:r>
        <w:t>гермоконтура</w:t>
      </w:r>
      <w:proofErr w:type="spellEnd"/>
      <w:r>
        <w:t xml:space="preserve"> и размещения в нем приборов. Днище представляет собой конструкцию из алюминиевого сплава, состоящую из шпангоута, оболочки, стрингерного набора и рамы. Оболочка герметична, сварной конструкции. С внутренней стороны оболочки установлен стрингерный набор, который приварен к оболочке точечной сваркой. Рама служит для установки и крепления основной части приборов. Конструкция днища при посадке на любой грунт обеспечивает снижение перегрузок, действующих на экипаж, за счет деформации конструкции днища.</w:t>
      </w:r>
    </w:p>
    <w:p w:rsidR="00FF4525" w:rsidRDefault="00F63E6A">
      <w:pPr>
        <w:pStyle w:val="a3"/>
        <w:tabs>
          <w:tab w:val="left" w:pos="0"/>
        </w:tabs>
      </w:pPr>
      <w:r>
        <w:t>Теплозащитное покрытие предназначено для защиты корпуса от воздействия тепловых потоков и обеспечения аэродинамического обвода. ТЗП состоит из: ТЗП колокола корпуса, ТЗП днища и ТЗП крышки. ТЗП колокола представляет собой пакет, состоящий из теплоизоляционного материала, устанавливаемого непосредственно на металлическую оболочку корпуса; силовой оболочки из стеклопластика и сублимирующего покрытия, устанавливаемого на наружную поверхность оболочки. Все материалы устанавливаются на теплостойком клее. ТЗП крышки ПС по составу и использованию аналогично ТЗП колокола. ТЗП днища выполнено в виде сферической оболочки из стеклопластика. Для передачи нагрузок, действующих на покрытие днища, в зазоре между покрытием и днищем корпуса установлены опорные бобышки. В момент приземления покрытие отделяется.</w:t>
      </w:r>
    </w:p>
    <w:p w:rsidR="00FF4525" w:rsidRDefault="00FF4525">
      <w:pPr>
        <w:pStyle w:val="a3"/>
        <w:tabs>
          <w:tab w:val="left" w:pos="0"/>
        </w:tabs>
      </w:pPr>
    </w:p>
    <w:p w:rsidR="00FF4525" w:rsidRDefault="00F63E6A">
      <w:pPr>
        <w:pStyle w:val="a3"/>
        <w:tabs>
          <w:tab w:val="left" w:pos="0"/>
        </w:tabs>
        <w:ind w:firstLine="0"/>
        <w:jc w:val="center"/>
      </w:pPr>
      <w:r>
        <w:lastRenderedPageBreak/>
        <w:t>МАТЕРИАЛЫ, ПРИМЕНЯЕМЫЕ В КОНСТРУКЦИИ СА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Материал корпуса СА выбирается из условия обеспечения нормальных температурных режимов в кабине СА и из условия прочности. В результате проведенных исследований для изготовления корпуса СА были взяты титан и сплав АМг6 (Мг – 6%, остальное А</w:t>
      </w:r>
      <w:r>
        <w:rPr>
          <w:i/>
          <w:iCs/>
          <w:lang w:val="en-US"/>
        </w:rPr>
        <w:t>l</w:t>
      </w:r>
      <w:r>
        <w:t>). Хотя температура плавления титана выше, чем у АМг6, большая часть СА выполнена из АМг6 с применением теплозащитных материалов. Применение АМг6 позволяет намного уменьшить вес конструкции.</w:t>
      </w:r>
    </w:p>
    <w:p w:rsidR="00FF4525" w:rsidRDefault="00F63E6A">
      <w:pPr>
        <w:pStyle w:val="a3"/>
        <w:tabs>
          <w:tab w:val="left" w:pos="0"/>
        </w:tabs>
        <w:ind w:firstLine="0"/>
      </w:pPr>
      <w:r>
        <w:tab/>
        <w:t>Используемые в СА материалы должны отвечать следующим требованиям:</w:t>
      </w:r>
    </w:p>
    <w:p w:rsidR="00FF4525" w:rsidRDefault="00F63E6A">
      <w:pPr>
        <w:pStyle w:val="a3"/>
        <w:numPr>
          <w:ilvl w:val="0"/>
          <w:numId w:val="11"/>
        </w:numPr>
        <w:tabs>
          <w:tab w:val="left" w:pos="0"/>
        </w:tabs>
      </w:pPr>
      <w:r>
        <w:t>Иметь хорошую технологичность.</w:t>
      </w:r>
    </w:p>
    <w:p w:rsidR="00FF4525" w:rsidRDefault="00F63E6A">
      <w:pPr>
        <w:pStyle w:val="a3"/>
        <w:numPr>
          <w:ilvl w:val="0"/>
          <w:numId w:val="11"/>
        </w:numPr>
        <w:tabs>
          <w:tab w:val="left" w:pos="0"/>
        </w:tabs>
      </w:pPr>
      <w:r>
        <w:t>Обеспечивать необходимую прочность и минимальный вес.</w:t>
      </w:r>
    </w:p>
    <w:p w:rsidR="00FF4525" w:rsidRDefault="00F63E6A">
      <w:pPr>
        <w:pStyle w:val="a3"/>
        <w:numPr>
          <w:ilvl w:val="0"/>
          <w:numId w:val="11"/>
        </w:numPr>
        <w:tabs>
          <w:tab w:val="left" w:pos="0"/>
        </w:tabs>
      </w:pPr>
      <w:r>
        <w:t>Должны обладать хорошими антикоррозионными свойствами.</w:t>
      </w:r>
    </w:p>
    <w:p w:rsidR="00FF4525" w:rsidRDefault="00F63E6A">
      <w:pPr>
        <w:pStyle w:val="a3"/>
        <w:tabs>
          <w:tab w:val="left" w:pos="0"/>
        </w:tabs>
        <w:ind w:left="720" w:firstLine="0"/>
      </w:pPr>
      <w:r>
        <w:t>Исходя из этого, были выбраны следующие материалы для изготовления СА:</w:t>
      </w:r>
    </w:p>
    <w:p w:rsidR="00FF4525" w:rsidRDefault="00F63E6A">
      <w:pPr>
        <w:pStyle w:val="a3"/>
        <w:numPr>
          <w:ilvl w:val="1"/>
          <w:numId w:val="11"/>
        </w:numPr>
        <w:tabs>
          <w:tab w:val="left" w:pos="0"/>
        </w:tabs>
      </w:pPr>
      <w:r>
        <w:t>Гермокабина СА (оболочка и силовой набор) выполнены из сплава АМг6.</w:t>
      </w:r>
    </w:p>
    <w:p w:rsidR="00FF4525" w:rsidRDefault="00F63E6A">
      <w:pPr>
        <w:pStyle w:val="a3"/>
        <w:numPr>
          <w:ilvl w:val="1"/>
          <w:numId w:val="11"/>
        </w:numPr>
        <w:tabs>
          <w:tab w:val="left" w:pos="0"/>
        </w:tabs>
      </w:pPr>
      <w:r>
        <w:t>Элементы конструкции гермокабины, выходящие наружу, незащищенные теплоизоляционными материалами от аэродинамического нагрева при спуске (т.к. тепловые потоки там значительно меньше) выполнены из титана и его сплавов, исходя из его прочности и теплопроводности.</w:t>
      </w:r>
    </w:p>
    <w:p w:rsidR="00FF4525" w:rsidRDefault="00F63E6A">
      <w:pPr>
        <w:pStyle w:val="a3"/>
        <w:numPr>
          <w:ilvl w:val="1"/>
          <w:numId w:val="11"/>
        </w:numPr>
        <w:tabs>
          <w:tab w:val="left" w:pos="0"/>
        </w:tabs>
      </w:pPr>
      <w:r>
        <w:t>Для силовых узлов применены различные марки стали и титана.</w:t>
      </w:r>
    </w:p>
    <w:p w:rsidR="00FF4525" w:rsidRDefault="00F63E6A">
      <w:pPr>
        <w:pStyle w:val="a3"/>
        <w:numPr>
          <w:ilvl w:val="1"/>
          <w:numId w:val="11"/>
        </w:numPr>
        <w:tabs>
          <w:tab w:val="left" w:pos="0"/>
        </w:tabs>
      </w:pPr>
      <w:r>
        <w:t>Элементы внутренней конструкции (кронштейны, приборные рамы и т.д.) изготовлены из алюминиевых сплавов и стали (шпильки).</w:t>
      </w:r>
    </w:p>
    <w:p w:rsidR="00F63E6A" w:rsidRDefault="00F63E6A">
      <w:pPr>
        <w:pStyle w:val="a3"/>
        <w:numPr>
          <w:ilvl w:val="1"/>
          <w:numId w:val="11"/>
        </w:numPr>
        <w:tabs>
          <w:tab w:val="left" w:pos="0"/>
        </w:tabs>
      </w:pPr>
      <w:r>
        <w:t>Лобовой щит изготавливается из асботекстолита и ТИМ.</w:t>
      </w:r>
    </w:p>
    <w:sectPr w:rsidR="00F63E6A" w:rsidSect="00FF452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4201"/>
    <w:multiLevelType w:val="hybridMultilevel"/>
    <w:tmpl w:val="BDC6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B75BA"/>
    <w:multiLevelType w:val="hybridMultilevel"/>
    <w:tmpl w:val="BB10D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65373"/>
    <w:multiLevelType w:val="hybridMultilevel"/>
    <w:tmpl w:val="A62C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D10D2"/>
    <w:multiLevelType w:val="hybridMultilevel"/>
    <w:tmpl w:val="E6FAC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5479B"/>
    <w:multiLevelType w:val="hybridMultilevel"/>
    <w:tmpl w:val="845E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A3C61"/>
    <w:multiLevelType w:val="hybridMultilevel"/>
    <w:tmpl w:val="0F86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321DF"/>
    <w:multiLevelType w:val="hybridMultilevel"/>
    <w:tmpl w:val="B2BE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F97E80"/>
    <w:multiLevelType w:val="hybridMultilevel"/>
    <w:tmpl w:val="74DC9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B70122"/>
    <w:multiLevelType w:val="hybridMultilevel"/>
    <w:tmpl w:val="C6CE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E4BEE"/>
    <w:multiLevelType w:val="hybridMultilevel"/>
    <w:tmpl w:val="25DE3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2D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C7760"/>
    <w:multiLevelType w:val="hybridMultilevel"/>
    <w:tmpl w:val="61AA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noPunctuationKerning/>
  <w:characterSpacingControl w:val="doNotCompress"/>
  <w:compat/>
  <w:rsids>
    <w:rsidRoot w:val="00AB15FE"/>
    <w:rsid w:val="002D04EE"/>
    <w:rsid w:val="00AB15FE"/>
    <w:rsid w:val="00DD0D8D"/>
    <w:rsid w:val="00F552BA"/>
    <w:rsid w:val="00F63E6A"/>
    <w:rsid w:val="00FF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4525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К  К  М  Т</vt:lpstr>
    </vt:vector>
  </TitlesOfParts>
  <Company>Home</Company>
  <LinksUpToDate>false</LinksUpToDate>
  <CharactersWithSpaces>32352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К  К  М  Т</dc:title>
  <dc:creator>Boris</dc:creator>
  <cp:lastModifiedBy>Кучеров</cp:lastModifiedBy>
  <cp:revision>3</cp:revision>
  <dcterms:created xsi:type="dcterms:W3CDTF">2014-09-02T22:24:00Z</dcterms:created>
  <dcterms:modified xsi:type="dcterms:W3CDTF">2014-09-02T22:36:00Z</dcterms:modified>
</cp:coreProperties>
</file>