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3" w:rsidRPr="00E816A6" w:rsidRDefault="00E816A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Предметный курс «Основы редактирования»</w:t>
      </w:r>
    </w:p>
    <w:p w:rsidR="00870F34" w:rsidRDefault="00870F34">
      <w:pPr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  <w:r w:rsidR="00BB1C76">
        <w:rPr>
          <w:sz w:val="32"/>
          <w:szCs w:val="32"/>
        </w:rPr>
        <w:t>.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521"/>
        <w:gridCol w:w="903"/>
        <w:gridCol w:w="1985"/>
        <w:gridCol w:w="2184"/>
      </w:tblGrid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адание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 – владение нормами литер. Языка- 4 часа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речевая ситуация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норм русского литературного языка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записи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умение пишущего излагать свои мысли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умение использовать выразительные возможности языка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для анализа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Сочинение-описание пейзажа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Качества </w:t>
            </w:r>
            <w:proofErr w:type="gramStart"/>
            <w:r>
              <w:rPr>
                <w:sz w:val="28"/>
                <w:szCs w:val="28"/>
              </w:rPr>
              <w:t>хорошей</w:t>
            </w:r>
            <w:proofErr w:type="gramEnd"/>
            <w:r>
              <w:rPr>
                <w:sz w:val="28"/>
                <w:szCs w:val="28"/>
              </w:rPr>
              <w:t xml:space="preserve"> речи-3часа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Содержательност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 xml:space="preserve"> логичность, последовательность и др.)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тетради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речи (владение нормами)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9919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Точность </w:t>
            </w:r>
            <w:r w:rsidR="009919A2">
              <w:rPr>
                <w:sz w:val="28"/>
                <w:szCs w:val="28"/>
              </w:rPr>
              <w:t>реч</w:t>
            </w:r>
            <w:proofErr w:type="gramStart"/>
            <w:r w:rsidR="009919A2">
              <w:rPr>
                <w:sz w:val="28"/>
                <w:szCs w:val="28"/>
              </w:rPr>
              <w:t>и(</w:t>
            </w:r>
            <w:proofErr w:type="gramEnd"/>
            <w:r w:rsidR="009919A2">
              <w:rPr>
                <w:sz w:val="28"/>
                <w:szCs w:val="28"/>
              </w:rPr>
              <w:t>владение лексическими нормами)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9919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9919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Речевые</w:t>
            </w:r>
            <w:proofErr w:type="gramEnd"/>
            <w:r>
              <w:rPr>
                <w:sz w:val="28"/>
                <w:szCs w:val="28"/>
              </w:rPr>
              <w:t xml:space="preserve"> ошибки-12 час.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</w:t>
            </w:r>
          </w:p>
        </w:tc>
        <w:tc>
          <w:tcPr>
            <w:tcW w:w="4111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правил, норм и </w:t>
            </w:r>
            <w:proofErr w:type="spellStart"/>
            <w:r>
              <w:rPr>
                <w:sz w:val="28"/>
                <w:szCs w:val="28"/>
              </w:rPr>
              <w:t>традицийв</w:t>
            </w:r>
            <w:proofErr w:type="spellEnd"/>
            <w:r>
              <w:rPr>
                <w:sz w:val="28"/>
                <w:szCs w:val="28"/>
              </w:rPr>
              <w:t xml:space="preserve"> области словоупотребления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9919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4111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правил, норм в области образования грам. форм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9919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</w:t>
            </w:r>
          </w:p>
        </w:tc>
        <w:tc>
          <w:tcPr>
            <w:tcW w:w="4111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правил, норм в области построения словосочетаний, предложений, текста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для анализа</w:t>
            </w:r>
          </w:p>
        </w:tc>
        <w:tc>
          <w:tcPr>
            <w:tcW w:w="1915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Исправить ошибки в тексте</w:t>
            </w:r>
          </w:p>
        </w:tc>
      </w:tr>
      <w:tr w:rsidR="00166A93" w:rsidTr="00870F34">
        <w:tc>
          <w:tcPr>
            <w:tcW w:w="817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11/4</w:t>
            </w:r>
          </w:p>
        </w:tc>
        <w:tc>
          <w:tcPr>
            <w:tcW w:w="4111" w:type="dxa"/>
          </w:tcPr>
          <w:p w:rsidR="00870F34" w:rsidRDefault="0099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правил стилистики и культуры </w:t>
            </w:r>
            <w:r>
              <w:rPr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12/5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Языковая норма как совокупность правил выбора и употребления язык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редств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Записи в </w:t>
            </w:r>
            <w:proofErr w:type="spellStart"/>
            <w:r>
              <w:rPr>
                <w:sz w:val="28"/>
                <w:szCs w:val="28"/>
              </w:rPr>
              <w:t>тетр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Языковая норм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явление историческое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Записив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Вариативность нормы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2C1E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 литературного языка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</w:t>
            </w: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16/9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Лингвистические словари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речевых ошибок и недочетов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2C1E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18/11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1915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пройденное</w:t>
            </w: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ошибки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</w:t>
            </w:r>
          </w:p>
        </w:tc>
        <w:tc>
          <w:tcPr>
            <w:tcW w:w="4111" w:type="dxa"/>
          </w:tcPr>
          <w:p w:rsidR="00870F34" w:rsidRDefault="002C1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="00AF455B">
              <w:rPr>
                <w:sz w:val="28"/>
                <w:szCs w:val="28"/>
              </w:rPr>
              <w:t>отребление слова в несвойственном значении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AF455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AF4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AF4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</w:t>
            </w:r>
          </w:p>
        </w:tc>
        <w:tc>
          <w:tcPr>
            <w:tcW w:w="4111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Неточность выбираемого слова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203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22/3</w:t>
            </w:r>
          </w:p>
        </w:tc>
        <w:tc>
          <w:tcPr>
            <w:tcW w:w="4111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лексической сочетаемости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1915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Исправить в тексте ошибки</w:t>
            </w:r>
          </w:p>
        </w:tc>
      </w:tr>
      <w:tr w:rsidR="00166A93" w:rsidTr="00870F34">
        <w:tc>
          <w:tcPr>
            <w:tcW w:w="817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23/4</w:t>
            </w:r>
          </w:p>
        </w:tc>
        <w:tc>
          <w:tcPr>
            <w:tcW w:w="4111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Неоправданное повторение одного и того же слова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203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166A93" w:rsidTr="00870F34">
        <w:tc>
          <w:tcPr>
            <w:tcW w:w="817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24/5</w:t>
            </w:r>
          </w:p>
        </w:tc>
        <w:tc>
          <w:tcPr>
            <w:tcW w:w="4111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рядом однокоренных слов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1915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текста</w:t>
            </w:r>
          </w:p>
        </w:tc>
      </w:tr>
      <w:tr w:rsidR="00166A93" w:rsidTr="00870F34">
        <w:tc>
          <w:tcPr>
            <w:tcW w:w="817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25/6</w:t>
            </w:r>
          </w:p>
        </w:tc>
        <w:tc>
          <w:tcPr>
            <w:tcW w:w="4111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диалектных и просторечных слов в литературной речи.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20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для анализа</w:t>
            </w:r>
          </w:p>
        </w:tc>
        <w:tc>
          <w:tcPr>
            <w:tcW w:w="1915" w:type="dxa"/>
          </w:tcPr>
          <w:p w:rsidR="00870F34" w:rsidRDefault="0089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текста</w:t>
            </w:r>
          </w:p>
        </w:tc>
      </w:tr>
      <w:tr w:rsidR="00166A93" w:rsidTr="00870F34">
        <w:tc>
          <w:tcPr>
            <w:tcW w:w="817" w:type="dxa"/>
          </w:tcPr>
          <w:p w:rsidR="00870F34" w:rsidRDefault="0089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26/7</w:t>
            </w:r>
          </w:p>
        </w:tc>
        <w:tc>
          <w:tcPr>
            <w:tcW w:w="4111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Немотивированное употребление слов разной стилистической принадлежности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66A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Сочинение-повествование</w:t>
            </w:r>
          </w:p>
        </w:tc>
      </w:tr>
      <w:tr w:rsidR="00166A93" w:rsidTr="00870F34">
        <w:tc>
          <w:tcPr>
            <w:tcW w:w="817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27/8</w:t>
            </w:r>
          </w:p>
        </w:tc>
        <w:tc>
          <w:tcPr>
            <w:tcW w:w="4111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лишних сло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 плеоназм, многословие)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66A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Редактировать текст</w:t>
            </w:r>
          </w:p>
        </w:tc>
      </w:tr>
      <w:tr w:rsidR="00166A93" w:rsidTr="00870F34">
        <w:tc>
          <w:tcPr>
            <w:tcW w:w="817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28/9</w:t>
            </w:r>
          </w:p>
        </w:tc>
        <w:tc>
          <w:tcPr>
            <w:tcW w:w="4111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Неправильное употребление фразеологизмов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66A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Упр.72</w:t>
            </w: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29/10-31/12</w:t>
            </w:r>
          </w:p>
        </w:tc>
        <w:tc>
          <w:tcPr>
            <w:tcW w:w="4111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Практические работы с текстами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1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BB1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  <w:tc>
          <w:tcPr>
            <w:tcW w:w="4111" w:type="dxa"/>
          </w:tcPr>
          <w:p w:rsidR="00870F34" w:rsidRDefault="00BB1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работы</w:t>
            </w: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BB1C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/м, к/р</w:t>
            </w: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  <w:tr w:rsidR="00166A93" w:rsidTr="00870F34">
        <w:tc>
          <w:tcPr>
            <w:tcW w:w="817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70F34" w:rsidRDefault="00870F34">
            <w:pPr>
              <w:rPr>
                <w:sz w:val="28"/>
                <w:szCs w:val="28"/>
              </w:rPr>
            </w:pPr>
          </w:p>
        </w:tc>
      </w:tr>
    </w:tbl>
    <w:p w:rsidR="00870F34" w:rsidRPr="00870F34" w:rsidRDefault="00870F34">
      <w:pPr>
        <w:rPr>
          <w:sz w:val="28"/>
          <w:szCs w:val="28"/>
        </w:rPr>
      </w:pPr>
    </w:p>
    <w:sectPr w:rsidR="00870F34" w:rsidRPr="0087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4"/>
    <w:rsid w:val="000C0773"/>
    <w:rsid w:val="00120322"/>
    <w:rsid w:val="00166A93"/>
    <w:rsid w:val="002C1E28"/>
    <w:rsid w:val="00870F34"/>
    <w:rsid w:val="008940F2"/>
    <w:rsid w:val="009919A2"/>
    <w:rsid w:val="00AF455B"/>
    <w:rsid w:val="00BB1C76"/>
    <w:rsid w:val="00E20BE8"/>
    <w:rsid w:val="00E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2014-10-07T06:50:00Z</dcterms:created>
  <dcterms:modified xsi:type="dcterms:W3CDTF">2014-10-07T06:50:00Z</dcterms:modified>
</cp:coreProperties>
</file>