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FD" w:rsidRDefault="002D03FD" w:rsidP="002D03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03FD" w:rsidRPr="002A5414" w:rsidRDefault="002D03FD" w:rsidP="002D03F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D03FD" w:rsidRPr="0079049D" w:rsidRDefault="002D03FD" w:rsidP="002D03F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2D03FD" w:rsidRPr="0079049D" w:rsidRDefault="002D03FD" w:rsidP="002D03F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2D03FD" w:rsidRPr="00D36124" w:rsidRDefault="002D03FD" w:rsidP="002D03FD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2D03FD" w:rsidRPr="0079049D" w:rsidTr="00295806">
        <w:tc>
          <w:tcPr>
            <w:tcW w:w="2800" w:type="dxa"/>
            <w:hideMark/>
          </w:tcPr>
          <w:p w:rsidR="002D03FD" w:rsidRPr="0079049D" w:rsidRDefault="002D03FD" w:rsidP="00295806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2D03FD" w:rsidRPr="0079049D" w:rsidRDefault="002D03FD" w:rsidP="002958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8"/>
              </w:rPr>
              <w:t>упрощение выражений.</w:t>
            </w:r>
          </w:p>
        </w:tc>
      </w:tr>
      <w:tr w:rsidR="002D03FD" w:rsidRPr="0079049D" w:rsidTr="00295806">
        <w:tc>
          <w:tcPr>
            <w:tcW w:w="2800" w:type="dxa"/>
            <w:hideMark/>
          </w:tcPr>
          <w:p w:rsidR="002D03FD" w:rsidRPr="0079049D" w:rsidRDefault="002D03FD" w:rsidP="00295806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2D03FD" w:rsidRPr="002D03FD" w:rsidRDefault="002D03FD" w:rsidP="002D03FD">
            <w:pPr>
              <w:autoSpaceDE w:val="0"/>
              <w:autoSpaceDN w:val="0"/>
              <w:adjustRightInd w:val="0"/>
              <w:spacing w:before="120" w:line="264" w:lineRule="auto"/>
              <w:jc w:val="both"/>
              <w:rPr>
                <w:sz w:val="24"/>
                <w:szCs w:val="28"/>
              </w:rPr>
            </w:pPr>
            <w:r w:rsidRPr="002D03FD">
              <w:rPr>
                <w:sz w:val="24"/>
                <w:szCs w:val="28"/>
              </w:rPr>
              <w:t>научить формулировать и применять распределительное свойство умножения относительно сложения и вычитания; развивать логическое мышление и вычислительные навыки учащихся; воспитывать внимание к предмету.</w:t>
            </w:r>
          </w:p>
          <w:p w:rsidR="002D03FD" w:rsidRPr="0079049D" w:rsidRDefault="002D03FD" w:rsidP="00295806">
            <w:pPr>
              <w:jc w:val="both"/>
              <w:rPr>
                <w:sz w:val="24"/>
                <w:szCs w:val="24"/>
              </w:rPr>
            </w:pPr>
          </w:p>
        </w:tc>
      </w:tr>
      <w:tr w:rsidR="002D03FD" w:rsidRPr="0079049D" w:rsidTr="00295806">
        <w:tc>
          <w:tcPr>
            <w:tcW w:w="2800" w:type="dxa"/>
            <w:hideMark/>
          </w:tcPr>
          <w:p w:rsidR="002D03FD" w:rsidRPr="0079049D" w:rsidRDefault="002D03FD" w:rsidP="00295806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2D03FD" w:rsidRPr="0079049D" w:rsidRDefault="002D03FD" w:rsidP="002D03FD">
            <w:pPr>
              <w:jc w:val="both"/>
              <w:rPr>
                <w:sz w:val="24"/>
                <w:szCs w:val="24"/>
              </w:rPr>
            </w:pPr>
            <w:r w:rsidRPr="0079049D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>тетрадь, дидактический материал.</w:t>
            </w:r>
          </w:p>
        </w:tc>
      </w:tr>
    </w:tbl>
    <w:p w:rsidR="002D03FD" w:rsidRPr="00FA7C2B" w:rsidRDefault="002D03FD" w:rsidP="002D03FD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A7C2B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</w:p>
    <w:p w:rsidR="00845FD1" w:rsidRPr="002D03FD" w:rsidRDefault="00940ACB" w:rsidP="00845F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2D03FD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                                             </w:t>
      </w:r>
    </w:p>
    <w:p w:rsidR="00845FD1" w:rsidRPr="002D03FD" w:rsidRDefault="00845FD1" w:rsidP="00845FD1">
      <w:pPr>
        <w:autoSpaceDE w:val="0"/>
        <w:autoSpaceDN w:val="0"/>
        <w:adjustRightInd w:val="0"/>
        <w:spacing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2D03F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2D03FD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845FD1" w:rsidRPr="002D03FD" w:rsidRDefault="00845FD1" w:rsidP="00845FD1">
      <w:pPr>
        <w:autoSpaceDE w:val="0"/>
        <w:autoSpaceDN w:val="0"/>
        <w:adjustRightInd w:val="0"/>
        <w:spacing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45FD1" w:rsidRPr="002D03FD" w:rsidRDefault="00845FD1" w:rsidP="00845FD1">
      <w:pPr>
        <w:autoSpaceDE w:val="0"/>
        <w:autoSpaceDN w:val="0"/>
        <w:adjustRightInd w:val="0"/>
        <w:spacing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03F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2D03FD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2D03FD">
        <w:rPr>
          <w:rFonts w:ascii="Times New Roman" w:hAnsi="Times New Roman" w:cs="Times New Roman"/>
          <w:b/>
          <w:bCs/>
          <w:sz w:val="24"/>
          <w:szCs w:val="28"/>
        </w:rPr>
        <w:t>. Анализ контрольной работы.</w:t>
      </w:r>
    </w:p>
    <w:p w:rsidR="00845FD1" w:rsidRPr="002D03FD" w:rsidRDefault="00845FD1" w:rsidP="00845FD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а) Общий анализ контрольной работы.</w:t>
      </w:r>
    </w:p>
    <w:p w:rsidR="00845FD1" w:rsidRPr="002D03FD" w:rsidRDefault="00845FD1" w:rsidP="00845FD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б) Объяснение задания, с которым не справилось большинство учащихся.</w:t>
      </w:r>
    </w:p>
    <w:p w:rsidR="00845FD1" w:rsidRPr="002D03FD" w:rsidRDefault="00845FD1" w:rsidP="00845FD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в) Демонстрация лучших работ.</w:t>
      </w:r>
    </w:p>
    <w:p w:rsidR="00845FD1" w:rsidRPr="002D03FD" w:rsidRDefault="00845FD1" w:rsidP="00845FD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При проверке контрольной работы вести индивидуальный учет пробелов знаний и давать ученикам соответствующее задание.</w:t>
      </w:r>
    </w:p>
    <w:p w:rsidR="00845FD1" w:rsidRPr="002D03FD" w:rsidRDefault="00845FD1" w:rsidP="00845FD1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45FD1" w:rsidRPr="002D03FD" w:rsidRDefault="00845FD1" w:rsidP="00845FD1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03FD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2D03FD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845FD1" w:rsidRPr="002D03FD" w:rsidRDefault="00845FD1" w:rsidP="00845FD1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 xml:space="preserve">1. Материал излагается в соответствии с учебником; учащимся предлагается вспомнить, что в учебнике отмечается двумя вертикальными чертами; они прочитывают несколько раз, запоминают, рассказывают друг другу, затем предлагается одному ученику на доске записать эти свойства. </w:t>
      </w:r>
    </w:p>
    <w:p w:rsidR="00845FD1" w:rsidRPr="002D03FD" w:rsidRDefault="00845FD1" w:rsidP="00845FD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2. Вспомнить переместительное и сочетательное свойства.</w:t>
      </w:r>
    </w:p>
    <w:p w:rsidR="00845FD1" w:rsidRPr="002D03FD" w:rsidRDefault="00845FD1" w:rsidP="00845FD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3. № 559 (а) – показать образец оформления.</w:t>
      </w:r>
    </w:p>
    <w:p w:rsidR="00845FD1" w:rsidRPr="002D03FD" w:rsidRDefault="00845FD1" w:rsidP="00845FD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 xml:space="preserve">4. Решить № 559 (д, б, е); 559 (в, и, </w:t>
      </w:r>
      <w:proofErr w:type="gramStart"/>
      <w:r w:rsidRPr="002D03F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2D03FD">
        <w:rPr>
          <w:rFonts w:ascii="Times New Roman" w:hAnsi="Times New Roman" w:cs="Times New Roman"/>
          <w:sz w:val="24"/>
          <w:szCs w:val="28"/>
        </w:rPr>
        <w:t>, к) – самостоятельно.</w:t>
      </w:r>
    </w:p>
    <w:p w:rsidR="00845FD1" w:rsidRPr="002D03FD" w:rsidRDefault="00845FD1" w:rsidP="00845FD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5. № 560 (</w:t>
      </w:r>
      <w:proofErr w:type="gramStart"/>
      <w:r w:rsidRPr="002D03FD">
        <w:rPr>
          <w:rFonts w:ascii="Times New Roman" w:hAnsi="Times New Roman" w:cs="Times New Roman"/>
          <w:sz w:val="24"/>
          <w:szCs w:val="28"/>
        </w:rPr>
        <w:t>а–г</w:t>
      </w:r>
      <w:proofErr w:type="gramEnd"/>
      <w:r w:rsidRPr="002D03FD">
        <w:rPr>
          <w:rFonts w:ascii="Times New Roman" w:hAnsi="Times New Roman" w:cs="Times New Roman"/>
          <w:sz w:val="24"/>
          <w:szCs w:val="28"/>
        </w:rPr>
        <w:t>); 561 (б, г); 557, 558.</w:t>
      </w:r>
    </w:p>
    <w:p w:rsidR="00845FD1" w:rsidRPr="002D03FD" w:rsidRDefault="00845FD1" w:rsidP="00845FD1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sz w:val="24"/>
          <w:szCs w:val="28"/>
        </w:rPr>
        <w:t>6. На повторение: № 585, 587 (а), 588.</w:t>
      </w:r>
    </w:p>
    <w:p w:rsidR="00845FD1" w:rsidRPr="002D03FD" w:rsidRDefault="00845FD1" w:rsidP="00845FD1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2D03FD" w:rsidRDefault="00845FD1" w:rsidP="002D03FD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03FD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2D03FD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2D03FD">
        <w:rPr>
          <w:rFonts w:ascii="Times New Roman" w:hAnsi="Times New Roman" w:cs="Times New Roman"/>
          <w:b/>
          <w:bCs/>
          <w:sz w:val="24"/>
          <w:szCs w:val="28"/>
        </w:rPr>
        <w:t>. Итог работы</w:t>
      </w:r>
      <w:r w:rsidR="002D03FD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845FD1" w:rsidRPr="002D03FD" w:rsidRDefault="002D03FD" w:rsidP="002D03FD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D03FD">
        <w:rPr>
          <w:rFonts w:ascii="Times New Roman" w:hAnsi="Times New Roman" w:cs="Times New Roman"/>
          <w:bCs/>
          <w:sz w:val="24"/>
          <w:szCs w:val="28"/>
        </w:rPr>
        <w:t>П</w:t>
      </w:r>
      <w:r w:rsidR="00845FD1" w:rsidRPr="002D03FD">
        <w:rPr>
          <w:rFonts w:ascii="Times New Roman" w:hAnsi="Times New Roman" w:cs="Times New Roman"/>
          <w:sz w:val="24"/>
          <w:szCs w:val="28"/>
        </w:rPr>
        <w:t xml:space="preserve">редложить учащимся письменно (на листочках) сформулировать свойство умножения и </w:t>
      </w:r>
      <w:r w:rsidRPr="002D03FD">
        <w:rPr>
          <w:rFonts w:ascii="Times New Roman" w:hAnsi="Times New Roman" w:cs="Times New Roman"/>
          <w:sz w:val="24"/>
          <w:szCs w:val="28"/>
        </w:rPr>
        <w:t>листочки,</w:t>
      </w:r>
      <w:r w:rsidR="00845FD1" w:rsidRPr="002D03FD">
        <w:rPr>
          <w:rFonts w:ascii="Times New Roman" w:hAnsi="Times New Roman" w:cs="Times New Roman"/>
          <w:sz w:val="24"/>
          <w:szCs w:val="28"/>
        </w:rPr>
        <w:t xml:space="preserve"> потом собрать.</w:t>
      </w:r>
    </w:p>
    <w:p w:rsidR="00845FD1" w:rsidRPr="002D03FD" w:rsidRDefault="00845FD1" w:rsidP="00845FD1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45FD1" w:rsidRPr="002D03FD" w:rsidRDefault="00845FD1" w:rsidP="00845FD1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2D03FD">
        <w:rPr>
          <w:rFonts w:ascii="Times New Roman" w:hAnsi="Times New Roman" w:cs="Times New Roman"/>
          <w:b/>
          <w:bCs/>
          <w:sz w:val="24"/>
          <w:szCs w:val="28"/>
        </w:rPr>
        <w:t xml:space="preserve">V. Домашнее задание: </w:t>
      </w:r>
      <w:r w:rsidRPr="002D03FD">
        <w:rPr>
          <w:rFonts w:ascii="Times New Roman" w:hAnsi="Times New Roman" w:cs="Times New Roman"/>
          <w:sz w:val="24"/>
          <w:szCs w:val="28"/>
        </w:rPr>
        <w:t>п. 14 (1-я часть); № 609 (а), № 610 (а, в), №  611 (а, в), № 625 (а).</w:t>
      </w:r>
    </w:p>
    <w:sectPr w:rsidR="00845FD1" w:rsidRPr="002D03FD" w:rsidSect="00845FD1">
      <w:pgSz w:w="12240" w:h="15840"/>
      <w:pgMar w:top="142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5FD1"/>
    <w:rsid w:val="001C058D"/>
    <w:rsid w:val="002813A7"/>
    <w:rsid w:val="00284B23"/>
    <w:rsid w:val="002D03FD"/>
    <w:rsid w:val="002E169A"/>
    <w:rsid w:val="00845FD1"/>
    <w:rsid w:val="00940ACB"/>
    <w:rsid w:val="009F43F3"/>
    <w:rsid w:val="00F3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2012-11-20T18:39:00Z</cp:lastPrinted>
  <dcterms:created xsi:type="dcterms:W3CDTF">2013-11-10T19:48:00Z</dcterms:created>
  <dcterms:modified xsi:type="dcterms:W3CDTF">2013-11-10T19:48:00Z</dcterms:modified>
</cp:coreProperties>
</file>