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D" w:rsidRPr="002A5414" w:rsidRDefault="001B350D" w:rsidP="001B35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539A">
        <w:rPr>
          <w:rFonts w:ascii="Times New Roman" w:hAnsi="Times New Roman" w:cs="Times New Roman"/>
          <w:b/>
          <w:sz w:val="24"/>
          <w:szCs w:val="24"/>
        </w:rPr>
        <w:t>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1B350D" w:rsidRPr="0079049D" w:rsidRDefault="001B350D" w:rsidP="001B350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1B350D" w:rsidRPr="0079049D" w:rsidRDefault="001B350D" w:rsidP="001B350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1B350D" w:rsidRPr="00D36124" w:rsidRDefault="001B350D" w:rsidP="001B350D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1B350D" w:rsidRPr="0079049D" w:rsidTr="004E4B45">
        <w:tc>
          <w:tcPr>
            <w:tcW w:w="2800" w:type="dxa"/>
            <w:hideMark/>
          </w:tcPr>
          <w:p w:rsidR="001B350D" w:rsidRPr="0079049D" w:rsidRDefault="001B350D" w:rsidP="004E4B4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1B350D" w:rsidRPr="0079049D" w:rsidRDefault="001B350D" w:rsidP="001B350D">
            <w:pPr>
              <w:ind w:left="-24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8"/>
              </w:rPr>
              <w:t>упрощение выражений. ТЕСТОВАЯ РАБОТА.</w:t>
            </w:r>
          </w:p>
        </w:tc>
      </w:tr>
      <w:tr w:rsidR="001B350D" w:rsidRPr="0079049D" w:rsidTr="004E4B45">
        <w:tc>
          <w:tcPr>
            <w:tcW w:w="2800" w:type="dxa"/>
            <w:hideMark/>
          </w:tcPr>
          <w:p w:rsidR="001B350D" w:rsidRPr="0079049D" w:rsidRDefault="001B350D" w:rsidP="004E4B4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1B350D" w:rsidRPr="0079049D" w:rsidRDefault="001B350D" w:rsidP="001B350D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sz w:val="24"/>
                <w:szCs w:val="24"/>
              </w:rPr>
            </w:pPr>
            <w:r w:rsidRPr="001B350D">
              <w:rPr>
                <w:sz w:val="24"/>
                <w:szCs w:val="28"/>
              </w:rPr>
              <w:t>научить применять свойства умножения при упрощении выражений; развивать логическое мышление и вычислительные навыки учащихся; воспитывать внимание к предмету.</w:t>
            </w:r>
          </w:p>
        </w:tc>
      </w:tr>
      <w:tr w:rsidR="001B350D" w:rsidRPr="0079049D" w:rsidTr="004E4B45">
        <w:tc>
          <w:tcPr>
            <w:tcW w:w="2800" w:type="dxa"/>
            <w:hideMark/>
          </w:tcPr>
          <w:p w:rsidR="001B350D" w:rsidRPr="0079049D" w:rsidRDefault="001B350D" w:rsidP="004E4B45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1B350D" w:rsidRPr="0079049D" w:rsidRDefault="001B350D" w:rsidP="001B350D">
            <w:pPr>
              <w:jc w:val="both"/>
              <w:rPr>
                <w:sz w:val="24"/>
                <w:szCs w:val="24"/>
              </w:rPr>
            </w:pPr>
            <w:r w:rsidRPr="001B350D">
              <w:rPr>
                <w:sz w:val="24"/>
                <w:szCs w:val="28"/>
              </w:rPr>
              <w:t>учебник, дидактический материал, карточки с вариантами.</w:t>
            </w:r>
          </w:p>
        </w:tc>
      </w:tr>
    </w:tbl>
    <w:p w:rsidR="001B350D" w:rsidRPr="00FA7C2B" w:rsidRDefault="001B350D" w:rsidP="001B350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2B6101" w:rsidRPr="001B350D" w:rsidRDefault="001B350D" w:rsidP="001B350D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Cs/>
          <w:caps/>
          <w:sz w:val="24"/>
          <w:szCs w:val="28"/>
        </w:rPr>
        <w:t xml:space="preserve">         </w:t>
      </w:r>
      <w:proofErr w:type="gramStart"/>
      <w:r w:rsidR="002B6101" w:rsidRPr="001B350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="002B6101" w:rsidRPr="001B350D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2B6101" w:rsidRPr="001B350D" w:rsidRDefault="002B6101" w:rsidP="002B6101">
      <w:pPr>
        <w:autoSpaceDE w:val="0"/>
        <w:autoSpaceDN w:val="0"/>
        <w:adjustRightInd w:val="0"/>
        <w:spacing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1B350D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1B350D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2B6101" w:rsidRPr="001B350D" w:rsidRDefault="005729E7" w:rsidP="005729E7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>Устный фронтальный опрос.</w:t>
      </w:r>
    </w:p>
    <w:p w:rsidR="005729E7" w:rsidRPr="001B350D" w:rsidRDefault="005729E7" w:rsidP="002B6101">
      <w:pPr>
        <w:autoSpaceDE w:val="0"/>
        <w:autoSpaceDN w:val="0"/>
        <w:adjustRightInd w:val="0"/>
        <w:spacing w:before="120" w:after="6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B6101" w:rsidRPr="001B350D" w:rsidRDefault="002B6101" w:rsidP="002B6101">
      <w:pPr>
        <w:autoSpaceDE w:val="0"/>
        <w:autoSpaceDN w:val="0"/>
        <w:adjustRightInd w:val="0"/>
        <w:spacing w:before="120" w:after="6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B350D">
        <w:rPr>
          <w:rFonts w:ascii="Times New Roman" w:hAnsi="Times New Roman" w:cs="Times New Roman"/>
          <w:b/>
          <w:bCs/>
          <w:sz w:val="24"/>
          <w:szCs w:val="28"/>
        </w:rPr>
        <w:t>II. Устные упражнения.</w:t>
      </w:r>
    </w:p>
    <w:p w:rsidR="002B6101" w:rsidRPr="001B350D" w:rsidRDefault="002B6101" w:rsidP="002B6101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1. Повторение теоретического материала п. 14 (1-я часть). </w:t>
      </w:r>
    </w:p>
    <w:p w:rsidR="002B6101" w:rsidRPr="001B350D" w:rsidRDefault="002B6101" w:rsidP="002B6101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>2. № 590 (в, г), 591 (а).</w:t>
      </w:r>
    </w:p>
    <w:p w:rsidR="002B6101" w:rsidRPr="001B350D" w:rsidRDefault="002B6101" w:rsidP="002B6101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3. На доске написать большую цифру «0». </w:t>
      </w:r>
    </w:p>
    <w:p w:rsidR="002B6101" w:rsidRPr="001B350D" w:rsidRDefault="002B6101" w:rsidP="005729E7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</w:rPr>
        <w:t>Учитель:</w:t>
      </w:r>
      <w:r w:rsidRPr="001B350D">
        <w:rPr>
          <w:rFonts w:ascii="Times New Roman" w:hAnsi="Times New Roman" w:cs="Times New Roman"/>
          <w:sz w:val="24"/>
          <w:szCs w:val="28"/>
        </w:rPr>
        <w:t xml:space="preserve"> Что вы, ребята, об этом числе и цифре знаете? При </w:t>
      </w:r>
      <w:proofErr w:type="gramStart"/>
      <w:r w:rsidRPr="001B350D">
        <w:rPr>
          <w:rFonts w:ascii="Times New Roman" w:hAnsi="Times New Roman" w:cs="Times New Roman"/>
          <w:sz w:val="24"/>
          <w:szCs w:val="28"/>
        </w:rPr>
        <w:t>сложении</w:t>
      </w:r>
      <w:proofErr w:type="gramEnd"/>
      <w:r w:rsidRPr="001B350D">
        <w:rPr>
          <w:rFonts w:ascii="Times New Roman" w:hAnsi="Times New Roman" w:cs="Times New Roman"/>
          <w:sz w:val="24"/>
          <w:szCs w:val="28"/>
        </w:rPr>
        <w:t xml:space="preserve"> каких чисел может получиться «0»? В каких случаях получается нуль при вычитании, при умножении, при делении?</w:t>
      </w:r>
    </w:p>
    <w:p w:rsidR="005729E7" w:rsidRPr="001B350D" w:rsidRDefault="005729E7" w:rsidP="002B6101">
      <w:pPr>
        <w:autoSpaceDE w:val="0"/>
        <w:autoSpaceDN w:val="0"/>
        <w:adjustRightInd w:val="0"/>
        <w:spacing w:before="120" w:after="6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B6101" w:rsidRPr="001B350D" w:rsidRDefault="002B6101" w:rsidP="002B6101">
      <w:pPr>
        <w:autoSpaceDE w:val="0"/>
        <w:autoSpaceDN w:val="0"/>
        <w:adjustRightInd w:val="0"/>
        <w:spacing w:before="120" w:after="6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1B350D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1B350D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2B6101" w:rsidRPr="001B350D" w:rsidRDefault="002B6101" w:rsidP="002B6101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>1. Вопрос классу: «Для чего мы изучали распределительное свойство умножения?». Далее учитель объясняет, как это свойство применяется для упрощения выражений.</w:t>
      </w:r>
    </w:p>
    <w:p w:rsidR="002B6101" w:rsidRPr="001B350D" w:rsidRDefault="002B6101" w:rsidP="002B6101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Можно сделать в тетради такую запись: </w:t>
      </w:r>
    </w:p>
    <w:p w:rsidR="002B6101" w:rsidRPr="001B350D" w:rsidRDefault="002B6101" w:rsidP="005729E7">
      <w:pPr>
        <w:autoSpaceDE w:val="0"/>
        <w:autoSpaceDN w:val="0"/>
        <w:adjustRightInd w:val="0"/>
        <w:spacing w:before="60" w:after="60" w:line="23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18640" cy="287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0D" w:rsidRPr="001B350D" w:rsidRDefault="001B350D" w:rsidP="001B350D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</w:rPr>
        <w:t>V. Тестовая работа.</w:t>
      </w:r>
    </w:p>
    <w:p w:rsidR="001B350D" w:rsidRPr="001B350D" w:rsidRDefault="001B350D" w:rsidP="001B350D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</w:rPr>
        <w:t>Тест</w:t>
      </w:r>
    </w:p>
    <w:p w:rsidR="001B350D" w:rsidRPr="001B350D" w:rsidRDefault="001B350D" w:rsidP="001B350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1) В одном мешке было </w:t>
      </w:r>
      <w:proofErr w:type="spellStart"/>
      <w:r w:rsidRPr="001B350D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Pr="001B350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B350D">
        <w:rPr>
          <w:rFonts w:ascii="Times New Roman" w:hAnsi="Times New Roman" w:cs="Times New Roman"/>
          <w:sz w:val="24"/>
          <w:szCs w:val="28"/>
        </w:rPr>
        <w:t>кг</w:t>
      </w:r>
      <w:proofErr w:type="gramEnd"/>
      <w:r w:rsidRPr="001B350D">
        <w:rPr>
          <w:rFonts w:ascii="Times New Roman" w:hAnsi="Times New Roman" w:cs="Times New Roman"/>
          <w:sz w:val="24"/>
          <w:szCs w:val="28"/>
        </w:rPr>
        <w:t xml:space="preserve"> картофеля, а в другом в 2 раза больше. Сколько килограммов картофеля было в двух мешках?</w:t>
      </w:r>
    </w:p>
    <w:p w:rsidR="001B350D" w:rsidRPr="001B350D" w:rsidRDefault="001B350D" w:rsidP="001B350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а) </w:t>
      </w:r>
      <w:proofErr w:type="spellStart"/>
      <w:r w:rsidRPr="001B350D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Pr="001B350D">
        <w:rPr>
          <w:rFonts w:ascii="Times New Roman" w:hAnsi="Times New Roman" w:cs="Times New Roman"/>
          <w:sz w:val="24"/>
          <w:szCs w:val="28"/>
        </w:rPr>
        <w:t>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б) 2х;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в) 3х;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г) 4х.</w:t>
      </w:r>
    </w:p>
    <w:p w:rsidR="001B350D" w:rsidRPr="001B350D" w:rsidRDefault="001B350D" w:rsidP="001B350D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2) Вася </w:t>
      </w:r>
      <w:proofErr w:type="gramStart"/>
      <w:r w:rsidRPr="001B350D">
        <w:rPr>
          <w:rFonts w:ascii="Times New Roman" w:hAnsi="Times New Roman" w:cs="Times New Roman"/>
          <w:sz w:val="24"/>
          <w:szCs w:val="28"/>
        </w:rPr>
        <w:t>решил</w:t>
      </w:r>
      <w:proofErr w:type="gramEnd"/>
      <w:r w:rsidRPr="001B350D">
        <w:rPr>
          <w:rFonts w:ascii="Times New Roman" w:hAnsi="Times New Roman" w:cs="Times New Roman"/>
          <w:sz w:val="24"/>
          <w:szCs w:val="28"/>
        </w:rPr>
        <w:t xml:space="preserve"> </w:t>
      </w:r>
      <w:r w:rsidRPr="001B350D">
        <w:rPr>
          <w:rFonts w:ascii="Times New Roman" w:hAnsi="Times New Roman" w:cs="Times New Roman"/>
          <w:i/>
          <w:iCs/>
          <w:sz w:val="24"/>
          <w:szCs w:val="28"/>
        </w:rPr>
        <w:t>а</w:t>
      </w:r>
      <w:r w:rsidRPr="001B350D">
        <w:rPr>
          <w:rFonts w:ascii="Times New Roman" w:hAnsi="Times New Roman" w:cs="Times New Roman"/>
          <w:sz w:val="24"/>
          <w:szCs w:val="28"/>
        </w:rPr>
        <w:t xml:space="preserve"> задач, а Миша – на 4 задачи больше. Сколько задач решили Вася и Миша вместе?</w:t>
      </w:r>
    </w:p>
    <w:p w:rsidR="001B350D" w:rsidRPr="001B350D" w:rsidRDefault="001B350D" w:rsidP="001B350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>а) 4а;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б) 6а;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в) 2а + 4;</w:t>
      </w:r>
      <w:r w:rsidRPr="001B350D">
        <w:rPr>
          <w:rFonts w:ascii="Times New Roman" w:hAnsi="Times New Roman" w:cs="Times New Roman"/>
          <w:sz w:val="24"/>
          <w:szCs w:val="28"/>
        </w:rPr>
        <w:tab/>
        <w:t>г) а +4.</w:t>
      </w:r>
    </w:p>
    <w:p w:rsidR="001B350D" w:rsidRPr="001B350D" w:rsidRDefault="001B350D" w:rsidP="001B350D">
      <w:pPr>
        <w:autoSpaceDE w:val="0"/>
        <w:autoSpaceDN w:val="0"/>
        <w:adjustRightInd w:val="0"/>
        <w:spacing w:before="6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3) Даны два выражения: 9(856 + 342) и 9 </w:t>
      </w:r>
      <w:r w:rsidRPr="001B350D">
        <w:rPr>
          <w:rFonts w:ascii="Symbol" w:hAnsi="Symbol" w:cs="Symbol"/>
          <w:noProof/>
          <w:sz w:val="24"/>
          <w:szCs w:val="28"/>
        </w:rPr>
        <w:t></w:t>
      </w:r>
      <w:r w:rsidRPr="001B350D">
        <w:rPr>
          <w:rFonts w:ascii="Times New Roman" w:hAnsi="Times New Roman" w:cs="Times New Roman"/>
          <w:sz w:val="24"/>
          <w:szCs w:val="28"/>
        </w:rPr>
        <w:t xml:space="preserve"> 856 + 8 </w:t>
      </w:r>
      <w:r w:rsidRPr="001B350D">
        <w:rPr>
          <w:rFonts w:ascii="Symbol" w:hAnsi="Symbol" w:cs="Symbol"/>
          <w:noProof/>
          <w:sz w:val="24"/>
          <w:szCs w:val="28"/>
        </w:rPr>
        <w:t></w:t>
      </w:r>
      <w:r w:rsidRPr="001B350D">
        <w:rPr>
          <w:rFonts w:ascii="Times New Roman" w:hAnsi="Times New Roman" w:cs="Times New Roman"/>
          <w:sz w:val="24"/>
          <w:szCs w:val="28"/>
        </w:rPr>
        <w:t xml:space="preserve"> 342. Какое выражение больше?</w:t>
      </w:r>
    </w:p>
    <w:p w:rsidR="001B350D" w:rsidRPr="001B350D" w:rsidRDefault="001B350D" w:rsidP="001B350D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sz w:val="24"/>
          <w:szCs w:val="28"/>
        </w:rPr>
        <w:t xml:space="preserve">а) </w:t>
      </w:r>
      <w:proofErr w:type="gramStart"/>
      <w:r w:rsidRPr="001B350D">
        <w:rPr>
          <w:rFonts w:ascii="Times New Roman" w:hAnsi="Times New Roman" w:cs="Times New Roman"/>
          <w:sz w:val="24"/>
          <w:szCs w:val="28"/>
        </w:rPr>
        <w:t>равны</w:t>
      </w:r>
      <w:proofErr w:type="gramEnd"/>
      <w:r w:rsidRPr="001B350D">
        <w:rPr>
          <w:rFonts w:ascii="Times New Roman" w:hAnsi="Times New Roman" w:cs="Times New Roman"/>
          <w:sz w:val="24"/>
          <w:szCs w:val="28"/>
        </w:rPr>
        <w:t>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б) первое;</w:t>
      </w:r>
      <w:r w:rsidRPr="001B350D">
        <w:rPr>
          <w:rFonts w:ascii="Times New Roman" w:hAnsi="Times New Roman" w:cs="Times New Roman"/>
          <w:sz w:val="24"/>
          <w:szCs w:val="28"/>
        </w:rPr>
        <w:tab/>
      </w:r>
      <w:r w:rsidRPr="001B350D">
        <w:rPr>
          <w:rFonts w:ascii="Times New Roman" w:hAnsi="Times New Roman" w:cs="Times New Roman"/>
          <w:sz w:val="24"/>
          <w:szCs w:val="28"/>
        </w:rPr>
        <w:tab/>
        <w:t>в) второе.</w:t>
      </w:r>
    </w:p>
    <w:p w:rsidR="00F2150E" w:rsidRDefault="00F2150E" w:rsidP="002B6101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B6101" w:rsidRPr="001B350D" w:rsidRDefault="002B6101" w:rsidP="002B6101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1B350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1B350D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</w:p>
    <w:p w:rsidR="005729E7" w:rsidRPr="001B350D" w:rsidRDefault="005729E7" w:rsidP="002B6101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2150E" w:rsidRDefault="00F2150E" w:rsidP="002B6101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B6101" w:rsidRPr="001B350D" w:rsidRDefault="002B6101" w:rsidP="002B6101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1B350D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1B350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1B350D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1B350D">
        <w:rPr>
          <w:rFonts w:ascii="Times New Roman" w:hAnsi="Times New Roman" w:cs="Times New Roman"/>
          <w:b/>
          <w:bCs/>
          <w:sz w:val="24"/>
          <w:szCs w:val="28"/>
        </w:rPr>
        <w:t>. Домашнее задание</w:t>
      </w:r>
      <w:proofErr w:type="gramStart"/>
      <w:r w:rsidRPr="001B350D"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gramEnd"/>
      <w:r w:rsidRPr="001B350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B350D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1B350D">
        <w:rPr>
          <w:rFonts w:ascii="Times New Roman" w:hAnsi="Times New Roman" w:cs="Times New Roman"/>
          <w:sz w:val="24"/>
          <w:szCs w:val="28"/>
        </w:rPr>
        <w:t>. 14; № 609 (б, г); № 614 (а, б); 612, 613 (б, г</w:t>
      </w:r>
      <w:r w:rsidR="005729E7" w:rsidRPr="001B350D">
        <w:rPr>
          <w:rFonts w:ascii="Times New Roman" w:hAnsi="Times New Roman" w:cs="Times New Roman"/>
          <w:sz w:val="24"/>
          <w:szCs w:val="28"/>
        </w:rPr>
        <w:t>).</w:t>
      </w:r>
    </w:p>
    <w:p w:rsidR="009F43F3" w:rsidRPr="001B350D" w:rsidRDefault="009F43F3">
      <w:pPr>
        <w:rPr>
          <w:sz w:val="20"/>
        </w:rPr>
      </w:pPr>
    </w:p>
    <w:sectPr w:rsidR="009F43F3" w:rsidRPr="001B350D" w:rsidSect="00F2150E">
      <w:pgSz w:w="12240" w:h="15840"/>
      <w:pgMar w:top="284" w:right="850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6BEC"/>
    <w:multiLevelType w:val="hybridMultilevel"/>
    <w:tmpl w:val="903260FE"/>
    <w:lvl w:ilvl="0" w:tplc="561266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6101"/>
    <w:rsid w:val="001B350D"/>
    <w:rsid w:val="002B6101"/>
    <w:rsid w:val="0051539A"/>
    <w:rsid w:val="005729E7"/>
    <w:rsid w:val="008F30E6"/>
    <w:rsid w:val="00912107"/>
    <w:rsid w:val="009F43F3"/>
    <w:rsid w:val="00D06F98"/>
    <w:rsid w:val="00E84BE3"/>
    <w:rsid w:val="00F2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1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29E7"/>
    <w:pPr>
      <w:ind w:left="720"/>
      <w:contextualSpacing/>
    </w:pPr>
  </w:style>
  <w:style w:type="table" w:styleId="a6">
    <w:name w:val="Table Grid"/>
    <w:basedOn w:val="a1"/>
    <w:rsid w:val="001B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6</cp:revision>
  <cp:lastPrinted>2013-11-13T18:32:00Z</cp:lastPrinted>
  <dcterms:created xsi:type="dcterms:W3CDTF">2013-11-10T20:25:00Z</dcterms:created>
  <dcterms:modified xsi:type="dcterms:W3CDTF">2013-11-13T18:32:00Z</dcterms:modified>
</cp:coreProperties>
</file>