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6" w:rsidRPr="002A5414" w:rsidRDefault="00782F26" w:rsidP="00F0163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8D1CBA">
        <w:rPr>
          <w:rFonts w:ascii="Times New Roman" w:hAnsi="Times New Roman" w:cs="Times New Roman"/>
          <w:b/>
          <w:sz w:val="24"/>
          <w:szCs w:val="24"/>
        </w:rPr>
        <w:t>100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82F26" w:rsidRPr="00D36124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0163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82F26" w:rsidRPr="00187525" w:rsidRDefault="00187525" w:rsidP="00187525">
            <w:pPr>
              <w:autoSpaceDE w:val="0"/>
              <w:autoSpaceDN w:val="0"/>
              <w:adjustRightInd w:val="0"/>
              <w:spacing w:before="240" w:line="256" w:lineRule="auto"/>
              <w:jc w:val="center"/>
              <w:rPr>
                <w:b/>
                <w:bCs/>
                <w:caps/>
                <w:szCs w:val="28"/>
              </w:rPr>
            </w:pPr>
            <w:r w:rsidRPr="00187525">
              <w:rPr>
                <w:b/>
                <w:bCs/>
                <w:caps/>
                <w:sz w:val="24"/>
                <w:szCs w:val="28"/>
              </w:rPr>
              <w:t>Правильные и неправильные дроби.</w:t>
            </w:r>
            <w:r w:rsidR="00175FFA">
              <w:rPr>
                <w:b/>
                <w:bCs/>
                <w:caps/>
                <w:sz w:val="24"/>
                <w:szCs w:val="28"/>
              </w:rPr>
              <w:t xml:space="preserve">                                        решение задач.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82F26" w:rsidRPr="001E5E8F" w:rsidRDefault="008D1CBA" w:rsidP="008D1CBA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175FFA">
              <w:rPr>
                <w:sz w:val="24"/>
                <w:szCs w:val="24"/>
              </w:rPr>
              <w:t>понятие правильных и неправильных дробей, показать эти дроби в сравнении с 1; формировать умения составлять и записывать дроби, решать задачи с исп</w:t>
            </w:r>
            <w:r>
              <w:rPr>
                <w:sz w:val="24"/>
                <w:szCs w:val="24"/>
              </w:rPr>
              <w:t>ользованием неправильных дробей; р</w:t>
            </w:r>
            <w:r w:rsidRPr="00175FFA">
              <w:rPr>
                <w:sz w:val="24"/>
                <w:szCs w:val="24"/>
              </w:rPr>
              <w:t>азвитие математического мышления и логической речи учащихся, умения делать выводы</w:t>
            </w:r>
            <w:r>
              <w:rPr>
                <w:sz w:val="24"/>
                <w:szCs w:val="24"/>
              </w:rPr>
              <w:t xml:space="preserve">; </w:t>
            </w:r>
            <w:r w:rsidR="00187525" w:rsidRPr="00187525">
              <w:rPr>
                <w:sz w:val="24"/>
                <w:szCs w:val="28"/>
              </w:rPr>
              <w:t>воспитывать интерес к предмету.</w:t>
            </w:r>
          </w:p>
        </w:tc>
      </w:tr>
      <w:tr w:rsidR="00782F26" w:rsidRPr="00F01633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82F26" w:rsidRPr="00F01633" w:rsidRDefault="00187525" w:rsidP="00187525">
            <w:pPr>
              <w:jc w:val="both"/>
              <w:rPr>
                <w:sz w:val="24"/>
                <w:szCs w:val="24"/>
              </w:rPr>
            </w:pPr>
            <w:r w:rsidRPr="00187525">
              <w:rPr>
                <w:sz w:val="24"/>
                <w:szCs w:val="28"/>
              </w:rPr>
              <w:t>карточки с вариантами, учебник.</w:t>
            </w:r>
          </w:p>
        </w:tc>
      </w:tr>
    </w:tbl>
    <w:p w:rsidR="00782F26" w:rsidRPr="0046775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187525" w:rsidRPr="00175FFA" w:rsidRDefault="006A2D93" w:rsidP="006A2D93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187525" w:rsidRPr="00175FF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87525" w:rsidRPr="00175FFA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175FFA" w:rsidRPr="00175FFA" w:rsidRDefault="006A2D93" w:rsidP="006A2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175FFA" w:rsidRPr="006A2D93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175FFA" w:rsidRPr="006A2D93" w:rsidRDefault="00175FFA" w:rsidP="006A2D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2D93">
        <w:rPr>
          <w:rFonts w:ascii="Times New Roman" w:hAnsi="Times New Roman" w:cs="Times New Roman"/>
          <w:sz w:val="24"/>
          <w:szCs w:val="24"/>
        </w:rPr>
        <w:t>Инд</w:t>
      </w:r>
      <w:r w:rsidR="009C5668">
        <w:rPr>
          <w:rFonts w:ascii="Times New Roman" w:hAnsi="Times New Roman" w:cs="Times New Roman"/>
          <w:sz w:val="24"/>
          <w:szCs w:val="24"/>
        </w:rPr>
        <w:t>ивидуальная работа по карточкам (проверка учителем).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Что называют долями?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Как называют доли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51325180" r:id="rId6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51325181" r:id="rId8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451325182" r:id="rId10"/>
        </w:object>
      </w:r>
      <w:r w:rsidRPr="00175FFA">
        <w:rPr>
          <w:rFonts w:ascii="Times New Roman" w:hAnsi="Times New Roman" w:cs="Times New Roman"/>
          <w:sz w:val="24"/>
          <w:szCs w:val="24"/>
        </w:rPr>
        <w:t>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Что показывает знаменатель обыкновенной дроби?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Что показывает числитель обыкновенной дроби?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 сравнить дроби с одинаковыми знаменателями?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Как найти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451325183" r:id="rId12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 от числа 42?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Как найти число, если  известно, что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451325184" r:id="rId14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 от него </w:t>
      </w:r>
      <w:proofErr w:type="gramStart"/>
      <w:r w:rsidRPr="00175FFA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175FFA">
        <w:rPr>
          <w:rFonts w:ascii="Times New Roman" w:hAnsi="Times New Roman" w:cs="Times New Roman"/>
          <w:sz w:val="24"/>
          <w:szCs w:val="24"/>
        </w:rPr>
        <w:t xml:space="preserve"> 4?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Расположить числа в порядке возрастания.</w:t>
      </w:r>
    </w:p>
    <w:p w:rsidR="00175FFA" w:rsidRPr="00175FFA" w:rsidRDefault="00175FFA" w:rsidP="00175FFA">
      <w:pPr>
        <w:ind w:left="1080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0" type="#_x0000_t75" style="width:16.5pt;height:30.75pt" o:ole="">
            <v:imagedata r:id="rId15" o:title=""/>
          </v:shape>
          <o:OLEObject Type="Embed" ProgID="Equation.3" ShapeID="_x0000_i1030" DrawAspect="Content" ObjectID="_1451325185" r:id="rId16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6.5pt;height:30.75pt" o:ole="">
            <v:imagedata r:id="rId17" o:title=""/>
          </v:shape>
          <o:OLEObject Type="Embed" ProgID="Equation.3" ShapeID="_x0000_i1031" DrawAspect="Content" ObjectID="_1451325186" r:id="rId18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2" type="#_x0000_t75" style="width:16.5pt;height:30.75pt" o:ole="">
            <v:imagedata r:id="rId19" o:title=""/>
          </v:shape>
          <o:OLEObject Type="Embed" ProgID="Equation.3" ShapeID="_x0000_i1032" DrawAspect="Content" ObjectID="_1451325187" r:id="rId20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3" type="#_x0000_t75" style="width:16.5pt;height:30.75pt" o:ole="">
            <v:imagedata r:id="rId21" o:title=""/>
          </v:shape>
          <o:OLEObject Type="Embed" ProgID="Equation.3" ShapeID="_x0000_i1033" DrawAspect="Content" ObjectID="_1451325188" r:id="rId22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4" type="#_x0000_t75" style="width:16.5pt;height:30.75pt" o:ole="">
            <v:imagedata r:id="rId23" o:title=""/>
          </v:shape>
          <o:OLEObject Type="Embed" ProgID="Equation.3" ShapeID="_x0000_i1034" DrawAspect="Content" ObjectID="_1451325189" r:id="rId24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5" type="#_x0000_t75" style="width:16.5pt;height:30.75pt" o:ole="">
            <v:imagedata r:id="rId25" o:title=""/>
          </v:shape>
          <o:OLEObject Type="Embed" ProgID="Equation.3" ShapeID="_x0000_i1035" DrawAspect="Content" ObjectID="_1451325190" r:id="rId26"/>
        </w:object>
      </w:r>
      <w:r w:rsidRPr="00175FFA">
        <w:rPr>
          <w:rFonts w:ascii="Times New Roman" w:hAnsi="Times New Roman" w:cs="Times New Roman"/>
          <w:sz w:val="24"/>
          <w:szCs w:val="24"/>
        </w:rPr>
        <w:t>.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 В порядке убывание</w:t>
      </w:r>
    </w:p>
    <w:p w:rsidR="00175FFA" w:rsidRPr="00175FFA" w:rsidRDefault="00175FFA" w:rsidP="00175FFA">
      <w:pPr>
        <w:ind w:left="1080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6" type="#_x0000_t75" style="width:17.25pt;height:30.75pt" o:ole="">
            <v:imagedata r:id="rId27" o:title=""/>
          </v:shape>
          <o:OLEObject Type="Embed" ProgID="Equation.3" ShapeID="_x0000_i1036" DrawAspect="Content" ObjectID="_1451325191" r:id="rId28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7" type="#_x0000_t75" style="width:17.25pt;height:30.75pt" o:ole="">
            <v:imagedata r:id="rId29" o:title=""/>
          </v:shape>
          <o:OLEObject Type="Embed" ProgID="Equation.3" ShapeID="_x0000_i1037" DrawAspect="Content" ObjectID="_1451325192" r:id="rId30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8" type="#_x0000_t75" style="width:17.25pt;height:30.75pt" o:ole="">
            <v:imagedata r:id="rId31" o:title=""/>
          </v:shape>
          <o:OLEObject Type="Embed" ProgID="Equation.3" ShapeID="_x0000_i1038" DrawAspect="Content" ObjectID="_1451325193" r:id="rId32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9" type="#_x0000_t75" style="width:17.25pt;height:30.75pt" o:ole="">
            <v:imagedata r:id="rId33" o:title=""/>
          </v:shape>
          <o:OLEObject Type="Embed" ProgID="Equation.3" ShapeID="_x0000_i1039" DrawAspect="Content" ObjectID="_1451325194" r:id="rId34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0" type="#_x0000_t75" style="width:18pt;height:30.75pt" o:ole="">
            <v:imagedata r:id="rId35" o:title=""/>
          </v:shape>
          <o:OLEObject Type="Embed" ProgID="Equation.3" ShapeID="_x0000_i1040" DrawAspect="Content" ObjectID="_1451325195" r:id="rId36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1" type="#_x0000_t75" style="width:17.25pt;height:30.75pt" o:ole="">
            <v:imagedata r:id="rId37" o:title=""/>
          </v:shape>
          <o:OLEObject Type="Embed" ProgID="Equation.3" ShapeID="_x0000_i1041" DrawAspect="Content" ObjectID="_1451325196" r:id="rId38"/>
        </w:object>
      </w:r>
      <w:r w:rsidRPr="00175FFA">
        <w:rPr>
          <w:rFonts w:ascii="Times New Roman" w:hAnsi="Times New Roman" w:cs="Times New Roman"/>
          <w:sz w:val="24"/>
          <w:szCs w:val="24"/>
        </w:rPr>
        <w:t>.</w:t>
      </w:r>
    </w:p>
    <w:p w:rsidR="00175FFA" w:rsidRPr="00175FFA" w:rsidRDefault="00175FFA" w:rsidP="00175FF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 Какая из точек лежит на координатном луче левее?</w:t>
      </w:r>
    </w:p>
    <w:p w:rsidR="00175FFA" w:rsidRPr="00175FFA" w:rsidRDefault="00175FFA" w:rsidP="00175FFA">
      <w:pPr>
        <w:ind w:left="1080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i/>
          <w:sz w:val="24"/>
          <w:szCs w:val="24"/>
        </w:rPr>
        <w:t>А</w:t>
      </w:r>
      <w:r w:rsidRPr="00175FFA">
        <w:rPr>
          <w:rFonts w:ascii="Times New Roman" w:hAnsi="Times New Roman" w:cs="Times New Roman"/>
          <w:position w:val="-28"/>
          <w:sz w:val="24"/>
          <w:szCs w:val="24"/>
        </w:rPr>
        <w:object w:dxaOrig="460" w:dyaOrig="680">
          <v:shape id="_x0000_i1042" type="#_x0000_t75" style="width:22.5pt;height:33.75pt" o:ole="">
            <v:imagedata r:id="rId39" o:title=""/>
          </v:shape>
          <o:OLEObject Type="Embed" ProgID="Equation.3" ShapeID="_x0000_i1042" DrawAspect="Content" ObjectID="_1451325197" r:id="rId40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i/>
          <w:sz w:val="24"/>
          <w:szCs w:val="24"/>
        </w:rPr>
        <w:t>С</w:t>
      </w:r>
      <w:r w:rsidRPr="00175FFA">
        <w:rPr>
          <w:rFonts w:ascii="Times New Roman" w:hAnsi="Times New Roman" w:cs="Times New Roman"/>
          <w:i/>
          <w:position w:val="-28"/>
          <w:sz w:val="24"/>
          <w:szCs w:val="24"/>
        </w:rPr>
        <w:object w:dxaOrig="440" w:dyaOrig="680">
          <v:shape id="_x0000_i1043" type="#_x0000_t75" style="width:21.75pt;height:33.75pt" o:ole="">
            <v:imagedata r:id="rId41" o:title=""/>
          </v:shape>
          <o:OLEObject Type="Embed" ProgID="Equation.3" ShapeID="_x0000_i1043" DrawAspect="Content" ObjectID="_1451325198" r:id="rId42"/>
        </w:object>
      </w:r>
      <w:r w:rsidRPr="00175FFA">
        <w:rPr>
          <w:rFonts w:ascii="Times New Roman" w:hAnsi="Times New Roman" w:cs="Times New Roman"/>
          <w:sz w:val="24"/>
          <w:szCs w:val="24"/>
        </w:rPr>
        <w:t xml:space="preserve">, </w:t>
      </w:r>
      <w:r w:rsidRPr="00175FFA">
        <w:rPr>
          <w:rFonts w:ascii="Times New Roman" w:hAnsi="Times New Roman" w:cs="Times New Roman"/>
          <w:i/>
          <w:sz w:val="24"/>
          <w:szCs w:val="24"/>
        </w:rPr>
        <w:t>Е</w:t>
      </w:r>
      <w:r w:rsidRPr="00175FFA">
        <w:rPr>
          <w:rFonts w:ascii="Times New Roman" w:hAnsi="Times New Roman" w:cs="Times New Roman"/>
          <w:i/>
          <w:position w:val="-28"/>
          <w:sz w:val="24"/>
          <w:szCs w:val="24"/>
        </w:rPr>
        <w:object w:dxaOrig="460" w:dyaOrig="680">
          <v:shape id="_x0000_i1044" type="#_x0000_t75" style="width:22.5pt;height:33.75pt" o:ole="">
            <v:imagedata r:id="rId43" o:title=""/>
          </v:shape>
          <o:OLEObject Type="Embed" ProgID="Equation.3" ShapeID="_x0000_i1044" DrawAspect="Content" ObjectID="_1451325199" r:id="rId44"/>
        </w:object>
      </w:r>
    </w:p>
    <w:p w:rsidR="00175FFA" w:rsidRPr="004D4258" w:rsidRDefault="006A2D93" w:rsidP="004D4258">
      <w:pPr>
        <w:pStyle w:val="a5"/>
        <w:numPr>
          <w:ilvl w:val="2"/>
          <w:numId w:val="3"/>
        </w:numPr>
        <w:spacing w:after="0" w:line="240" w:lineRule="auto"/>
        <w:ind w:left="284" w:hanging="6"/>
        <w:rPr>
          <w:rFonts w:ascii="Times New Roman" w:hAnsi="Times New Roman" w:cs="Times New Roman"/>
          <w:b/>
          <w:sz w:val="24"/>
          <w:szCs w:val="24"/>
        </w:rPr>
      </w:pPr>
      <w:r w:rsidRPr="004D4258">
        <w:rPr>
          <w:rFonts w:ascii="Times New Roman" w:hAnsi="Times New Roman" w:cs="Times New Roman"/>
          <w:b/>
          <w:sz w:val="24"/>
          <w:szCs w:val="24"/>
        </w:rPr>
        <w:t>Повторение пройденного</w:t>
      </w:r>
      <w:r w:rsidR="00175FFA" w:rsidRPr="004D4258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  <w:r w:rsidRPr="004D4258">
        <w:rPr>
          <w:rFonts w:ascii="Times New Roman" w:hAnsi="Times New Roman" w:cs="Times New Roman"/>
          <w:b/>
          <w:sz w:val="24"/>
          <w:szCs w:val="24"/>
        </w:rPr>
        <w:t>.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На сколько частей разрезан пирог?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Какую часть пирога составляет один кусок?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первой тарелке?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второй тарелке?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Сколько кусочков пирога лежит на этой тарелке?</w:t>
      </w:r>
    </w:p>
    <w:p w:rsidR="00175FFA" w:rsidRPr="00175FFA" w:rsidRDefault="00175FFA" w:rsidP="00175F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тарелке?</w:t>
      </w:r>
    </w:p>
    <w:p w:rsidR="00175FFA" w:rsidRPr="00175FFA" w:rsidRDefault="001D222C" w:rsidP="00175FFA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7" type="#_x0000_t88" style="position:absolute;left:0;text-align:left;margin-left:71.4pt;margin-top:2.15pt;width:2.8pt;height:58.8pt;z-index:251660288"/>
        </w:pict>
      </w:r>
      <w:r w:rsidR="00175FFA" w:rsidRPr="00175FFA">
        <w:rPr>
          <w:rFonts w:ascii="Times New Roman" w:hAnsi="Times New Roman" w:cs="Times New Roman"/>
          <w:position w:val="-58"/>
          <w:sz w:val="24"/>
          <w:szCs w:val="24"/>
        </w:rPr>
        <w:object w:dxaOrig="520" w:dyaOrig="1280">
          <v:shape id="_x0000_i1045" type="#_x0000_t75" style="width:25.5pt;height:63.75pt" o:ole="">
            <v:imagedata r:id="rId45" o:title=""/>
          </v:shape>
          <o:OLEObject Type="Embed" ProgID="Equation.3" ShapeID="_x0000_i1045" DrawAspect="Content" ObjectID="_1451325200" r:id="rId46"/>
        </w:object>
      </w:r>
      <w:r w:rsidR="00175FFA" w:rsidRPr="00175FFA">
        <w:rPr>
          <w:rFonts w:ascii="Times New Roman" w:hAnsi="Times New Roman" w:cs="Times New Roman"/>
          <w:sz w:val="24"/>
          <w:szCs w:val="24"/>
        </w:rPr>
        <w:t xml:space="preserve">   правильные дроби (меньше 1), в них числитель меньше знаменателя</w:t>
      </w:r>
    </w:p>
    <w:p w:rsidR="00175FFA" w:rsidRPr="00175FFA" w:rsidRDefault="001D222C" w:rsidP="00175FFA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88" style="position:absolute;left:0;text-align:left;margin-left:72.8pt;margin-top:2.55pt;width:2.8pt;height:58.8pt;z-index:251661312"/>
        </w:pict>
      </w:r>
      <w:r w:rsidR="00175FFA" w:rsidRPr="00175FFA">
        <w:rPr>
          <w:rFonts w:ascii="Times New Roman" w:hAnsi="Times New Roman" w:cs="Times New Roman"/>
          <w:position w:val="-58"/>
          <w:sz w:val="24"/>
          <w:szCs w:val="24"/>
        </w:rPr>
        <w:object w:dxaOrig="620" w:dyaOrig="1280">
          <v:shape id="_x0000_i1046" type="#_x0000_t75" style="width:30.75pt;height:63.75pt" o:ole="">
            <v:imagedata r:id="rId47" o:title=""/>
          </v:shape>
          <o:OLEObject Type="Embed" ProgID="Equation.3" ShapeID="_x0000_i1046" DrawAspect="Content" ObjectID="_1451325201" r:id="rId48"/>
        </w:object>
      </w:r>
      <w:r w:rsidR="00175FFA" w:rsidRPr="00175FFA">
        <w:rPr>
          <w:rFonts w:ascii="Times New Roman" w:hAnsi="Times New Roman" w:cs="Times New Roman"/>
          <w:sz w:val="24"/>
          <w:szCs w:val="24"/>
        </w:rPr>
        <w:t xml:space="preserve">  неправильные дроби (больше или </w:t>
      </w:r>
      <w:proofErr w:type="gramStart"/>
      <w:r w:rsidR="00175FFA" w:rsidRPr="00175FFA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="00175FFA" w:rsidRPr="00175FFA">
        <w:rPr>
          <w:rFonts w:ascii="Times New Roman" w:hAnsi="Times New Roman" w:cs="Times New Roman"/>
          <w:sz w:val="24"/>
          <w:szCs w:val="24"/>
        </w:rPr>
        <w:t xml:space="preserve"> 1), в них числитель ≥ знаменателя.</w:t>
      </w:r>
    </w:p>
    <w:p w:rsidR="00C16F2A" w:rsidRPr="004D4258" w:rsidRDefault="00C16F2A" w:rsidP="00C16F2A">
      <w:pPr>
        <w:pStyle w:val="a5"/>
        <w:numPr>
          <w:ilvl w:val="2"/>
          <w:numId w:val="3"/>
        </w:numPr>
        <w:spacing w:after="0" w:line="240" w:lineRule="auto"/>
        <w:ind w:left="284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4D4258">
        <w:rPr>
          <w:rFonts w:ascii="Times New Roman" w:hAnsi="Times New Roman" w:cs="Times New Roman"/>
          <w:b/>
          <w:sz w:val="24"/>
          <w:szCs w:val="24"/>
        </w:rPr>
        <w:t xml:space="preserve"> пройденного материала.</w:t>
      </w:r>
    </w:p>
    <w:p w:rsidR="00C16F2A" w:rsidRDefault="00175FFA" w:rsidP="00C16F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 xml:space="preserve">№ 951, </w:t>
      </w:r>
    </w:p>
    <w:p w:rsidR="00C16F2A" w:rsidRDefault="00C16F2A" w:rsidP="00C16F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950,</w:t>
      </w:r>
      <w:r w:rsidR="00175FFA" w:rsidRPr="0017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FA" w:rsidRPr="00175FFA" w:rsidRDefault="00175FFA" w:rsidP="00C16F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№ 949</w:t>
      </w:r>
      <w:r w:rsidR="00C16F2A" w:rsidRPr="009C5668">
        <w:rPr>
          <w:rFonts w:ascii="Times New Roman" w:hAnsi="Times New Roman" w:cs="Times New Roman"/>
          <w:sz w:val="24"/>
          <w:szCs w:val="24"/>
        </w:rPr>
        <w:t xml:space="preserve"> </w:t>
      </w:r>
      <w:r w:rsidRPr="00175FFA">
        <w:rPr>
          <w:rFonts w:ascii="Times New Roman" w:hAnsi="Times New Roman" w:cs="Times New Roman"/>
          <w:sz w:val="24"/>
          <w:szCs w:val="24"/>
        </w:rPr>
        <w:t>(самостоятельно с предварительным обсуждением</w:t>
      </w:r>
      <w:r w:rsidR="009C5668">
        <w:rPr>
          <w:rFonts w:ascii="Times New Roman" w:hAnsi="Times New Roman" w:cs="Times New Roman"/>
          <w:sz w:val="24"/>
          <w:szCs w:val="24"/>
        </w:rPr>
        <w:t>, самопроверка в парах</w:t>
      </w:r>
      <w:r w:rsidRPr="00175FFA">
        <w:rPr>
          <w:rFonts w:ascii="Times New Roman" w:hAnsi="Times New Roman" w:cs="Times New Roman"/>
          <w:sz w:val="24"/>
          <w:szCs w:val="24"/>
        </w:rPr>
        <w:t>)</w:t>
      </w:r>
      <w:r w:rsidR="00C16F2A">
        <w:rPr>
          <w:rFonts w:ascii="Times New Roman" w:hAnsi="Times New Roman" w:cs="Times New Roman"/>
          <w:sz w:val="24"/>
          <w:szCs w:val="24"/>
        </w:rPr>
        <w:t>.</w:t>
      </w:r>
    </w:p>
    <w:p w:rsidR="00175FFA" w:rsidRPr="00175FFA" w:rsidRDefault="00175FFA" w:rsidP="00175FFA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C16F2A" w:rsidRDefault="009C5668" w:rsidP="00C16F2A">
      <w:pPr>
        <w:pStyle w:val="a5"/>
        <w:numPr>
          <w:ilvl w:val="2"/>
          <w:numId w:val="3"/>
        </w:numPr>
        <w:spacing w:after="0" w:line="240" w:lineRule="auto"/>
        <w:ind w:left="284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16F2A" w:rsidRDefault="00036CFE" w:rsidP="00C16F2A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урока, выставление оценок, домашнее задание</w:t>
      </w:r>
      <w:r w:rsidR="009C5668">
        <w:rPr>
          <w:rFonts w:ascii="Times New Roman" w:hAnsi="Times New Roman" w:cs="Times New Roman"/>
          <w:sz w:val="24"/>
          <w:szCs w:val="24"/>
        </w:rPr>
        <w:t xml:space="preserve"> (работа в парах с последующей проверкой)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668" w:rsidRPr="00175FFA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На сколько частей разрезан пирог?</w:t>
      </w:r>
    </w:p>
    <w:p w:rsidR="009C5668" w:rsidRPr="00175FFA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Какую часть пирога составляет один кусок?</w:t>
      </w:r>
    </w:p>
    <w:p w:rsidR="009C5668" w:rsidRPr="00175FFA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первой тарелке?</w:t>
      </w:r>
    </w:p>
    <w:p w:rsidR="009C5668" w:rsidRPr="00175FFA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второй тарелке?</w:t>
      </w:r>
    </w:p>
    <w:p w:rsidR="009C5668" w:rsidRPr="00175FFA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Сколько кусочков пирога лежит на этой тарелке?</w:t>
      </w:r>
    </w:p>
    <w:p w:rsidR="009C5668" w:rsidRPr="009C5668" w:rsidRDefault="009C5668" w:rsidP="009C56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FA">
        <w:rPr>
          <w:rFonts w:ascii="Times New Roman" w:hAnsi="Times New Roman" w:cs="Times New Roman"/>
          <w:sz w:val="24"/>
          <w:szCs w:val="24"/>
        </w:rPr>
        <w:t>Какая часть пирога лежит на тарелке?</w:t>
      </w:r>
    </w:p>
    <w:p w:rsidR="00036CFE" w:rsidRPr="00036CFE" w:rsidRDefault="00036CFE" w:rsidP="00C16F2A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16F2A" w:rsidRPr="004D4258" w:rsidRDefault="00036CFE" w:rsidP="00C16F2A">
      <w:pPr>
        <w:pStyle w:val="a5"/>
        <w:numPr>
          <w:ilvl w:val="2"/>
          <w:numId w:val="3"/>
        </w:numPr>
        <w:spacing w:after="0" w:line="240" w:lineRule="auto"/>
        <w:ind w:left="284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задание________________________________________________________</w:t>
      </w:r>
    </w:p>
    <w:p w:rsidR="00175FFA" w:rsidRPr="00175FFA" w:rsidRDefault="00175FFA" w:rsidP="00036CF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D4694" w:rsidRPr="00187525" w:rsidRDefault="00CD4694" w:rsidP="00175FFA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sectPr w:rsidR="00CD4694" w:rsidRPr="00187525" w:rsidSect="00C16F2A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073"/>
    <w:multiLevelType w:val="hybridMultilevel"/>
    <w:tmpl w:val="40C404DC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C2E0F"/>
    <w:multiLevelType w:val="hybridMultilevel"/>
    <w:tmpl w:val="D2F0D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733678A"/>
    <w:multiLevelType w:val="hybridMultilevel"/>
    <w:tmpl w:val="D2F0D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7A1459B"/>
    <w:multiLevelType w:val="hybridMultilevel"/>
    <w:tmpl w:val="EFDA3570"/>
    <w:lvl w:ilvl="0" w:tplc="A0DCB0E4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52D28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C3B5A"/>
    <w:multiLevelType w:val="hybridMultilevel"/>
    <w:tmpl w:val="FE4AEDB0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50"/>
    <w:rsid w:val="00036CFE"/>
    <w:rsid w:val="000A2DAA"/>
    <w:rsid w:val="000F0536"/>
    <w:rsid w:val="00164F1F"/>
    <w:rsid w:val="00172EAE"/>
    <w:rsid w:val="00175FFA"/>
    <w:rsid w:val="00187525"/>
    <w:rsid w:val="001D222C"/>
    <w:rsid w:val="002105E1"/>
    <w:rsid w:val="004D2A11"/>
    <w:rsid w:val="004D4258"/>
    <w:rsid w:val="005B0ACF"/>
    <w:rsid w:val="006A2D93"/>
    <w:rsid w:val="00782F26"/>
    <w:rsid w:val="008D1CBA"/>
    <w:rsid w:val="009C5668"/>
    <w:rsid w:val="009F43F3"/>
    <w:rsid w:val="00A97FCB"/>
    <w:rsid w:val="00C16F2A"/>
    <w:rsid w:val="00CD4694"/>
    <w:rsid w:val="00DF2BE0"/>
    <w:rsid w:val="00E565F1"/>
    <w:rsid w:val="00F01633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50"/>
    <w:pPr>
      <w:ind w:left="720"/>
      <w:contextualSpacing/>
    </w:pPr>
  </w:style>
  <w:style w:type="table" w:styleId="a6">
    <w:name w:val="Table Grid"/>
    <w:basedOn w:val="a1"/>
    <w:rsid w:val="0078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2014-01-15T18:06:00Z</cp:lastPrinted>
  <dcterms:created xsi:type="dcterms:W3CDTF">2014-01-12T11:51:00Z</dcterms:created>
  <dcterms:modified xsi:type="dcterms:W3CDTF">2014-01-15T18:06:00Z</dcterms:modified>
</cp:coreProperties>
</file>