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9" w:rsidRPr="002A5414" w:rsidRDefault="00256B59" w:rsidP="00256B5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877677">
        <w:rPr>
          <w:rFonts w:ascii="Times New Roman" w:hAnsi="Times New Roman" w:cs="Times New Roman"/>
          <w:b/>
          <w:sz w:val="24"/>
          <w:szCs w:val="24"/>
        </w:rPr>
        <w:t>103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56B59" w:rsidRPr="0079049D" w:rsidRDefault="00256B59" w:rsidP="00256B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256B59" w:rsidRPr="0079049D" w:rsidRDefault="00256B59" w:rsidP="00256B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256B59" w:rsidRPr="00D36124" w:rsidRDefault="00256B59" w:rsidP="00256B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256B59" w:rsidRPr="0079049D" w:rsidTr="0087237C">
        <w:tc>
          <w:tcPr>
            <w:tcW w:w="2800" w:type="dxa"/>
            <w:hideMark/>
          </w:tcPr>
          <w:p w:rsidR="00256B59" w:rsidRPr="0079049D" w:rsidRDefault="00256B59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256B59" w:rsidRPr="00187525" w:rsidRDefault="00877677" w:rsidP="00877677">
            <w:pPr>
              <w:autoSpaceDE w:val="0"/>
              <w:autoSpaceDN w:val="0"/>
              <w:adjustRightInd w:val="0"/>
              <w:spacing w:before="240" w:line="256" w:lineRule="auto"/>
              <w:jc w:val="center"/>
              <w:rPr>
                <w:b/>
                <w:bCs/>
                <w:caps/>
                <w:szCs w:val="28"/>
              </w:rPr>
            </w:pPr>
            <w:r w:rsidRPr="00877677">
              <w:rPr>
                <w:b/>
                <w:bCs/>
                <w:caps/>
                <w:sz w:val="24"/>
                <w:szCs w:val="28"/>
              </w:rPr>
              <w:t xml:space="preserve">Контрольная работа № 7                                                                                                                              по теме «сравнение дробей. </w:t>
            </w:r>
            <w:r>
              <w:rPr>
                <w:b/>
                <w:bCs/>
                <w:caps/>
                <w:sz w:val="24"/>
                <w:szCs w:val="28"/>
              </w:rPr>
              <w:t xml:space="preserve">                                  </w:t>
            </w:r>
            <w:r w:rsidRPr="00877677">
              <w:rPr>
                <w:b/>
                <w:bCs/>
                <w:caps/>
                <w:sz w:val="24"/>
                <w:szCs w:val="28"/>
              </w:rPr>
              <w:t>правильные и неправильные дроби».</w:t>
            </w:r>
          </w:p>
        </w:tc>
      </w:tr>
      <w:tr w:rsidR="00256B59" w:rsidRPr="0079049D" w:rsidTr="0087237C">
        <w:tc>
          <w:tcPr>
            <w:tcW w:w="2800" w:type="dxa"/>
            <w:hideMark/>
          </w:tcPr>
          <w:p w:rsidR="00256B59" w:rsidRPr="0079049D" w:rsidRDefault="00256B59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256B59" w:rsidRPr="001E5E8F" w:rsidRDefault="00877677" w:rsidP="00877677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877677">
              <w:rPr>
                <w:sz w:val="24"/>
                <w:szCs w:val="24"/>
              </w:rPr>
              <w:t>проверить уровень сформированности знаний и умений по пройденным темам; развивать логическое мышление и вычислительные навыки учащихся; воспитывать внимание.</w:t>
            </w:r>
          </w:p>
        </w:tc>
      </w:tr>
      <w:tr w:rsidR="00256B59" w:rsidRPr="00F01633" w:rsidTr="0087237C">
        <w:tc>
          <w:tcPr>
            <w:tcW w:w="2800" w:type="dxa"/>
            <w:hideMark/>
          </w:tcPr>
          <w:p w:rsidR="00256B59" w:rsidRPr="0079049D" w:rsidRDefault="00256B59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256B59" w:rsidRPr="00F01633" w:rsidRDefault="00877677" w:rsidP="00872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карточки с вариантами</w:t>
            </w:r>
            <w:r w:rsidR="00256B59" w:rsidRPr="00187525">
              <w:rPr>
                <w:sz w:val="24"/>
                <w:szCs w:val="28"/>
              </w:rPr>
              <w:t>.</w:t>
            </w:r>
          </w:p>
        </w:tc>
      </w:tr>
    </w:tbl>
    <w:p w:rsidR="00256B59" w:rsidRPr="00467756" w:rsidRDefault="00256B59" w:rsidP="00256B5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431345" w:rsidRPr="00877677" w:rsidRDefault="00431345" w:rsidP="0043134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86976" w:rsidRPr="00877677" w:rsidRDefault="00431345" w:rsidP="008B5B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Письменная контрольная работа.</w:t>
      </w:r>
    </w:p>
    <w:tbl>
      <w:tblPr>
        <w:tblW w:w="109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D86976" w:rsidRPr="00FD078C" w:rsidTr="00877677">
        <w:trPr>
          <w:trHeight w:hRule="exact" w:val="9337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D86976" w:rsidRPr="00D86976" w:rsidRDefault="00D86976" w:rsidP="005C3B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  <w:p w:rsidR="00D86976" w:rsidRPr="00D86976" w:rsidRDefault="00D86976" w:rsidP="005C3BEF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>Примите за единичный отрезок длину 8 клеток тетради и отметьте на координатном луче точки</w:t>
            </w:r>
          </w:p>
          <w:p w:rsidR="00D86976" w:rsidRPr="00D86976" w:rsidRDefault="00D86976" w:rsidP="005C3BEF">
            <w:pPr>
              <w:tabs>
                <w:tab w:val="left" w:pos="284"/>
              </w:tabs>
              <w:spacing w:before="20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position w:val="-24"/>
                <w:sz w:val="24"/>
              </w:rPr>
              <w:object w:dxaOrig="38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29.25pt" o:ole="">
                  <v:imagedata r:id="rId5" o:title=""/>
                </v:shape>
                <o:OLEObject Type="Embed" ProgID="Equation.3" ShapeID="_x0000_i1025" DrawAspect="Content" ObjectID="_1450989641" r:id="rId6"/>
              </w:object>
            </w:r>
          </w:p>
          <w:p w:rsidR="00D86976" w:rsidRPr="00D86976" w:rsidRDefault="00D86976" w:rsidP="005C3BEF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>Сравните числа:</w:t>
            </w:r>
          </w:p>
          <w:p w:rsidR="00D86976" w:rsidRPr="00D86976" w:rsidRDefault="00D86976" w:rsidP="005C3BEF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sz w:val="24"/>
              </w:rPr>
              <w:t xml:space="preserve">а)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\F(5;13)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\F(7;13)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;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в)  1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\F(7;6)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;</w:t>
            </w:r>
          </w:p>
          <w:p w:rsidR="00D86976" w:rsidRPr="00D86976" w:rsidRDefault="00D86976" w:rsidP="005C3BEF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sz w:val="24"/>
              </w:rPr>
              <w:t xml:space="preserve">б)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\F(11;15)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\F(8;15)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;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г)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\F(8;9)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\F(5;4)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</w:p>
          <w:p w:rsidR="00D86976" w:rsidRPr="00D86976" w:rsidRDefault="00D86976" w:rsidP="005C3BEF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Сложите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\F(3;5) 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числа 30  и 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\F(2;7) 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числа 14.</w:t>
            </w:r>
          </w:p>
          <w:p w:rsidR="00D86976" w:rsidRPr="00D86976" w:rsidRDefault="00D86976" w:rsidP="005C3BEF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</w:r>
            <w:r w:rsidRPr="00D86976">
              <w:rPr>
                <w:rFonts w:ascii="Times New Roman" w:hAnsi="Times New Roman" w:cs="Times New Roman"/>
                <w:sz w:val="24"/>
                <w:szCs w:val="28"/>
              </w:rPr>
              <w:t xml:space="preserve">В волейбольной секции школы занимаются 45 учащихся. Мальчики составляют </w:t>
            </w:r>
            <w:r w:rsidRPr="00D8697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976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 секции. Сколько мальчиков в волейбольной секции школы?</w:t>
            </w:r>
          </w:p>
          <w:p w:rsidR="00D86976" w:rsidRDefault="00D86976" w:rsidP="005C3BEF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Ширина прямоугольника 48 см, что составляет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\F(3;16) 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его периметра. Найдите длину этого прямоугольника.</w:t>
            </w:r>
          </w:p>
          <w:p w:rsidR="00F853E3" w:rsidRDefault="00F853E3" w:rsidP="00F853E3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853E3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При каких натуральных значениях </w:t>
            </w:r>
            <w:r w:rsidRPr="00F853E3">
              <w:rPr>
                <w:rFonts w:ascii="Times New Roman" w:hAnsi="Times New Roman" w:cs="Times New Roman"/>
                <w:i/>
                <w:iCs/>
                <w:szCs w:val="28"/>
              </w:rPr>
              <w:t>k</w:t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дробь </w:t>
            </w:r>
            <w:r w:rsidRPr="00F853E3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14325" cy="371475"/>
                  <wp:effectExtent l="0" t="0" r="0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будет правильной?</w:t>
            </w:r>
          </w:p>
          <w:p w:rsidR="00F853E3" w:rsidRPr="00D86976" w:rsidRDefault="00F853E3" w:rsidP="005C3BEF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D86976" w:rsidRPr="00D86976" w:rsidRDefault="00D86976" w:rsidP="005C3B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  <w:p w:rsidR="00D86976" w:rsidRPr="00D86976" w:rsidRDefault="00D86976" w:rsidP="005C3BEF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>Примите за единичный отрезок длину 12 клеток тетради и отметьте на координатном луче точки</w:t>
            </w:r>
          </w:p>
          <w:p w:rsidR="00D86976" w:rsidRPr="00D86976" w:rsidRDefault="00D86976" w:rsidP="005C3BEF">
            <w:pPr>
              <w:tabs>
                <w:tab w:val="left" w:pos="284"/>
              </w:tabs>
              <w:spacing w:before="20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position w:val="-24"/>
                <w:sz w:val="24"/>
              </w:rPr>
              <w:object w:dxaOrig="3820" w:dyaOrig="580">
                <v:shape id="_x0000_i1026" type="#_x0000_t75" style="width:191.25pt;height:29.25pt" o:ole="">
                  <v:imagedata r:id="rId9" o:title=""/>
                </v:shape>
                <o:OLEObject Type="Embed" ProgID="Equation.3" ShapeID="_x0000_i1026" DrawAspect="Content" ObjectID="_1450989642" r:id="rId10"/>
              </w:object>
            </w:r>
          </w:p>
          <w:p w:rsidR="00D86976" w:rsidRPr="00D86976" w:rsidRDefault="00D86976" w:rsidP="005C3BEF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>Сравните числа:</w:t>
            </w:r>
          </w:p>
          <w:p w:rsidR="00D86976" w:rsidRPr="00D86976" w:rsidRDefault="00D86976" w:rsidP="005C3BEF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sz w:val="24"/>
              </w:rPr>
              <w:t xml:space="preserve">а)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\F(6;11)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\F(3;11)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;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в)  1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\F(3;8)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;</w:t>
            </w:r>
          </w:p>
          <w:p w:rsidR="00D86976" w:rsidRPr="00D86976" w:rsidRDefault="00D86976" w:rsidP="005C3BEF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sz w:val="24"/>
              </w:rPr>
              <w:t xml:space="preserve">б)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\F(11;17)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\F(12;17)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;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г)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\F(6;7)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  и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\F(5;3)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</w:p>
          <w:p w:rsidR="00D86976" w:rsidRPr="00D86976" w:rsidRDefault="00D86976" w:rsidP="005C3BEF">
            <w:pPr>
              <w:tabs>
                <w:tab w:val="left" w:pos="284"/>
              </w:tabs>
              <w:spacing w:before="12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Сложите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\F(2;9) 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 xml:space="preserve">числа 18  и  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\F(2;5) 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числа 40.</w:t>
            </w:r>
          </w:p>
          <w:p w:rsidR="00D86976" w:rsidRPr="00D86976" w:rsidRDefault="00D86976" w:rsidP="00D86976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</w:r>
            <w:r w:rsidRPr="00D86976">
              <w:rPr>
                <w:rFonts w:ascii="Times New Roman" w:hAnsi="Times New Roman" w:cs="Times New Roman"/>
                <w:sz w:val="24"/>
                <w:szCs w:val="28"/>
              </w:rPr>
              <w:t xml:space="preserve">Длина прямоугольника 56 см. Ширина составляет </w:t>
            </w:r>
            <w:r w:rsidRPr="00D8697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976">
              <w:rPr>
                <w:rFonts w:ascii="Times New Roman" w:hAnsi="Times New Roman" w:cs="Times New Roman"/>
                <w:sz w:val="24"/>
                <w:szCs w:val="28"/>
              </w:rPr>
              <w:t xml:space="preserve"> длины. Найдите ширину прямоугольника.</w:t>
            </w:r>
          </w:p>
          <w:p w:rsidR="00F853E3" w:rsidRDefault="00D86976" w:rsidP="005C3BEF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D8697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D86976">
              <w:rPr>
                <w:rFonts w:ascii="Times New Roman" w:hAnsi="Times New Roman" w:cs="Times New Roman"/>
                <w:sz w:val="24"/>
              </w:rPr>
              <w:t>.</w:t>
            </w:r>
            <w:r w:rsidRPr="00D86976">
              <w:rPr>
                <w:rFonts w:ascii="Times New Roman" w:hAnsi="Times New Roman" w:cs="Times New Roman"/>
                <w:sz w:val="24"/>
              </w:rPr>
              <w:tab/>
              <w:t xml:space="preserve">Длина прямоугольника составляет </w: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D86976">
              <w:rPr>
                <w:rFonts w:ascii="Times New Roman" w:hAnsi="Times New Roman" w:cs="Times New Roman"/>
                <w:sz w:val="24"/>
              </w:rPr>
              <w:instrText xml:space="preserve"> EQ \F(5;16)  </w:instrText>
            </w:r>
            <w:r w:rsidR="00CE6502" w:rsidRPr="00D8697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D86976">
              <w:rPr>
                <w:rFonts w:ascii="Times New Roman" w:hAnsi="Times New Roman" w:cs="Times New Roman"/>
                <w:sz w:val="24"/>
              </w:rPr>
              <w:t>его периметра. Найдите ширину этого прямоугольника, если его длина равна 80 см.</w:t>
            </w:r>
          </w:p>
          <w:p w:rsidR="00F853E3" w:rsidRPr="00F853E3" w:rsidRDefault="00F853E3" w:rsidP="00F853E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853E3">
              <w:rPr>
                <w:rFonts w:ascii="Times New Roman" w:hAnsi="Times New Roman" w:cs="Times New Roman"/>
                <w:b/>
                <w:szCs w:val="28"/>
              </w:rPr>
              <w:t>6.</w:t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При каких натуральных значениях </w:t>
            </w:r>
            <w:proofErr w:type="spellStart"/>
            <w:r w:rsidRPr="00F853E3">
              <w:rPr>
                <w:rFonts w:ascii="Times New Roman" w:hAnsi="Times New Roman" w:cs="Times New Roman"/>
                <w:i/>
                <w:iCs/>
                <w:szCs w:val="28"/>
              </w:rPr>
              <w:t>n</w:t>
            </w:r>
            <w:proofErr w:type="spellEnd"/>
            <w:r w:rsidRPr="00F853E3">
              <w:rPr>
                <w:rFonts w:ascii="Times New Roman" w:hAnsi="Times New Roman" w:cs="Times New Roman"/>
                <w:szCs w:val="28"/>
              </w:rPr>
              <w:t xml:space="preserve"> дробь </w:t>
            </w:r>
            <w:r w:rsidRPr="00F853E3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2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3E3">
              <w:rPr>
                <w:rFonts w:ascii="Times New Roman" w:hAnsi="Times New Roman" w:cs="Times New Roman"/>
                <w:szCs w:val="28"/>
              </w:rPr>
              <w:t xml:space="preserve"> будет правильной?</w:t>
            </w:r>
          </w:p>
          <w:p w:rsidR="00D86976" w:rsidRPr="00F853E3" w:rsidRDefault="00D86976" w:rsidP="00F853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7677" w:rsidRPr="00537B65" w:rsidRDefault="00877677" w:rsidP="00F853E3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b/>
          <w:bCs/>
          <w:sz w:val="8"/>
          <w:szCs w:val="28"/>
        </w:rPr>
      </w:pPr>
    </w:p>
    <w:p w:rsidR="009F43F3" w:rsidRPr="00877677" w:rsidRDefault="00431345" w:rsidP="00877677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77677">
        <w:rPr>
          <w:rFonts w:ascii="Times New Roman" w:hAnsi="Times New Roman" w:cs="Times New Roman"/>
          <w:b/>
          <w:bCs/>
          <w:sz w:val="24"/>
          <w:szCs w:val="28"/>
        </w:rPr>
        <w:t>3. Домашнее задание</w:t>
      </w:r>
      <w:r w:rsidRPr="00877677">
        <w:rPr>
          <w:rFonts w:ascii="Times New Roman" w:hAnsi="Times New Roman" w:cs="Times New Roman"/>
          <w:sz w:val="24"/>
          <w:szCs w:val="28"/>
        </w:rPr>
        <w:t>: 1) решить другой вариант; 2) познакомиться с п. 26.</w:t>
      </w:r>
    </w:p>
    <w:sectPr w:rsidR="009F43F3" w:rsidRPr="00877677" w:rsidSect="00877677">
      <w:pgSz w:w="12240" w:h="15840"/>
      <w:pgMar w:top="284" w:right="850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45"/>
    <w:rsid w:val="00256B59"/>
    <w:rsid w:val="002E2523"/>
    <w:rsid w:val="00431345"/>
    <w:rsid w:val="00431F73"/>
    <w:rsid w:val="004970D7"/>
    <w:rsid w:val="00537B65"/>
    <w:rsid w:val="00877677"/>
    <w:rsid w:val="008B5B18"/>
    <w:rsid w:val="009F43F3"/>
    <w:rsid w:val="00CE6502"/>
    <w:rsid w:val="00D47418"/>
    <w:rsid w:val="00D6504C"/>
    <w:rsid w:val="00D86976"/>
    <w:rsid w:val="00DA6B4F"/>
    <w:rsid w:val="00F8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345"/>
    <w:pPr>
      <w:ind w:left="720"/>
      <w:contextualSpacing/>
    </w:pPr>
  </w:style>
  <w:style w:type="table" w:styleId="a6">
    <w:name w:val="Table Grid"/>
    <w:basedOn w:val="a1"/>
    <w:rsid w:val="0025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2013-01-21T18:28:00Z</cp:lastPrinted>
  <dcterms:created xsi:type="dcterms:W3CDTF">2014-01-11T20:46:00Z</dcterms:created>
  <dcterms:modified xsi:type="dcterms:W3CDTF">2014-01-11T20:54:00Z</dcterms:modified>
</cp:coreProperties>
</file>