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B" w:rsidRPr="008B0869" w:rsidRDefault="000635BB" w:rsidP="000635BB">
      <w:pPr>
        <w:jc w:val="center"/>
        <w:rPr>
          <w:b/>
          <w:sz w:val="28"/>
          <w:szCs w:val="28"/>
        </w:rPr>
      </w:pPr>
      <w:r w:rsidRPr="008B0869">
        <w:rPr>
          <w:b/>
          <w:sz w:val="28"/>
          <w:szCs w:val="28"/>
        </w:rPr>
        <w:t>Рекомендации взрослым по профилактике компьютерной зависимости подростков.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Постоянно проявлять внимание к развитию интересов и склонностей подростка. Содействовать и поощрять его творческие начинания от увлечения живописью до прыжков с шестов.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Следует помнить, что компьютерная зависимость реже проявляется у подростков, занимающихся спортом, поэтому постоянно следите, чтобы подросток должное время уделял физическим нагрузкам.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Личный пример в использовании возможностей компьютера:</w:t>
      </w:r>
    </w:p>
    <w:p w:rsidR="000635BB" w:rsidRPr="008B0869" w:rsidRDefault="000635BB" w:rsidP="000635BB">
      <w:pPr>
        <w:ind w:left="720"/>
        <w:jc w:val="both"/>
        <w:rPr>
          <w:sz w:val="28"/>
          <w:szCs w:val="28"/>
        </w:rPr>
      </w:pPr>
      <w:r w:rsidRPr="008B0869">
        <w:rPr>
          <w:sz w:val="28"/>
          <w:szCs w:val="28"/>
        </w:rPr>
        <w:t xml:space="preserve">- родители делают акцент на применении компьютера в своей работе, используют в качестве помощника в совместном с ребёнком </w:t>
      </w:r>
      <w:proofErr w:type="spellStart"/>
      <w:r w:rsidRPr="008B0869">
        <w:rPr>
          <w:sz w:val="28"/>
          <w:szCs w:val="28"/>
        </w:rPr>
        <w:t>досуговом</w:t>
      </w:r>
      <w:proofErr w:type="spellEnd"/>
      <w:r w:rsidRPr="008B0869">
        <w:rPr>
          <w:sz w:val="28"/>
          <w:szCs w:val="28"/>
        </w:rPr>
        <w:t xml:space="preserve"> творчестве (компьютерный дизайн, моделирование и пр.), попутно прививая навыки культуры общения с современной техникой:</w:t>
      </w:r>
    </w:p>
    <w:p w:rsidR="000635BB" w:rsidRPr="008B0869" w:rsidRDefault="000635BB" w:rsidP="000635BB">
      <w:pPr>
        <w:ind w:left="720"/>
        <w:jc w:val="both"/>
        <w:rPr>
          <w:sz w:val="28"/>
          <w:szCs w:val="28"/>
        </w:rPr>
      </w:pPr>
      <w:r w:rsidRPr="008B0869">
        <w:rPr>
          <w:sz w:val="28"/>
          <w:szCs w:val="28"/>
        </w:rPr>
        <w:t>-  учителя в школе должны широко применять возможности информационного образовательного пространства.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Культивирование чувства семейной, коллективной общности. Одиночество  (в силу разных причин) – повод и основание ухода в виртуальный мир.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>Корректно  используйте своё право на запрет, так как «запретный плод всегда сладок».</w:t>
      </w:r>
    </w:p>
    <w:p w:rsidR="000635BB" w:rsidRPr="008B0869" w:rsidRDefault="000635BB" w:rsidP="000635BB">
      <w:pPr>
        <w:numPr>
          <w:ilvl w:val="0"/>
          <w:numId w:val="1"/>
        </w:numPr>
        <w:jc w:val="both"/>
        <w:rPr>
          <w:sz w:val="28"/>
          <w:szCs w:val="28"/>
        </w:rPr>
      </w:pPr>
      <w:r w:rsidRPr="008B0869">
        <w:rPr>
          <w:sz w:val="28"/>
          <w:szCs w:val="28"/>
        </w:rPr>
        <w:t xml:space="preserve">Всегда ищите возможность подчеркнуть полноту жизненных проявлений в реальности и однобокость переживаний в режиме  </w:t>
      </w:r>
      <w:r w:rsidRPr="008B0869">
        <w:rPr>
          <w:sz w:val="28"/>
          <w:szCs w:val="28"/>
          <w:lang w:val="en-US"/>
        </w:rPr>
        <w:t>on</w:t>
      </w:r>
      <w:r w:rsidRPr="008B0869">
        <w:rPr>
          <w:sz w:val="28"/>
          <w:szCs w:val="28"/>
        </w:rPr>
        <w:t>-</w:t>
      </w:r>
      <w:r w:rsidRPr="008B0869">
        <w:rPr>
          <w:sz w:val="28"/>
          <w:szCs w:val="28"/>
          <w:lang w:val="en-US"/>
        </w:rPr>
        <w:t>line</w:t>
      </w:r>
    </w:p>
    <w:p w:rsidR="00AE6DD9" w:rsidRDefault="00AE6DD9"/>
    <w:sectPr w:rsidR="00A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0C"/>
    <w:multiLevelType w:val="hybridMultilevel"/>
    <w:tmpl w:val="7984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5BB"/>
    <w:rsid w:val="000635BB"/>
    <w:rsid w:val="00AE6DD9"/>
    <w:rsid w:val="00D6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2011-12-15T16:44:00Z</dcterms:created>
  <dcterms:modified xsi:type="dcterms:W3CDTF">2011-12-15T16:44:00Z</dcterms:modified>
</cp:coreProperties>
</file>