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F" w:rsidRDefault="000E68EF" w:rsidP="000E68EF">
      <w:pPr>
        <w:rPr>
          <w:i/>
          <w:color w:val="9BBB59" w:themeColor="accent3"/>
          <w:spacing w:val="40"/>
          <w:sz w:val="96"/>
          <w:szCs w:val="96"/>
          <w:lang w:val="tt-RU"/>
        </w:rPr>
      </w:pPr>
      <w:r w:rsidRPr="009920EC">
        <w:rPr>
          <w:i/>
          <w:color w:val="9BBB59" w:themeColor="accent3"/>
          <w:spacing w:val="40"/>
          <w:sz w:val="96"/>
          <w:szCs w:val="96"/>
          <w:lang w:val="tt-RU"/>
        </w:rPr>
        <w:t>Сыйныф сәгате</w:t>
      </w:r>
    </w:p>
    <w:p w:rsidR="000E68EF" w:rsidRPr="00706261" w:rsidRDefault="000E68EF" w:rsidP="000E68EF">
      <w:pPr>
        <w:rPr>
          <w:rFonts w:ascii="Arial" w:hAnsi="Arial" w:cs="Arial"/>
          <w:i/>
          <w:sz w:val="28"/>
          <w:szCs w:val="28"/>
          <w:lang w:val="tt-RU"/>
        </w:rPr>
      </w:pP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b/>
          <w:i/>
          <w:sz w:val="28"/>
          <w:szCs w:val="28"/>
          <w:lang w:val="tt-RU"/>
        </w:rPr>
        <w:t>Тема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Минем Ватаным- Татарстан.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b/>
          <w:i/>
          <w:sz w:val="28"/>
          <w:szCs w:val="28"/>
          <w:lang w:val="tt-RU"/>
        </w:rPr>
        <w:t>Максат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:1) туган якка мәхәббәт хисе тәрбияләү;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2) Татарстанның дөнья күләмендәге урынын күрсәтү;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3) балаларның сөйләм телләрен үстерү.</w:t>
      </w:r>
    </w:p>
    <w:p w:rsidR="000E68EF" w:rsidRPr="009920EC" w:rsidRDefault="000E68EF" w:rsidP="000E68EF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b/>
          <w:i/>
          <w:sz w:val="28"/>
          <w:szCs w:val="28"/>
          <w:lang w:val="tt-RU"/>
        </w:rPr>
        <w:t>Җиһаз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лау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дәүләт символлары, рәсемнәр, балалар рәсемнәре, тестлар</w:t>
      </w:r>
      <w:r w:rsidRPr="009920EC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b/>
          <w:i/>
          <w:sz w:val="28"/>
          <w:szCs w:val="28"/>
          <w:lang w:val="tt-RU"/>
        </w:rPr>
        <w:t>Дәрес барышы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Сыйныф сәгатен “Татарстан таңнары” М. Макаров музыкасы, Г. Афзал шигыренә язылган җыр белән башлап җибәрәбез. Балалар төрле милләт киемнәрен киеп сыйныф укучылары алдына чыгып басалар.</w:t>
      </w:r>
    </w:p>
    <w:p w:rsidR="000E68EF" w:rsidRPr="009920EC" w:rsidRDefault="000E68EF" w:rsidP="000E68EF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Оештыру моменты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0E68EF" w:rsidRPr="009920EC" w:rsidRDefault="000E68EF" w:rsidP="000E68EF">
      <w:pPr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 xml:space="preserve">-Исәнмесез, балалар. Бүгенге сыйныф сәгатебезне башлыйбыз. Иң элек, әйтегез әле без яшәгән ил ничек дип атала? </w:t>
      </w:r>
    </w:p>
    <w:p w:rsidR="000E68EF" w:rsidRPr="009920EC" w:rsidRDefault="000E68EF" w:rsidP="000E68EF">
      <w:pPr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1 укучы:-Б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езнең туган илебез Татарстан дип атала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E68EF" w:rsidRPr="009920EC" w:rsidRDefault="000E68EF" w:rsidP="000E68EF">
      <w:pPr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Татарстан Республикасы  турында нәрсәләр беләсез?</w:t>
      </w:r>
    </w:p>
    <w:p w:rsidR="000E68EF" w:rsidRPr="009920EC" w:rsidRDefault="000E68EF" w:rsidP="000E68EF">
      <w:pPr>
        <w:ind w:left="180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Җаваплар:</w:t>
      </w:r>
    </w:p>
    <w:p w:rsidR="000E68EF" w:rsidRPr="009920EC" w:rsidRDefault="000E68EF" w:rsidP="000E68EF">
      <w:pPr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-Татарстан Республикасы- зур һәм бай Республика;</w:t>
      </w:r>
    </w:p>
    <w:p w:rsidR="000E68EF" w:rsidRPr="009920EC" w:rsidRDefault="000E68EF" w:rsidP="000E68EF">
      <w:pPr>
        <w:ind w:left="252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Татарстанда 18 шәһәр, 50 район бар;</w:t>
      </w:r>
    </w:p>
    <w:p w:rsidR="000E68EF" w:rsidRPr="009920EC" w:rsidRDefault="000E68EF" w:rsidP="000E68EF">
      <w:pPr>
        <w:ind w:left="252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lastRenderedPageBreak/>
        <w:t>Йөздән артык милләт вәкиле яши;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-Татарстанда күп елгалар, калын урманнар, тигез далалар бар.</w:t>
      </w:r>
    </w:p>
    <w:p w:rsidR="000E68EF" w:rsidRDefault="000E68EF" w:rsidP="000E68EF">
      <w:pPr>
        <w:ind w:left="36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2.Төп өлеш.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 xml:space="preserve">: Дөрес, балалар. 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Татарстан белән горурланып була. Ни өчен? Кем әйтә?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2 укучы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Татарстан- көчле, бай Республика. Ул безнең туган җиребез.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3 укучы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Татарстан- безнең Ватаныбыз. Аның гербы, флагы, гимны бар.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4 укучы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Татарстанда руслар, татарлар, марилар, чувашлар, удмуртлар һ. б. милләт кешеләре дус яши. 6 ноябрь- Татарстан конституциясе көне.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5 укучы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Конституциядә татар һәм рус телләре- дәүләт телләре дип язылган. Мин Республикам белән горурланам. Ә хәзер Татарстан турында нинди шигырьләр беләсез? Сөйләп карагыз.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6261">
        <w:rPr>
          <w:rFonts w:ascii="Times New Roman" w:hAnsi="Times New Roman" w:cs="Times New Roman"/>
          <w:b/>
          <w:sz w:val="28"/>
          <w:szCs w:val="28"/>
          <w:lang w:val="tt-RU"/>
        </w:rPr>
        <w:t>Туган ягы кирәк кешегә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Яшәр өчен бетмәс көч алырга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Олысына һәм дә кечегә,-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Мәхәббәтле, ямьле, мәрхәмәтле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Туган ягы кирәк кешегә.</w:t>
      </w:r>
    </w:p>
    <w:p w:rsidR="000E68EF" w:rsidRPr="00706261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06261">
        <w:rPr>
          <w:rFonts w:ascii="Times New Roman" w:hAnsi="Times New Roman" w:cs="Times New Roman"/>
          <w:i/>
          <w:sz w:val="28"/>
          <w:szCs w:val="28"/>
          <w:lang w:val="tt-RU"/>
        </w:rPr>
        <w:t>(Фәнис Яруллин.)</w:t>
      </w:r>
    </w:p>
    <w:p w:rsidR="000E68EF" w:rsidRPr="00706261" w:rsidRDefault="000E68EF" w:rsidP="000E68E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6261">
        <w:rPr>
          <w:rFonts w:ascii="Times New Roman" w:hAnsi="Times New Roman" w:cs="Times New Roman"/>
          <w:b/>
          <w:sz w:val="28"/>
          <w:szCs w:val="28"/>
          <w:lang w:val="tt-RU"/>
        </w:rPr>
        <w:t>Татарстан җирләре.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lastRenderedPageBreak/>
        <w:t>Самолетта очып барам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Якынлашкандай Айга.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Тәрәзәдән җиргә карыйм: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Әй кызык икән анда!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Әнә Бөгелмәм, Казаным-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Күренә минем Ватаным!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Факеллар нурланып яна,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Күрәм нефть фонтанын.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Кама заводлары артта,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Идел дәрьясы уңда.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Әнә Зәйдә су керәләр,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Мин һаман юлда, юлда.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Тагын нефть вышкалары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Әлмәттә, Азнакайда.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Кырларда иген өлгергән-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Шатлык кына һәркайда!</w:t>
      </w:r>
    </w:p>
    <w:p w:rsidR="000E68EF" w:rsidRPr="00706261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706261">
        <w:rPr>
          <w:rFonts w:ascii="Times New Roman" w:hAnsi="Times New Roman" w:cs="Times New Roman"/>
          <w:i/>
          <w:sz w:val="28"/>
          <w:szCs w:val="28"/>
          <w:lang w:val="tt-RU"/>
        </w:rPr>
        <w:t>Әдхәт Синегулов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0E68EF" w:rsidRPr="00706261" w:rsidRDefault="000E68EF" w:rsidP="000E68E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6261">
        <w:rPr>
          <w:rFonts w:ascii="Times New Roman" w:hAnsi="Times New Roman" w:cs="Times New Roman"/>
          <w:b/>
          <w:sz w:val="28"/>
          <w:szCs w:val="28"/>
          <w:lang w:val="tt-RU"/>
        </w:rPr>
        <w:t>Татарстаным.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lastRenderedPageBreak/>
        <w:t>Көмеш суларың,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Зәңгәр урманың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Якын күңелгә,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Татарстаным!</w:t>
      </w:r>
    </w:p>
    <w:p w:rsidR="000E68EF" w:rsidRPr="009920EC" w:rsidRDefault="000E68EF" w:rsidP="000E68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Син- туган ягым,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Син- минем таңым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Татарстаным!</w:t>
      </w:r>
    </w:p>
    <w:p w:rsidR="000E68EF" w:rsidRPr="00706261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706261">
        <w:rPr>
          <w:rFonts w:ascii="Times New Roman" w:hAnsi="Times New Roman" w:cs="Times New Roman"/>
          <w:i/>
          <w:sz w:val="28"/>
          <w:szCs w:val="28"/>
          <w:lang w:val="tt-RU"/>
        </w:rPr>
        <w:t>Илдар Юзеев.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0E68EF" w:rsidRPr="00706261" w:rsidRDefault="000E68EF" w:rsidP="000E68E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6261">
        <w:rPr>
          <w:rFonts w:ascii="Times New Roman" w:hAnsi="Times New Roman" w:cs="Times New Roman"/>
          <w:b/>
          <w:sz w:val="28"/>
          <w:szCs w:val="28"/>
          <w:lang w:val="tt-RU"/>
        </w:rPr>
        <w:t>Алтын безнең җир.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Бакча безнең ил,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Алтын безнең җир,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Җиргә тезләнеп,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Чәчәк өздем мин.</w:t>
      </w:r>
    </w:p>
    <w:p w:rsidR="000E68EF" w:rsidRPr="00706261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706261">
        <w:rPr>
          <w:rFonts w:ascii="Times New Roman" w:hAnsi="Times New Roman" w:cs="Times New Roman"/>
          <w:i/>
          <w:sz w:val="28"/>
          <w:szCs w:val="28"/>
          <w:lang w:val="tt-RU"/>
        </w:rPr>
        <w:t>Бари Рәхмәт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0E68EF" w:rsidRPr="00706261" w:rsidRDefault="000E68EF" w:rsidP="000E68EF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6261">
        <w:rPr>
          <w:rFonts w:ascii="Times New Roman" w:hAnsi="Times New Roman" w:cs="Times New Roman"/>
          <w:b/>
          <w:sz w:val="28"/>
          <w:szCs w:val="28"/>
          <w:lang w:val="tt-RU"/>
        </w:rPr>
        <w:t>Минем бакчам.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Иркен һәм матур да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Безнең Туган илебез.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Урманга бай, суга бай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lastRenderedPageBreak/>
        <w:t>Гөлбакчалы җиребез.</w:t>
      </w:r>
    </w:p>
    <w:p w:rsidR="000E68EF" w:rsidRPr="00706261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706261">
        <w:rPr>
          <w:rFonts w:ascii="Times New Roman" w:hAnsi="Times New Roman" w:cs="Times New Roman"/>
          <w:i/>
          <w:sz w:val="28"/>
          <w:szCs w:val="28"/>
          <w:lang w:val="tt-RU"/>
        </w:rPr>
        <w:t>Әминә Бикчәнтәева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 xml:space="preserve">: Рәхмәт. Без Татарстанда 18 шәһәр бар дидек. Сез нинди шәһәрләрне беләсез? 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Әлмәт, Яшел Үзән, Бөгелмә, Чистай, Алабуга, Казан һ.б.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Алар арасында иң зурысы нинди шәһәр?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Казан.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 xml:space="preserve"> : Дөрес, балалар. Казан турында сез нәрсәләр беләсез?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1 укучы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Казан- Татарстанның башкаласы. Аның тарихы бай. Казанны Кремль, Сөембикә манарасы бизи.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2 укучы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Казанда Г. Тукай, М. Горький, М. Җәлил яшәгәннәр.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Фонетик уен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>: Кроссвордны чишү.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-Ә хәзер, балалар, без сезнең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алия башкаруында татар халык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 xml:space="preserve"> биюен карыйк.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халык</w:t>
      </w:r>
      <w:r w:rsidRPr="009920EC">
        <w:rPr>
          <w:rFonts w:ascii="Times New Roman" w:hAnsi="Times New Roman" w:cs="Times New Roman"/>
          <w:sz w:val="28"/>
          <w:szCs w:val="28"/>
          <w:lang w:val="tt-RU"/>
        </w:rPr>
        <w:t xml:space="preserve"> биюе.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Тест сорауларына җавап бирү</w:t>
      </w:r>
    </w:p>
    <w:p w:rsidR="000E68EF" w:rsidRPr="009920EC" w:rsidRDefault="000E68EF" w:rsidP="000E68EF">
      <w:pPr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i/>
          <w:sz w:val="28"/>
          <w:szCs w:val="28"/>
          <w:lang w:val="tt-RU"/>
        </w:rPr>
        <w:t>Татарстанда нинди телләр дәүләт телләре дип игълан ителгәннәр?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а) татар теле;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ә) татар һәм инглиз телләре;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б) татар һәм рус телләре.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2. Татарстан елгалары: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а) Идел, Чулман, Иртыш;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ә) Нократ, Нева, Зөя;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б) Чулман, Агыйдел, Зәй.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i/>
          <w:sz w:val="28"/>
          <w:szCs w:val="28"/>
          <w:lang w:val="tt-RU"/>
        </w:rPr>
        <w:t>3. Артык сүзне табыгыз: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а) Әлмәт;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ә) Чаллы;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б) Зәй;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в) Чулман.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i/>
          <w:sz w:val="28"/>
          <w:szCs w:val="28"/>
          <w:lang w:val="tt-RU"/>
        </w:rPr>
        <w:t>4. Татарстан нинди казылмаларга бай?</w:t>
      </w:r>
    </w:p>
    <w:p w:rsidR="000E68EF" w:rsidRPr="009920EC" w:rsidRDefault="000E68EF" w:rsidP="000E68E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а) газ;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ә) нефть;</w:t>
      </w:r>
    </w:p>
    <w:p w:rsidR="000E68EF" w:rsidRPr="009920EC" w:rsidRDefault="000E68EF" w:rsidP="000E68EF">
      <w:pPr>
        <w:ind w:left="360"/>
        <w:jc w:val="both"/>
        <w:rPr>
          <w:rFonts w:ascii="Arial" w:hAnsi="Arial" w:cs="Arial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б) ташкүмер</w:t>
      </w:r>
      <w:r w:rsidRPr="009920EC">
        <w:rPr>
          <w:rFonts w:ascii="Arial" w:hAnsi="Arial" w:cs="Arial"/>
          <w:sz w:val="28"/>
          <w:szCs w:val="28"/>
          <w:lang w:val="tt-RU"/>
        </w:rPr>
        <w:t>.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i/>
          <w:sz w:val="28"/>
          <w:szCs w:val="28"/>
          <w:lang w:val="tt-RU"/>
        </w:rPr>
        <w:t>5. Татар милли ашларына нинди ашларны кертәсез?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а) хачапури; (груз.)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ә) өчпочмак; (татар.)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б) чебурек; (үзбәк)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i/>
          <w:sz w:val="28"/>
          <w:szCs w:val="28"/>
          <w:lang w:val="tt-RU"/>
        </w:rPr>
        <w:t>6. Мөселман календаре буенча яңа елны каршылау ничек атала?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lastRenderedPageBreak/>
        <w:t>а) Нәүрүз;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ә) Сөембикә;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lang w:val="tt-RU"/>
        </w:rPr>
        <w:t>б) Сөмбелә.</w:t>
      </w:r>
    </w:p>
    <w:p w:rsidR="000E68EF" w:rsidRPr="00940D04" w:rsidRDefault="000E68EF" w:rsidP="000E68E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940D0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Мәкаль һәм әйтемнәр өстендә эш</w:t>
      </w:r>
      <w: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.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Туган илең- туган анаң.</w:t>
      </w:r>
    </w:p>
    <w:p w:rsidR="000E68EF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920EC">
        <w:rPr>
          <w:rFonts w:ascii="Times New Roman" w:hAnsi="Times New Roman" w:cs="Times New Roman"/>
          <w:sz w:val="28"/>
          <w:szCs w:val="28"/>
          <w:u w:val="single"/>
          <w:lang w:val="tt-RU"/>
        </w:rPr>
        <w:t>Балыкка- су, кояшка- һава, кешегә туган ил кирәк</w:t>
      </w:r>
    </w:p>
    <w:p w:rsidR="000E68EF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3.Йомгаклау.</w:t>
      </w:r>
    </w:p>
    <w:p w:rsidR="000E68EF" w:rsidRPr="009920EC" w:rsidRDefault="000E68EF" w:rsidP="000E68E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0E68EF" w:rsidRPr="009920EC" w:rsidRDefault="000E68EF" w:rsidP="000E68EF">
      <w:pPr>
        <w:pStyle w:val="2"/>
        <w:jc w:val="both"/>
        <w:rPr>
          <w:sz w:val="52"/>
          <w:szCs w:val="52"/>
          <w:lang w:val="tt-RU"/>
        </w:rPr>
      </w:pPr>
    </w:p>
    <w:p w:rsidR="000E68EF" w:rsidRPr="009920EC" w:rsidRDefault="000E68EF" w:rsidP="000E68EF">
      <w:pPr>
        <w:pStyle w:val="2"/>
        <w:jc w:val="both"/>
        <w:rPr>
          <w:sz w:val="52"/>
          <w:szCs w:val="52"/>
          <w:lang w:val="tt-RU"/>
        </w:rPr>
      </w:pPr>
    </w:p>
    <w:p w:rsidR="008768ED" w:rsidRDefault="008768ED"/>
    <w:sectPr w:rsidR="008768ED" w:rsidSect="00477C9A">
      <w:pgSz w:w="16834" w:h="11909" w:orient="landscape"/>
      <w:pgMar w:top="624" w:right="1304" w:bottom="851" w:left="68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F1"/>
    <w:multiLevelType w:val="hybridMultilevel"/>
    <w:tmpl w:val="8C5E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0E68EF"/>
    <w:rsid w:val="000E68EF"/>
    <w:rsid w:val="002512D6"/>
    <w:rsid w:val="00477C9A"/>
    <w:rsid w:val="008768ED"/>
    <w:rsid w:val="00CD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68EF"/>
    <w:pPr>
      <w:spacing w:line="288" w:lineRule="auto"/>
    </w:pPr>
    <w:rPr>
      <w:rFonts w:eastAsiaTheme="minorEastAsia"/>
      <w:iCs/>
      <w:sz w:val="21"/>
      <w:szCs w:val="21"/>
    </w:rPr>
  </w:style>
  <w:style w:type="paragraph" w:styleId="2">
    <w:name w:val="heading 2"/>
    <w:basedOn w:val="a0"/>
    <w:next w:val="a0"/>
    <w:link w:val="20"/>
    <w:uiPriority w:val="9"/>
    <w:unhideWhenUsed/>
    <w:qFormat/>
    <w:rsid w:val="000E68E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E68E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paragraph" w:styleId="a">
    <w:name w:val="List Paragraph"/>
    <w:basedOn w:val="a0"/>
    <w:uiPriority w:val="34"/>
    <w:qFormat/>
    <w:rsid w:val="000E68EF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2012-10-28T12:38:00Z</dcterms:created>
  <dcterms:modified xsi:type="dcterms:W3CDTF">2012-10-28T12:40:00Z</dcterms:modified>
</cp:coreProperties>
</file>