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41" w:rsidRDefault="00743741" w:rsidP="00743741">
      <w:pPr>
        <w:jc w:val="center"/>
        <w:rPr>
          <w:sz w:val="28"/>
          <w:szCs w:val="28"/>
        </w:rPr>
      </w:pPr>
      <w:r>
        <w:rPr>
          <w:sz w:val="28"/>
          <w:szCs w:val="28"/>
        </w:rPr>
        <w:t>Муниципальное общеобразовательное учреждение</w:t>
      </w:r>
    </w:p>
    <w:p w:rsidR="00743741" w:rsidRDefault="00743741" w:rsidP="00743741">
      <w:pPr>
        <w:jc w:val="center"/>
        <w:rPr>
          <w:sz w:val="28"/>
          <w:szCs w:val="28"/>
        </w:rPr>
      </w:pPr>
      <w:r>
        <w:rPr>
          <w:sz w:val="28"/>
          <w:szCs w:val="28"/>
        </w:rPr>
        <w:t>средняя общеобразовательная школа № 24</w:t>
      </w:r>
    </w:p>
    <w:p w:rsidR="00743741" w:rsidRDefault="00743741" w:rsidP="00743741">
      <w:pPr>
        <w:jc w:val="center"/>
        <w:rPr>
          <w:sz w:val="28"/>
          <w:szCs w:val="28"/>
        </w:rPr>
      </w:pPr>
      <w:proofErr w:type="spellStart"/>
      <w:r>
        <w:rPr>
          <w:sz w:val="28"/>
          <w:szCs w:val="28"/>
        </w:rPr>
        <w:t>Копейского</w:t>
      </w:r>
      <w:proofErr w:type="spellEnd"/>
      <w:r>
        <w:rPr>
          <w:sz w:val="28"/>
          <w:szCs w:val="28"/>
        </w:rPr>
        <w:t xml:space="preserve"> городского округа.</w:t>
      </w:r>
    </w:p>
    <w:p w:rsidR="00743741" w:rsidRDefault="00743741" w:rsidP="00743741">
      <w:pPr>
        <w:rPr>
          <w:sz w:val="28"/>
          <w:szCs w:val="28"/>
        </w:rPr>
      </w:pPr>
    </w:p>
    <w:p w:rsidR="00F43001" w:rsidRDefault="00F43001" w:rsidP="00743741">
      <w:pPr>
        <w:rPr>
          <w:sz w:val="28"/>
          <w:szCs w:val="28"/>
        </w:rPr>
      </w:pPr>
    </w:p>
    <w:p w:rsidR="00743741" w:rsidRDefault="00743741" w:rsidP="00743741">
      <w:pPr>
        <w:jc w:val="center"/>
        <w:rPr>
          <w:sz w:val="28"/>
          <w:szCs w:val="28"/>
        </w:rPr>
      </w:pPr>
      <w:r>
        <w:rPr>
          <w:sz w:val="28"/>
          <w:szCs w:val="28"/>
        </w:rPr>
        <w:t>Номинация:</w:t>
      </w:r>
    </w:p>
    <w:p w:rsidR="00743741" w:rsidRDefault="00743741" w:rsidP="00743741">
      <w:pPr>
        <w:jc w:val="center"/>
        <w:rPr>
          <w:sz w:val="28"/>
          <w:szCs w:val="28"/>
        </w:rPr>
      </w:pPr>
      <w:r>
        <w:rPr>
          <w:sz w:val="28"/>
          <w:szCs w:val="28"/>
        </w:rPr>
        <w:t>авторские программы и разработки занятий по организации урочной и внеурочной деятельности обучающихся с ограниченными возможностями здоровья, в т</w:t>
      </w:r>
      <w:proofErr w:type="gramStart"/>
      <w:r>
        <w:rPr>
          <w:sz w:val="28"/>
          <w:szCs w:val="28"/>
        </w:rPr>
        <w:t>.ч</w:t>
      </w:r>
      <w:proofErr w:type="gramEnd"/>
      <w:r>
        <w:rPr>
          <w:sz w:val="28"/>
          <w:szCs w:val="28"/>
        </w:rPr>
        <w:t xml:space="preserve"> материалы по организации коррекционно-развивающих занятий, индивидуализации образования.</w:t>
      </w:r>
    </w:p>
    <w:p w:rsidR="00743741" w:rsidRDefault="00743741" w:rsidP="00743741">
      <w:pPr>
        <w:rPr>
          <w:sz w:val="28"/>
          <w:szCs w:val="28"/>
        </w:rPr>
      </w:pPr>
    </w:p>
    <w:p w:rsidR="00F43001" w:rsidRDefault="00F43001" w:rsidP="00743741">
      <w:pPr>
        <w:rPr>
          <w:sz w:val="28"/>
          <w:szCs w:val="28"/>
        </w:rPr>
      </w:pPr>
    </w:p>
    <w:p w:rsidR="00743741" w:rsidRDefault="00743741" w:rsidP="00743741">
      <w:pPr>
        <w:jc w:val="center"/>
        <w:rPr>
          <w:sz w:val="28"/>
          <w:szCs w:val="28"/>
        </w:rPr>
      </w:pPr>
      <w:r>
        <w:rPr>
          <w:sz w:val="28"/>
          <w:szCs w:val="28"/>
        </w:rPr>
        <w:t>Автор</w:t>
      </w:r>
      <w:r w:rsidR="000311B4">
        <w:rPr>
          <w:sz w:val="28"/>
          <w:szCs w:val="28"/>
        </w:rPr>
        <w:t>-составитель</w:t>
      </w:r>
      <w:r>
        <w:rPr>
          <w:sz w:val="28"/>
          <w:szCs w:val="28"/>
        </w:rPr>
        <w:t>:</w:t>
      </w:r>
    </w:p>
    <w:p w:rsidR="00743741" w:rsidRDefault="00743741" w:rsidP="00743741">
      <w:pPr>
        <w:jc w:val="center"/>
        <w:rPr>
          <w:sz w:val="28"/>
          <w:szCs w:val="28"/>
        </w:rPr>
      </w:pPr>
      <w:r>
        <w:rPr>
          <w:sz w:val="28"/>
          <w:szCs w:val="28"/>
        </w:rPr>
        <w:t>Жидкова Татьяна Сергеевна</w:t>
      </w:r>
    </w:p>
    <w:p w:rsidR="00743741" w:rsidRDefault="00743741" w:rsidP="00743741">
      <w:pPr>
        <w:jc w:val="center"/>
        <w:rPr>
          <w:sz w:val="28"/>
          <w:szCs w:val="28"/>
        </w:rPr>
      </w:pPr>
    </w:p>
    <w:p w:rsidR="00F43001" w:rsidRDefault="00F43001" w:rsidP="00743741">
      <w:pPr>
        <w:jc w:val="center"/>
        <w:rPr>
          <w:sz w:val="28"/>
          <w:szCs w:val="28"/>
        </w:rPr>
      </w:pPr>
    </w:p>
    <w:p w:rsidR="00743741" w:rsidRPr="00BB2793" w:rsidRDefault="00743741" w:rsidP="00743741">
      <w:pPr>
        <w:jc w:val="center"/>
        <w:rPr>
          <w:sz w:val="28"/>
          <w:szCs w:val="28"/>
          <w:lang w:val="en-US"/>
        </w:rPr>
      </w:pPr>
    </w:p>
    <w:p w:rsidR="00F43001" w:rsidRPr="00BB2793" w:rsidRDefault="00F43001" w:rsidP="00743741">
      <w:pPr>
        <w:jc w:val="center"/>
        <w:rPr>
          <w:sz w:val="28"/>
          <w:szCs w:val="28"/>
          <w:lang w:val="en-US"/>
        </w:rPr>
      </w:pPr>
    </w:p>
    <w:p w:rsidR="00743741" w:rsidRDefault="00743741" w:rsidP="00743741">
      <w:pPr>
        <w:jc w:val="center"/>
        <w:rPr>
          <w:sz w:val="28"/>
          <w:szCs w:val="28"/>
        </w:rPr>
      </w:pPr>
      <w:r>
        <w:rPr>
          <w:sz w:val="28"/>
          <w:szCs w:val="28"/>
        </w:rPr>
        <w:t>Развитие творческой деятельности учащихся имеющих ограниченные возможности здоровья на занятиях кружка «Естествознание».</w:t>
      </w:r>
    </w:p>
    <w:p w:rsidR="00743741" w:rsidRDefault="00743741" w:rsidP="00743741">
      <w:pPr>
        <w:rPr>
          <w:sz w:val="28"/>
          <w:szCs w:val="28"/>
        </w:rPr>
      </w:pPr>
    </w:p>
    <w:p w:rsidR="00F43001" w:rsidRPr="001E6EBB" w:rsidRDefault="00F43001" w:rsidP="00743741">
      <w:pPr>
        <w:rPr>
          <w:sz w:val="28"/>
          <w:szCs w:val="28"/>
        </w:rPr>
      </w:pPr>
    </w:p>
    <w:p w:rsidR="00743741" w:rsidRDefault="00743741" w:rsidP="000311B4">
      <w:pPr>
        <w:spacing w:line="360" w:lineRule="auto"/>
        <w:jc w:val="center"/>
        <w:rPr>
          <w:sz w:val="28"/>
          <w:szCs w:val="28"/>
        </w:rPr>
      </w:pPr>
      <w:r>
        <w:rPr>
          <w:sz w:val="28"/>
          <w:szCs w:val="28"/>
        </w:rPr>
        <w:t>Аннотация работы:</w:t>
      </w:r>
    </w:p>
    <w:p w:rsidR="00743741" w:rsidRDefault="00F43001" w:rsidP="000311B4">
      <w:pPr>
        <w:spacing w:line="360" w:lineRule="auto"/>
        <w:jc w:val="both"/>
        <w:rPr>
          <w:sz w:val="28"/>
          <w:szCs w:val="28"/>
        </w:rPr>
      </w:pPr>
      <w:r>
        <w:rPr>
          <w:sz w:val="28"/>
          <w:szCs w:val="28"/>
        </w:rPr>
        <w:t>Целью работы являлось – создание программы кружковой работы по направлению «естествознание», которая способствовала развитию творческой деятельности учащихся.</w:t>
      </w:r>
    </w:p>
    <w:p w:rsidR="00F43001" w:rsidRDefault="00F43001" w:rsidP="000311B4">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Было доказано, что занятия в кружке по естествознанию по разработанной программе </w:t>
      </w:r>
      <w:proofErr w:type="spellStart"/>
      <w:r>
        <w:rPr>
          <w:rFonts w:ascii="Times New Roman" w:hAnsi="Times New Roman"/>
          <w:sz w:val="28"/>
          <w:szCs w:val="28"/>
        </w:rPr>
        <w:t>эффективены</w:t>
      </w:r>
      <w:proofErr w:type="spellEnd"/>
      <w:r>
        <w:rPr>
          <w:rFonts w:ascii="Times New Roman" w:hAnsi="Times New Roman"/>
          <w:sz w:val="28"/>
          <w:szCs w:val="28"/>
        </w:rPr>
        <w:t xml:space="preserve"> для развития творческой деятельности учащихся, в частности для повышения уровня невербальной </w:t>
      </w:r>
      <w:proofErr w:type="spellStart"/>
      <w:r>
        <w:rPr>
          <w:rFonts w:ascii="Times New Roman" w:hAnsi="Times New Roman"/>
          <w:sz w:val="28"/>
          <w:szCs w:val="28"/>
        </w:rPr>
        <w:t>креативности</w:t>
      </w:r>
      <w:proofErr w:type="spellEnd"/>
      <w:r>
        <w:rPr>
          <w:rFonts w:ascii="Times New Roman" w:hAnsi="Times New Roman"/>
          <w:sz w:val="28"/>
          <w:szCs w:val="28"/>
        </w:rPr>
        <w:t xml:space="preserve">, воображении и сложности </w:t>
      </w:r>
      <w:proofErr w:type="gramStart"/>
      <w:r>
        <w:rPr>
          <w:rFonts w:ascii="Times New Roman" w:hAnsi="Times New Roman"/>
          <w:sz w:val="28"/>
          <w:szCs w:val="28"/>
        </w:rPr>
        <w:t>(</w:t>
      </w:r>
      <w:r>
        <w:t xml:space="preserve"> </w:t>
      </w:r>
      <w:proofErr w:type="gramEnd"/>
      <w:r>
        <w:rPr>
          <w:rFonts w:ascii="Times New Roman" w:hAnsi="Times New Roman"/>
          <w:sz w:val="28"/>
          <w:szCs w:val="28"/>
        </w:rPr>
        <w:t xml:space="preserve">установлено с применением математической статистики и оценивание по </w:t>
      </w:r>
      <w:r>
        <w:rPr>
          <w:rFonts w:ascii="Times New Roman" w:eastAsia="Calibri" w:hAnsi="Times New Roman"/>
          <w:sz w:val="28"/>
          <w:szCs w:val="28"/>
        </w:rPr>
        <w:t>U-критерий Манна — Уитни).</w:t>
      </w:r>
    </w:p>
    <w:p w:rsidR="00743741" w:rsidRDefault="00743741" w:rsidP="004F5B61">
      <w:pPr>
        <w:pStyle w:val="10"/>
        <w:spacing w:after="0" w:line="360" w:lineRule="auto"/>
        <w:ind w:firstLine="709"/>
        <w:rPr>
          <w:rFonts w:ascii="Times New Roman" w:hAnsi="Times New Roman" w:cs="Times New Roman"/>
          <w:b/>
          <w:sz w:val="28"/>
          <w:szCs w:val="28"/>
        </w:rPr>
      </w:pPr>
    </w:p>
    <w:p w:rsidR="00F43001" w:rsidRDefault="00F43001" w:rsidP="004F5B61">
      <w:pPr>
        <w:pStyle w:val="10"/>
        <w:spacing w:after="0" w:line="360" w:lineRule="auto"/>
        <w:ind w:firstLine="709"/>
        <w:rPr>
          <w:rFonts w:ascii="Times New Roman" w:hAnsi="Times New Roman" w:cs="Times New Roman"/>
          <w:b/>
          <w:sz w:val="28"/>
          <w:szCs w:val="28"/>
        </w:rPr>
      </w:pPr>
    </w:p>
    <w:p w:rsidR="00F43001" w:rsidRDefault="00F43001" w:rsidP="004F5B61">
      <w:pPr>
        <w:pStyle w:val="10"/>
        <w:spacing w:after="0" w:line="360" w:lineRule="auto"/>
        <w:ind w:firstLine="709"/>
        <w:rPr>
          <w:rFonts w:ascii="Times New Roman" w:hAnsi="Times New Roman" w:cs="Times New Roman"/>
          <w:b/>
          <w:sz w:val="28"/>
          <w:szCs w:val="28"/>
        </w:rPr>
      </w:pPr>
    </w:p>
    <w:p w:rsidR="00F43001" w:rsidRDefault="00F43001" w:rsidP="004F5B61">
      <w:pPr>
        <w:pStyle w:val="10"/>
        <w:spacing w:after="0" w:line="360" w:lineRule="auto"/>
        <w:ind w:firstLine="709"/>
        <w:rPr>
          <w:rFonts w:ascii="Times New Roman" w:hAnsi="Times New Roman" w:cs="Times New Roman"/>
          <w:b/>
          <w:sz w:val="28"/>
          <w:szCs w:val="28"/>
        </w:rPr>
      </w:pPr>
    </w:p>
    <w:p w:rsidR="000311B4" w:rsidRDefault="000311B4" w:rsidP="004F5B61">
      <w:pPr>
        <w:pStyle w:val="10"/>
        <w:spacing w:after="0" w:line="360" w:lineRule="auto"/>
        <w:ind w:firstLine="709"/>
        <w:rPr>
          <w:rFonts w:ascii="Times New Roman" w:hAnsi="Times New Roman" w:cs="Times New Roman"/>
          <w:b/>
          <w:sz w:val="28"/>
          <w:szCs w:val="28"/>
        </w:rPr>
      </w:pPr>
    </w:p>
    <w:p w:rsidR="00F43001" w:rsidRDefault="00F43001" w:rsidP="004F5B61">
      <w:pPr>
        <w:pStyle w:val="10"/>
        <w:spacing w:after="0" w:line="360" w:lineRule="auto"/>
        <w:ind w:firstLine="709"/>
        <w:rPr>
          <w:rFonts w:ascii="Times New Roman" w:hAnsi="Times New Roman" w:cs="Times New Roman"/>
          <w:b/>
          <w:sz w:val="28"/>
          <w:szCs w:val="28"/>
        </w:rPr>
      </w:pPr>
    </w:p>
    <w:p w:rsidR="00F43001" w:rsidRDefault="00F43001" w:rsidP="004F5B61">
      <w:pPr>
        <w:pStyle w:val="10"/>
        <w:spacing w:after="0" w:line="360" w:lineRule="auto"/>
        <w:ind w:firstLine="709"/>
        <w:rPr>
          <w:rFonts w:ascii="Times New Roman" w:hAnsi="Times New Roman" w:cs="Times New Roman"/>
          <w:b/>
          <w:sz w:val="28"/>
          <w:szCs w:val="28"/>
        </w:rPr>
      </w:pPr>
    </w:p>
    <w:p w:rsidR="00F43001" w:rsidRPr="00F43001" w:rsidRDefault="00F43001" w:rsidP="004F5B61">
      <w:pPr>
        <w:pStyle w:val="10"/>
        <w:spacing w:after="0" w:line="360" w:lineRule="auto"/>
        <w:ind w:firstLine="709"/>
        <w:rPr>
          <w:rFonts w:ascii="Times New Roman" w:hAnsi="Times New Roman" w:cs="Times New Roman"/>
          <w:b/>
          <w:sz w:val="28"/>
          <w:szCs w:val="28"/>
        </w:rPr>
      </w:pPr>
    </w:p>
    <w:p w:rsidR="00743741" w:rsidRDefault="00F43001" w:rsidP="00E61A07">
      <w:pPr>
        <w:pStyle w:val="1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61A07" w:rsidRDefault="00E61A07" w:rsidP="004F6646">
      <w:pPr>
        <w:pStyle w:val="10"/>
        <w:spacing w:after="0" w:line="360" w:lineRule="auto"/>
        <w:ind w:firstLine="709"/>
        <w:jc w:val="both"/>
        <w:outlineLvl w:val="0"/>
        <w:rPr>
          <w:rFonts w:ascii="Times New Roman" w:hAnsi="Times New Roman" w:cs="Times New Roman"/>
          <w:sz w:val="28"/>
          <w:szCs w:val="28"/>
        </w:rPr>
      </w:pPr>
      <w:r w:rsidRPr="008716E4">
        <w:rPr>
          <w:rFonts w:ascii="Times New Roman" w:hAnsi="Times New Roman" w:cs="Times New Roman"/>
          <w:sz w:val="28"/>
          <w:szCs w:val="28"/>
        </w:rPr>
        <w:t>Р</w:t>
      </w:r>
      <w:r w:rsidRPr="001142E5">
        <w:rPr>
          <w:rFonts w:ascii="Times New Roman" w:hAnsi="Times New Roman" w:cs="Times New Roman"/>
          <w:sz w:val="28"/>
          <w:szCs w:val="28"/>
        </w:rPr>
        <w:t>азвитие творческ</w:t>
      </w:r>
      <w:r>
        <w:rPr>
          <w:rFonts w:ascii="Times New Roman" w:hAnsi="Times New Roman" w:cs="Times New Roman"/>
          <w:sz w:val="28"/>
          <w:szCs w:val="28"/>
        </w:rPr>
        <w:t>ой</w:t>
      </w:r>
      <w:r w:rsidRPr="001142E5">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1142E5">
        <w:rPr>
          <w:rFonts w:ascii="Times New Roman" w:hAnsi="Times New Roman" w:cs="Times New Roman"/>
          <w:sz w:val="28"/>
          <w:szCs w:val="28"/>
        </w:rPr>
        <w:t xml:space="preserve"> учащихся рассматривается как одно из приоритетных направлений в педагогике. </w:t>
      </w:r>
      <w:proofErr w:type="gramStart"/>
      <w:r w:rsidRPr="001142E5">
        <w:rPr>
          <w:rFonts w:ascii="Times New Roman" w:hAnsi="Times New Roman" w:cs="Times New Roman"/>
          <w:sz w:val="28"/>
          <w:szCs w:val="28"/>
        </w:rPr>
        <w:t>Актуальность выбранной темы и необходимость её разработки обусловлены современными тенденциями социально-экономического развития нашей страны, повышением роли человеческого фактора во всех сферах деятельности, которые предполагают наличие определенной группы способностей (специальных и творческих), необходимых для успешной реализации деятельности.</w:t>
      </w:r>
      <w:proofErr w:type="gramEnd"/>
      <w:r w:rsidRPr="001142E5">
        <w:rPr>
          <w:rFonts w:ascii="Times New Roman" w:hAnsi="Times New Roman" w:cs="Times New Roman"/>
          <w:sz w:val="28"/>
          <w:szCs w:val="28"/>
        </w:rPr>
        <w:t xml:space="preserve"> Очевидно, что творческие достижения науки, техники, искусства, музыки и других областей человеческих интересов – требуют в каждой конкретной области сложного сочетания способностей и свойств личности.</w:t>
      </w:r>
    </w:p>
    <w:p w:rsidR="00E61A07" w:rsidRDefault="00E61A07" w:rsidP="004F6646">
      <w:pPr>
        <w:pStyle w:val="10"/>
        <w:spacing w:after="0" w:line="360" w:lineRule="auto"/>
        <w:ind w:firstLine="709"/>
        <w:jc w:val="both"/>
        <w:outlineLvl w:val="0"/>
        <w:rPr>
          <w:rFonts w:ascii="Times New Roman" w:hAnsi="Times New Roman" w:cs="Times New Roman"/>
          <w:sz w:val="28"/>
          <w:szCs w:val="28"/>
        </w:rPr>
      </w:pPr>
      <w:r w:rsidRPr="00C56CA2">
        <w:rPr>
          <w:rFonts w:ascii="Times New Roman" w:hAnsi="Times New Roman" w:cs="Times New Roman"/>
          <w:sz w:val="28"/>
          <w:szCs w:val="28"/>
        </w:rPr>
        <w:t xml:space="preserve">В настоящее время внимание к проблеме развития </w:t>
      </w:r>
      <w:r w:rsidRPr="001142E5">
        <w:rPr>
          <w:rFonts w:ascii="Times New Roman" w:hAnsi="Times New Roman" w:cs="Times New Roman"/>
          <w:sz w:val="28"/>
          <w:szCs w:val="28"/>
        </w:rPr>
        <w:t>творческ</w:t>
      </w:r>
      <w:r>
        <w:rPr>
          <w:rFonts w:ascii="Times New Roman" w:hAnsi="Times New Roman" w:cs="Times New Roman"/>
          <w:sz w:val="28"/>
          <w:szCs w:val="28"/>
        </w:rPr>
        <w:t>ой</w:t>
      </w:r>
      <w:r w:rsidRPr="001142E5">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C56CA2">
        <w:rPr>
          <w:rFonts w:ascii="Times New Roman" w:hAnsi="Times New Roman" w:cs="Times New Roman"/>
          <w:sz w:val="28"/>
          <w:szCs w:val="28"/>
        </w:rPr>
        <w:t xml:space="preserve"> школьников усиливается во многих странах мира. Задатки творческих способностей присущи любому ребенку. Нужно суметь раскрыть и развить их. Выпускники средних школ должны не только овладевать материалом школьных программ, но и уметь творчески применять его,  находить решение любой проблемы. Это возможно только в результате  педагогической деятельности, создающей условия для творческого развития учащихся. </w:t>
      </w:r>
      <w:proofErr w:type="gramStart"/>
      <w:r w:rsidRPr="00C56CA2">
        <w:rPr>
          <w:rFonts w:ascii="Times New Roman" w:hAnsi="Times New Roman" w:cs="Times New Roman"/>
          <w:sz w:val="28"/>
          <w:szCs w:val="28"/>
        </w:rPr>
        <w:t xml:space="preserve">Поэтому проблема развития </w:t>
      </w:r>
      <w:r w:rsidRPr="001142E5">
        <w:rPr>
          <w:rFonts w:ascii="Times New Roman" w:hAnsi="Times New Roman" w:cs="Times New Roman"/>
          <w:sz w:val="28"/>
          <w:szCs w:val="28"/>
        </w:rPr>
        <w:t>творческ</w:t>
      </w:r>
      <w:r>
        <w:rPr>
          <w:rFonts w:ascii="Times New Roman" w:hAnsi="Times New Roman" w:cs="Times New Roman"/>
          <w:sz w:val="28"/>
          <w:szCs w:val="28"/>
        </w:rPr>
        <w:t>ой</w:t>
      </w:r>
      <w:r w:rsidRPr="001142E5">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C56CA2">
        <w:rPr>
          <w:rFonts w:ascii="Times New Roman" w:hAnsi="Times New Roman" w:cs="Times New Roman"/>
          <w:sz w:val="28"/>
          <w:szCs w:val="28"/>
        </w:rPr>
        <w:t xml:space="preserve"> учащихся является одной из наиболее актуальных</w:t>
      </w:r>
      <w:r w:rsidR="00743741">
        <w:rPr>
          <w:rFonts w:ascii="Times New Roman" w:hAnsi="Times New Roman" w:cs="Times New Roman"/>
          <w:sz w:val="28"/>
          <w:szCs w:val="28"/>
        </w:rPr>
        <w:t xml:space="preserve"> особенно актуальна в свете сказанного звучит эта тема для учащихся с ОВЗ</w:t>
      </w:r>
      <w:r w:rsidRPr="00C56CA2">
        <w:rPr>
          <w:rFonts w:ascii="Times New Roman" w:hAnsi="Times New Roman" w:cs="Times New Roman"/>
          <w:sz w:val="28"/>
          <w:szCs w:val="28"/>
        </w:rPr>
        <w:t>.</w:t>
      </w:r>
      <w:proofErr w:type="gramEnd"/>
    </w:p>
    <w:p w:rsidR="00E61A07" w:rsidRPr="0077231E" w:rsidRDefault="00E61A07" w:rsidP="004F6646">
      <w:pPr>
        <w:pStyle w:val="10"/>
        <w:spacing w:after="0" w:line="360" w:lineRule="auto"/>
        <w:ind w:firstLine="709"/>
        <w:jc w:val="both"/>
        <w:outlineLvl w:val="0"/>
        <w:rPr>
          <w:rFonts w:ascii="Times New Roman" w:hAnsi="Times New Roman" w:cs="Times New Roman"/>
          <w:sz w:val="28"/>
          <w:szCs w:val="28"/>
        </w:rPr>
      </w:pPr>
      <w:r w:rsidRPr="0077231E">
        <w:rPr>
          <w:rFonts w:ascii="Times New Roman" w:hAnsi="Times New Roman" w:cs="Times New Roman"/>
          <w:sz w:val="28"/>
          <w:szCs w:val="28"/>
        </w:rPr>
        <w:t xml:space="preserve">Данная тема особо актуально для </w:t>
      </w:r>
      <w:r>
        <w:rPr>
          <w:rFonts w:ascii="Times New Roman" w:hAnsi="Times New Roman" w:cs="Times New Roman"/>
          <w:sz w:val="28"/>
          <w:szCs w:val="28"/>
        </w:rPr>
        <w:t xml:space="preserve">МОУ СОШ № </w:t>
      </w:r>
      <w:r w:rsidR="00743741">
        <w:rPr>
          <w:rFonts w:ascii="Times New Roman" w:hAnsi="Times New Roman" w:cs="Times New Roman"/>
          <w:sz w:val="28"/>
          <w:szCs w:val="28"/>
        </w:rPr>
        <w:t>24</w:t>
      </w:r>
      <w:r>
        <w:rPr>
          <w:rFonts w:ascii="Times New Roman" w:hAnsi="Times New Roman" w:cs="Times New Roman"/>
          <w:sz w:val="28"/>
          <w:szCs w:val="28"/>
        </w:rPr>
        <w:t xml:space="preserve"> КГО, так как школа ставит своей целью:</w:t>
      </w:r>
      <w:r w:rsidRPr="0077231E">
        <w:t xml:space="preserve"> </w:t>
      </w:r>
      <w:r>
        <w:rPr>
          <w:rFonts w:ascii="Times New Roman" w:hAnsi="Times New Roman" w:cs="Times New Roman"/>
          <w:sz w:val="28"/>
          <w:szCs w:val="28"/>
        </w:rPr>
        <w:t>с</w:t>
      </w:r>
      <w:r w:rsidRPr="0077231E">
        <w:rPr>
          <w:rFonts w:ascii="Times New Roman" w:hAnsi="Times New Roman" w:cs="Times New Roman"/>
          <w:sz w:val="28"/>
          <w:szCs w:val="28"/>
        </w:rPr>
        <w:t>оздание условий для обеспечения качественного образования личности, способной к интеграции и самореализации в современном обществе.</w:t>
      </w:r>
      <w:r>
        <w:rPr>
          <w:rFonts w:ascii="Times New Roman" w:hAnsi="Times New Roman" w:cs="Times New Roman"/>
          <w:sz w:val="28"/>
          <w:szCs w:val="28"/>
        </w:rPr>
        <w:t xml:space="preserve"> При </w:t>
      </w:r>
      <w:proofErr w:type="gramStart"/>
      <w:r>
        <w:rPr>
          <w:rFonts w:ascii="Times New Roman" w:hAnsi="Times New Roman" w:cs="Times New Roman"/>
          <w:sz w:val="28"/>
          <w:szCs w:val="28"/>
        </w:rPr>
        <w:t>надлежащем</w:t>
      </w:r>
      <w:proofErr w:type="gramEnd"/>
      <w:r>
        <w:rPr>
          <w:rFonts w:ascii="Times New Roman" w:hAnsi="Times New Roman" w:cs="Times New Roman"/>
          <w:sz w:val="28"/>
          <w:szCs w:val="28"/>
        </w:rPr>
        <w:t xml:space="preserve"> развития творческой деятельности самореализация и интеграция личности будет проходить активно, а учащиеся смогут реализовать себя в самых разнообразных видах деятельности.</w:t>
      </w:r>
    </w:p>
    <w:p w:rsidR="00E61A07" w:rsidRPr="008716E4" w:rsidRDefault="00743741" w:rsidP="004F6646">
      <w:pPr>
        <w:pStyle w:val="western"/>
        <w:spacing w:before="0" w:beforeAutospacing="0" w:after="0" w:afterAutospacing="0" w:line="360" w:lineRule="auto"/>
        <w:ind w:firstLine="709"/>
        <w:jc w:val="both"/>
        <w:rPr>
          <w:sz w:val="28"/>
          <w:szCs w:val="28"/>
        </w:rPr>
      </w:pPr>
      <w:r>
        <w:rPr>
          <w:b/>
          <w:sz w:val="28"/>
          <w:szCs w:val="28"/>
        </w:rPr>
        <w:t>Мы предполагаем</w:t>
      </w:r>
      <w:r w:rsidR="00E61A07" w:rsidRPr="008716E4">
        <w:rPr>
          <w:sz w:val="28"/>
          <w:szCs w:val="28"/>
        </w:rPr>
        <w:t xml:space="preserve"> – развитие творческой деятельности учащихся </w:t>
      </w:r>
      <w:r>
        <w:rPr>
          <w:sz w:val="28"/>
          <w:szCs w:val="28"/>
        </w:rPr>
        <w:t>при занятиях в кружке</w:t>
      </w:r>
      <w:r w:rsidR="00E61A07" w:rsidRPr="008716E4">
        <w:rPr>
          <w:sz w:val="28"/>
          <w:szCs w:val="28"/>
        </w:rPr>
        <w:t xml:space="preserve"> Естествознания будет эффективным, если:</w:t>
      </w:r>
    </w:p>
    <w:p w:rsidR="00E61A07" w:rsidRPr="008716E4" w:rsidRDefault="00E61A07" w:rsidP="004F6646">
      <w:pPr>
        <w:pStyle w:val="western"/>
        <w:spacing w:before="0" w:beforeAutospacing="0" w:after="0" w:afterAutospacing="0" w:line="360" w:lineRule="auto"/>
        <w:ind w:firstLine="709"/>
        <w:jc w:val="both"/>
        <w:rPr>
          <w:sz w:val="28"/>
          <w:szCs w:val="28"/>
        </w:rPr>
      </w:pPr>
      <w:r w:rsidRPr="008716E4">
        <w:rPr>
          <w:sz w:val="28"/>
          <w:szCs w:val="28"/>
        </w:rPr>
        <w:lastRenderedPageBreak/>
        <w:t>– изучить современные психолого-педагогические подходы к исследованию развития творческой деятельности учащихся;</w:t>
      </w:r>
    </w:p>
    <w:p w:rsidR="00E61A07" w:rsidRDefault="00E61A07" w:rsidP="00743741">
      <w:pPr>
        <w:pStyle w:val="western"/>
        <w:spacing w:before="0" w:beforeAutospacing="0" w:after="0" w:afterAutospacing="0" w:line="360" w:lineRule="auto"/>
        <w:ind w:firstLine="709"/>
        <w:jc w:val="both"/>
        <w:rPr>
          <w:color w:val="000000"/>
          <w:sz w:val="28"/>
          <w:szCs w:val="28"/>
        </w:rPr>
      </w:pPr>
      <w:r w:rsidRPr="008716E4">
        <w:rPr>
          <w:sz w:val="28"/>
          <w:szCs w:val="28"/>
        </w:rPr>
        <w:t xml:space="preserve">– в практической деятельности реализовать основные положения современной </w:t>
      </w:r>
      <w:proofErr w:type="spellStart"/>
      <w:r w:rsidRPr="008716E4">
        <w:rPr>
          <w:sz w:val="28"/>
          <w:szCs w:val="28"/>
        </w:rPr>
        <w:t>психолого</w:t>
      </w:r>
      <w:proofErr w:type="spellEnd"/>
      <w:r w:rsidRPr="008716E4">
        <w:rPr>
          <w:sz w:val="28"/>
          <w:szCs w:val="28"/>
        </w:rPr>
        <w:t xml:space="preserve">–педагогической теории </w:t>
      </w:r>
      <w:r w:rsidRPr="008716E4">
        <w:rPr>
          <w:bCs/>
          <w:sz w:val="28"/>
          <w:szCs w:val="28"/>
        </w:rPr>
        <w:t xml:space="preserve">развития </w:t>
      </w:r>
      <w:r w:rsidRPr="008716E4">
        <w:rPr>
          <w:sz w:val="28"/>
          <w:szCs w:val="28"/>
        </w:rPr>
        <w:t>творческой деятельности учащихся</w:t>
      </w:r>
      <w:r w:rsidR="00743741">
        <w:rPr>
          <w:sz w:val="28"/>
          <w:szCs w:val="28"/>
        </w:rPr>
        <w:t>.</w:t>
      </w:r>
      <w:r w:rsidRPr="008716E4">
        <w:rPr>
          <w:sz w:val="28"/>
          <w:szCs w:val="28"/>
        </w:rPr>
        <w:t xml:space="preserve"> </w:t>
      </w:r>
    </w:p>
    <w:p w:rsidR="00E61A07" w:rsidRDefault="00E61A07" w:rsidP="004F6646">
      <w:pPr>
        <w:pStyle w:val="10"/>
        <w:spacing w:after="0" w:line="360" w:lineRule="auto"/>
        <w:ind w:firstLine="709"/>
        <w:jc w:val="both"/>
        <w:rPr>
          <w:rFonts w:ascii="Times New Roman" w:hAnsi="Times New Roman" w:cs="Times New Roman"/>
          <w:color w:val="000000"/>
          <w:sz w:val="28"/>
          <w:szCs w:val="28"/>
        </w:rPr>
      </w:pPr>
      <w:r w:rsidRPr="006F7116">
        <w:rPr>
          <w:rFonts w:ascii="Times New Roman" w:hAnsi="Times New Roman" w:cs="Times New Roman"/>
          <w:b/>
          <w:color w:val="000000"/>
          <w:sz w:val="28"/>
          <w:szCs w:val="28"/>
        </w:rPr>
        <w:t>Практическая значимость:</w:t>
      </w:r>
      <w:r w:rsidRPr="008818D0">
        <w:rPr>
          <w:rFonts w:ascii="Times New Roman" w:hAnsi="Times New Roman" w:cs="Times New Roman"/>
          <w:color w:val="000000"/>
          <w:sz w:val="28"/>
          <w:szCs w:val="28"/>
        </w:rPr>
        <w:t xml:space="preserve"> результаты исследования могут быть использованы в практической деятельности педагогов для активизации работы по развитию творческой деятельности учащихся</w:t>
      </w:r>
      <w:r w:rsidR="00743741">
        <w:rPr>
          <w:rFonts w:ascii="Times New Roman" w:hAnsi="Times New Roman" w:cs="Times New Roman"/>
          <w:color w:val="000000"/>
          <w:sz w:val="28"/>
          <w:szCs w:val="28"/>
        </w:rPr>
        <w:t>.</w:t>
      </w:r>
      <w:r w:rsidRPr="008818D0">
        <w:rPr>
          <w:rFonts w:ascii="Times New Roman" w:hAnsi="Times New Roman" w:cs="Times New Roman"/>
          <w:color w:val="000000"/>
          <w:sz w:val="28"/>
          <w:szCs w:val="28"/>
        </w:rPr>
        <w:t xml:space="preserve"> </w:t>
      </w:r>
      <w:r w:rsidRPr="00991CAB">
        <w:rPr>
          <w:rFonts w:ascii="Times New Roman" w:hAnsi="Times New Roman" w:cs="Times New Roman"/>
          <w:color w:val="000000"/>
          <w:sz w:val="28"/>
          <w:szCs w:val="28"/>
        </w:rPr>
        <w:t xml:space="preserve">Исследование проводилось в МОУ СОШ № </w:t>
      </w:r>
      <w:r w:rsidR="00743741">
        <w:rPr>
          <w:rFonts w:ascii="Times New Roman" w:hAnsi="Times New Roman" w:cs="Times New Roman"/>
          <w:color w:val="000000"/>
          <w:sz w:val="28"/>
          <w:szCs w:val="28"/>
        </w:rPr>
        <w:t>24</w:t>
      </w:r>
      <w:r w:rsidRPr="00991CAB">
        <w:rPr>
          <w:rFonts w:ascii="Times New Roman" w:hAnsi="Times New Roman" w:cs="Times New Roman"/>
          <w:color w:val="000000"/>
          <w:sz w:val="28"/>
          <w:szCs w:val="28"/>
        </w:rPr>
        <w:t xml:space="preserve"> </w:t>
      </w:r>
      <w:proofErr w:type="spellStart"/>
      <w:r w:rsidRPr="00991CAB">
        <w:rPr>
          <w:rFonts w:ascii="Times New Roman" w:hAnsi="Times New Roman" w:cs="Times New Roman"/>
          <w:color w:val="000000"/>
          <w:sz w:val="28"/>
          <w:szCs w:val="28"/>
        </w:rPr>
        <w:t>Копейского</w:t>
      </w:r>
      <w:proofErr w:type="spellEnd"/>
      <w:r w:rsidRPr="00991CAB">
        <w:rPr>
          <w:rFonts w:ascii="Times New Roman" w:hAnsi="Times New Roman" w:cs="Times New Roman"/>
          <w:color w:val="000000"/>
          <w:sz w:val="28"/>
          <w:szCs w:val="28"/>
        </w:rPr>
        <w:t xml:space="preserve"> городского округа. В исследовании принимали </w:t>
      </w:r>
      <w:r w:rsidRPr="002104F7">
        <w:rPr>
          <w:rFonts w:ascii="Times New Roman" w:hAnsi="Times New Roman" w:cs="Times New Roman"/>
          <w:color w:val="000000"/>
          <w:sz w:val="28"/>
          <w:szCs w:val="28"/>
        </w:rPr>
        <w:t>участие учащиеся</w:t>
      </w:r>
      <w:r>
        <w:rPr>
          <w:rFonts w:ascii="Times New Roman" w:hAnsi="Times New Roman" w:cs="Times New Roman"/>
          <w:color w:val="000000"/>
          <w:sz w:val="28"/>
          <w:szCs w:val="28"/>
        </w:rPr>
        <w:t xml:space="preserve"> </w:t>
      </w:r>
      <w:r w:rsidRPr="00991CAB">
        <w:rPr>
          <w:rFonts w:ascii="Times New Roman" w:hAnsi="Times New Roman" w:cs="Times New Roman"/>
          <w:color w:val="000000"/>
          <w:sz w:val="28"/>
          <w:szCs w:val="28"/>
        </w:rPr>
        <w:t xml:space="preserve">в возрасте </w:t>
      </w:r>
      <w:r>
        <w:rPr>
          <w:rFonts w:ascii="Times New Roman" w:hAnsi="Times New Roman" w:cs="Times New Roman"/>
          <w:color w:val="000000"/>
          <w:sz w:val="28"/>
          <w:szCs w:val="28"/>
        </w:rPr>
        <w:t>10-11</w:t>
      </w:r>
      <w:r w:rsidRPr="00991CAB">
        <w:rPr>
          <w:rFonts w:ascii="Times New Roman" w:hAnsi="Times New Roman" w:cs="Times New Roman"/>
          <w:color w:val="000000"/>
          <w:sz w:val="28"/>
          <w:szCs w:val="28"/>
        </w:rPr>
        <w:t>лет в количестве 50 человек</w:t>
      </w:r>
      <w:r w:rsidR="00743741">
        <w:rPr>
          <w:rFonts w:ascii="Times New Roman" w:hAnsi="Times New Roman" w:cs="Times New Roman"/>
          <w:color w:val="000000"/>
          <w:sz w:val="28"/>
          <w:szCs w:val="28"/>
        </w:rPr>
        <w:t xml:space="preserve"> (16 учащихся с ОВЗ)</w:t>
      </w:r>
      <w:r w:rsidRPr="00991CAB">
        <w:rPr>
          <w:rFonts w:ascii="Times New Roman" w:hAnsi="Times New Roman" w:cs="Times New Roman"/>
          <w:color w:val="000000"/>
          <w:sz w:val="28"/>
          <w:szCs w:val="28"/>
        </w:rPr>
        <w:t>.</w:t>
      </w:r>
    </w:p>
    <w:p w:rsidR="00E61A07" w:rsidRDefault="00E61A07" w:rsidP="00E61A07">
      <w:pPr>
        <w:pStyle w:val="10"/>
        <w:spacing w:after="0" w:line="360" w:lineRule="auto"/>
        <w:ind w:firstLine="709"/>
        <w:jc w:val="both"/>
        <w:rPr>
          <w:rFonts w:ascii="Times New Roman" w:hAnsi="Times New Roman" w:cs="Times New Roman"/>
          <w:color w:val="000000"/>
          <w:sz w:val="28"/>
          <w:szCs w:val="28"/>
        </w:rPr>
      </w:pPr>
    </w:p>
    <w:p w:rsidR="00E61A07" w:rsidRDefault="00E61A07" w:rsidP="00E61A07">
      <w:pPr>
        <w:pStyle w:val="10"/>
        <w:spacing w:after="0" w:line="360" w:lineRule="auto"/>
        <w:ind w:firstLine="709"/>
        <w:jc w:val="both"/>
        <w:rPr>
          <w:rFonts w:ascii="Times New Roman" w:hAnsi="Times New Roman" w:cs="Times New Roman"/>
          <w:color w:val="000000"/>
          <w:sz w:val="28"/>
          <w:szCs w:val="28"/>
        </w:rPr>
      </w:pPr>
    </w:p>
    <w:p w:rsidR="00E61A07" w:rsidRPr="0029781A" w:rsidRDefault="004F6646" w:rsidP="0029781A">
      <w:pPr>
        <w:pStyle w:val="a8"/>
        <w:spacing w:after="0" w:line="360" w:lineRule="auto"/>
        <w:ind w:left="0" w:firstLine="709"/>
        <w:jc w:val="both"/>
        <w:rPr>
          <w:rFonts w:ascii="Times New Roman" w:hAnsi="Times New Roman"/>
          <w:b/>
          <w:sz w:val="28"/>
          <w:szCs w:val="28"/>
        </w:rPr>
      </w:pPr>
      <w:r w:rsidRPr="004F6646">
        <w:rPr>
          <w:rFonts w:ascii="Times New Roman" w:hAnsi="Times New Roman"/>
          <w:b/>
          <w:sz w:val="28"/>
          <w:szCs w:val="28"/>
        </w:rPr>
        <w:t xml:space="preserve">Модель развития творческой деятельности учащихся </w:t>
      </w:r>
      <w:r w:rsidR="00743741">
        <w:rPr>
          <w:rFonts w:ascii="Times New Roman" w:hAnsi="Times New Roman"/>
          <w:b/>
          <w:sz w:val="28"/>
          <w:szCs w:val="28"/>
        </w:rPr>
        <w:t>на занятиях кружка</w:t>
      </w:r>
      <w:r>
        <w:rPr>
          <w:rFonts w:ascii="Times New Roman" w:hAnsi="Times New Roman"/>
          <w:b/>
          <w:sz w:val="28"/>
          <w:szCs w:val="28"/>
        </w:rPr>
        <w:t xml:space="preserve"> </w:t>
      </w:r>
      <w:r w:rsidRPr="004F6646">
        <w:rPr>
          <w:rFonts w:ascii="Times New Roman" w:hAnsi="Times New Roman"/>
          <w:b/>
          <w:sz w:val="28"/>
          <w:szCs w:val="28"/>
        </w:rPr>
        <w:t>Е</w:t>
      </w:r>
      <w:r>
        <w:rPr>
          <w:rFonts w:ascii="Times New Roman" w:hAnsi="Times New Roman"/>
          <w:b/>
          <w:sz w:val="28"/>
          <w:szCs w:val="28"/>
        </w:rPr>
        <w:t>стествознание</w:t>
      </w:r>
    </w:p>
    <w:p w:rsidR="005D5FDB" w:rsidRDefault="005D5FDB" w:rsidP="00E61A07">
      <w:pPr>
        <w:pStyle w:val="1"/>
        <w:spacing w:after="0" w:line="360" w:lineRule="auto"/>
        <w:ind w:firstLine="709"/>
        <w:jc w:val="both"/>
        <w:rPr>
          <w:rFonts w:ascii="Times New Roman" w:hAnsi="Times New Roman" w:cs="Times New Roman"/>
          <w:sz w:val="28"/>
          <w:szCs w:val="28"/>
        </w:rPr>
      </w:pPr>
      <w:r w:rsidRPr="005D5FDB">
        <w:rPr>
          <w:rFonts w:ascii="Times New Roman" w:hAnsi="Times New Roman" w:cs="Times New Roman"/>
          <w:sz w:val="28"/>
          <w:szCs w:val="28"/>
        </w:rPr>
        <w:t>Проведенный анализ научной литературы, обобщение трудов ученых педагогов и психологов служ</w:t>
      </w:r>
      <w:r>
        <w:rPr>
          <w:rFonts w:ascii="Times New Roman" w:hAnsi="Times New Roman" w:cs="Times New Roman"/>
          <w:sz w:val="28"/>
          <w:szCs w:val="28"/>
        </w:rPr>
        <w:t>ат</w:t>
      </w:r>
      <w:r w:rsidRPr="005D5FDB">
        <w:rPr>
          <w:rFonts w:ascii="Times New Roman" w:hAnsi="Times New Roman" w:cs="Times New Roman"/>
          <w:sz w:val="28"/>
          <w:szCs w:val="28"/>
        </w:rPr>
        <w:t xml:space="preserve"> фундаментом, позволившим нам разработать и внедрить модель развития творческой деятельности учащихся в процессе </w:t>
      </w:r>
      <w:r w:rsidR="004F5B61">
        <w:rPr>
          <w:rFonts w:ascii="Times New Roman" w:hAnsi="Times New Roman" w:cs="Times New Roman"/>
          <w:sz w:val="28"/>
          <w:szCs w:val="28"/>
        </w:rPr>
        <w:t>работы на кружке</w:t>
      </w:r>
      <w:r w:rsidRPr="005D5FDB">
        <w:rPr>
          <w:rFonts w:ascii="Times New Roman" w:hAnsi="Times New Roman" w:cs="Times New Roman"/>
          <w:sz w:val="28"/>
          <w:szCs w:val="28"/>
        </w:rPr>
        <w:t xml:space="preserve"> Естествознание</w:t>
      </w:r>
      <w:r>
        <w:rPr>
          <w:rFonts w:ascii="Times New Roman" w:hAnsi="Times New Roman" w:cs="Times New Roman"/>
          <w:sz w:val="28"/>
          <w:szCs w:val="28"/>
        </w:rPr>
        <w:t>.</w:t>
      </w:r>
    </w:p>
    <w:p w:rsidR="00327337" w:rsidRDefault="0032733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Моделирование в психолого-педагогических исследованиях является методом научного познания. Моделирование как метод научного познания представляет собой воспроизведение характеристик некоторого объекта на другом объекте, специально созданном для их изучения.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называется моделью. Таким образом, под моделью следует понимать объект, который имеет сходство в некоторых отношениях с прототипом и служит средством описания и/или объяснения, и/или прогнозирования поведения прототипа. Потребность в моделировании возникает тогда, когда исследование самого объекта невозможно, затруднительно, дорого, требует слишком длительного времени и т.д.</w:t>
      </w:r>
    </w:p>
    <w:p w:rsidR="00327337" w:rsidRDefault="00327337" w:rsidP="0032733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Целенаправленное развивающего воздействие на ребенка осуществляется через развивающего комплекс, который состоит из четырех взаимосвязанных блоков:</w:t>
      </w:r>
      <w:proofErr w:type="gramEnd"/>
    </w:p>
    <w:p w:rsidR="00327337" w:rsidRDefault="00327337" w:rsidP="0032733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диагностический;</w:t>
      </w:r>
    </w:p>
    <w:p w:rsidR="00327337" w:rsidRDefault="00327337" w:rsidP="0032733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коррекционный;</w:t>
      </w:r>
    </w:p>
    <w:p w:rsidR="00327337" w:rsidRDefault="00327337" w:rsidP="0032733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оценочный;</w:t>
      </w:r>
    </w:p>
    <w:p w:rsidR="00327337" w:rsidRDefault="00327337" w:rsidP="0032733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прогностический.</w:t>
      </w:r>
    </w:p>
    <w:p w:rsidR="00327337" w:rsidRDefault="00327337" w:rsidP="00327337">
      <w:pPr>
        <w:pStyle w:val="1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диагностический блок входит диагностика уровня творческих способностей:</w:t>
      </w:r>
    </w:p>
    <w:p w:rsidR="00327337" w:rsidRDefault="00327337" w:rsidP="00327337">
      <w:pPr>
        <w:pStyle w:val="10"/>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 </w:t>
      </w:r>
      <w:r>
        <w:rPr>
          <w:rFonts w:ascii="Times New Roman" w:hAnsi="Times New Roman" w:cs="Times New Roman"/>
          <w:sz w:val="28"/>
          <w:szCs w:val="28"/>
        </w:rPr>
        <w:t xml:space="preserve">Диагностика уровня </w:t>
      </w:r>
      <w:proofErr w:type="gramStart"/>
      <w:r>
        <w:rPr>
          <w:rFonts w:ascii="Times New Roman" w:hAnsi="Times New Roman" w:cs="Times New Roman"/>
          <w:sz w:val="28"/>
          <w:szCs w:val="28"/>
        </w:rPr>
        <w:t>невербальной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креативности</w:t>
      </w:r>
      <w:proofErr w:type="spellEnd"/>
      <w:r>
        <w:rPr>
          <w:rFonts w:ascii="Times New Roman" w:hAnsi="Times New Roman" w:cs="Times New Roman"/>
          <w:color w:val="000000"/>
          <w:sz w:val="28"/>
          <w:szCs w:val="28"/>
        </w:rPr>
        <w:t>;</w:t>
      </w:r>
    </w:p>
    <w:p w:rsidR="00327337" w:rsidRDefault="00327337" w:rsidP="00327337">
      <w:pPr>
        <w:pStyle w:val="10"/>
        <w:spacing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 </w:t>
      </w:r>
      <w:r>
        <w:rPr>
          <w:rFonts w:ascii="Times New Roman" w:hAnsi="Times New Roman" w:cs="Times New Roman"/>
          <w:sz w:val="28"/>
          <w:szCs w:val="28"/>
        </w:rPr>
        <w:t xml:space="preserve">Диагностика </w:t>
      </w:r>
      <w:proofErr w:type="gramStart"/>
      <w:r>
        <w:rPr>
          <w:rFonts w:ascii="Times New Roman" w:hAnsi="Times New Roman" w:cs="Times New Roman"/>
          <w:sz w:val="28"/>
          <w:szCs w:val="28"/>
        </w:rPr>
        <w:t>личностной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(Е.Е.Туник)</w:t>
      </w:r>
      <w:r>
        <w:rPr>
          <w:rFonts w:ascii="Times New Roman" w:hAnsi="Times New Roman" w:cs="Times New Roman"/>
          <w:color w:val="000000"/>
          <w:sz w:val="28"/>
          <w:szCs w:val="28"/>
        </w:rPr>
        <w:t>;</w:t>
      </w:r>
    </w:p>
    <w:p w:rsidR="00327337" w:rsidRDefault="00327337" w:rsidP="0032733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Коррекционный блок включает в себя следующие задачи: </w:t>
      </w:r>
    </w:p>
    <w:p w:rsidR="00327337" w:rsidRDefault="00327337" w:rsidP="0032733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обучение школьника приемам и методам нестандартного мышления, посредством решения творческих задач;</w:t>
      </w:r>
    </w:p>
    <w:p w:rsidR="00327337" w:rsidRDefault="00327337" w:rsidP="0032733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расширение функциональных и </w:t>
      </w:r>
      <w:proofErr w:type="spellStart"/>
      <w:r>
        <w:rPr>
          <w:rFonts w:ascii="Times New Roman" w:hAnsi="Times New Roman" w:cs="Times New Roman"/>
          <w:sz w:val="28"/>
          <w:szCs w:val="28"/>
        </w:rPr>
        <w:t>операциональных</w:t>
      </w:r>
      <w:proofErr w:type="spellEnd"/>
      <w:r>
        <w:rPr>
          <w:rFonts w:ascii="Times New Roman" w:hAnsi="Times New Roman" w:cs="Times New Roman"/>
          <w:sz w:val="28"/>
          <w:szCs w:val="28"/>
        </w:rPr>
        <w:t xml:space="preserve"> возможностей школьника, формирование у него необходимых навыков, умений, знаний и т.п., ведущих к повышению результативности деятельности;</w:t>
      </w:r>
    </w:p>
    <w:p w:rsidR="00327337" w:rsidRDefault="00327337" w:rsidP="0032733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перестройка особенностей личности школьника, прежде всего, его самооценка и мотивации.</w:t>
      </w:r>
    </w:p>
    <w:p w:rsidR="00327337" w:rsidRDefault="00327337" w:rsidP="00327337">
      <w:pPr>
        <w:pStyle w:val="10"/>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Оценочный блок, или блок оценки эффективности, направлен на анализ изменений познавательных процессов, психических состояний, личностных реакций у ребенка в результате воздействий. Результаты работы могут проявляться у ребенка в процессе работы с ним, к моменту завершения процесса и на протяжении длительного времени после окончания занятия.</w:t>
      </w:r>
    </w:p>
    <w:p w:rsidR="004D35C8" w:rsidRDefault="004D35C8" w:rsidP="004D35C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заказ государства школе в подготовленности учащихся к деятельности адекватной особенностям новых социально-экономических условий, определяет цель, разработанной нами модели, как развитие творческой деятельности учащихся в процессе изучения элективного курса по естествознанию.</w:t>
      </w:r>
    </w:p>
    <w:p w:rsidR="004D35C8" w:rsidRDefault="004D35C8" w:rsidP="004D35C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Базовыми подходами к подготовке в курсе естествознания </w:t>
      </w:r>
      <w:proofErr w:type="spellStart"/>
      <w:r>
        <w:rPr>
          <w:rFonts w:ascii="Times New Roman" w:hAnsi="Times New Roman" w:cs="Times New Roman"/>
          <w:sz w:val="28"/>
          <w:szCs w:val="28"/>
        </w:rPr>
        <w:t>евляются</w:t>
      </w:r>
      <w:proofErr w:type="spellEnd"/>
      <w:r>
        <w:rPr>
          <w:rFonts w:ascii="Times New Roman" w:hAnsi="Times New Roman" w:cs="Times New Roman"/>
          <w:sz w:val="28"/>
          <w:szCs w:val="28"/>
        </w:rPr>
        <w:t xml:space="preserve"> следующие:</w:t>
      </w:r>
    </w:p>
    <w:p w:rsidR="004D35C8" w:rsidRDefault="004D35C8" w:rsidP="004D35C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личностно-деятельностный</w:t>
      </w:r>
      <w:proofErr w:type="spellEnd"/>
      <w:r w:rsidR="009A204C">
        <w:rPr>
          <w:rFonts w:ascii="Times New Roman" w:hAnsi="Times New Roman" w:cs="Times New Roman"/>
          <w:sz w:val="28"/>
          <w:szCs w:val="28"/>
        </w:rPr>
        <w:t xml:space="preserve"> подход определяет, ч</w:t>
      </w:r>
      <w:r w:rsidR="009A204C" w:rsidRPr="009A204C">
        <w:rPr>
          <w:rFonts w:ascii="Times New Roman" w:hAnsi="Times New Roman" w:cs="Times New Roman"/>
          <w:sz w:val="28"/>
          <w:szCs w:val="28"/>
        </w:rPr>
        <w:t>то все методические решения (организация учебного материала, использованные приемы, способы, упражнения и т.д.) преломляются через призму личности обучаемого — его потребностей, мотивов, способностей, активности, интеллекта и других индивидуально-психологических особенностей</w:t>
      </w:r>
      <w:r w:rsidR="001B502E">
        <w:rPr>
          <w:rFonts w:ascii="Times New Roman" w:hAnsi="Times New Roman" w:cs="Times New Roman"/>
          <w:sz w:val="28"/>
          <w:szCs w:val="28"/>
        </w:rPr>
        <w:t>, включает</w:t>
      </w:r>
      <w:r w:rsidR="009A204C" w:rsidRPr="009A204C">
        <w:t xml:space="preserve"> </w:t>
      </w:r>
      <w:r w:rsidR="009A204C" w:rsidRPr="009A204C">
        <w:rPr>
          <w:rFonts w:ascii="Times New Roman" w:hAnsi="Times New Roman" w:cs="Times New Roman"/>
          <w:sz w:val="28"/>
          <w:szCs w:val="28"/>
        </w:rPr>
        <w:t>положение о субъектно-субъектн</w:t>
      </w:r>
      <w:r w:rsidR="001B502E">
        <w:rPr>
          <w:rFonts w:ascii="Times New Roman" w:hAnsi="Times New Roman" w:cs="Times New Roman"/>
          <w:sz w:val="28"/>
          <w:szCs w:val="28"/>
        </w:rPr>
        <w:t xml:space="preserve">ом отношении учителя и ученика </w:t>
      </w:r>
      <w:r w:rsidR="009A204C" w:rsidRPr="009A204C">
        <w:rPr>
          <w:rFonts w:ascii="Times New Roman" w:hAnsi="Times New Roman" w:cs="Times New Roman"/>
          <w:sz w:val="28"/>
          <w:szCs w:val="28"/>
        </w:rPr>
        <w:t xml:space="preserve"> и активност</w:t>
      </w:r>
      <w:r w:rsidR="001B502E">
        <w:rPr>
          <w:rFonts w:ascii="Times New Roman" w:hAnsi="Times New Roman" w:cs="Times New Roman"/>
          <w:sz w:val="28"/>
          <w:szCs w:val="28"/>
        </w:rPr>
        <w:t>ь</w:t>
      </w:r>
      <w:r w:rsidR="009A204C" w:rsidRPr="009A204C">
        <w:rPr>
          <w:rFonts w:ascii="Times New Roman" w:hAnsi="Times New Roman" w:cs="Times New Roman"/>
          <w:sz w:val="28"/>
          <w:szCs w:val="28"/>
        </w:rPr>
        <w:t xml:space="preserve"> обучаемого</w:t>
      </w:r>
      <w:r w:rsidR="001B502E">
        <w:rPr>
          <w:rFonts w:ascii="Times New Roman" w:hAnsi="Times New Roman" w:cs="Times New Roman"/>
          <w:sz w:val="28"/>
          <w:szCs w:val="28"/>
        </w:rPr>
        <w:t>. Реализация данного подхода в курсе естествознания позволяет активизировать познавательные способности учащихся в комфортном взаимодействии с учителем.</w:t>
      </w:r>
    </w:p>
    <w:p w:rsidR="001B502E" w:rsidRDefault="001B502E" w:rsidP="004D35C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компетентностнй</w:t>
      </w:r>
      <w:proofErr w:type="spellEnd"/>
      <w:r>
        <w:rPr>
          <w:rFonts w:ascii="Times New Roman" w:hAnsi="Times New Roman" w:cs="Times New Roman"/>
          <w:sz w:val="28"/>
          <w:szCs w:val="28"/>
        </w:rPr>
        <w:t xml:space="preserve"> подход - п</w:t>
      </w:r>
      <w:r w:rsidRPr="001B502E">
        <w:rPr>
          <w:rFonts w:ascii="Times New Roman" w:hAnsi="Times New Roman" w:cs="Times New Roman"/>
          <w:sz w:val="28"/>
          <w:szCs w:val="28"/>
        </w:rPr>
        <w:t>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для них проблем.</w:t>
      </w:r>
      <w:r>
        <w:rPr>
          <w:rFonts w:ascii="Times New Roman" w:hAnsi="Times New Roman" w:cs="Times New Roman"/>
          <w:sz w:val="28"/>
          <w:szCs w:val="28"/>
        </w:rPr>
        <w:t xml:space="preserve"> </w:t>
      </w:r>
    </w:p>
    <w:p w:rsidR="001B502E" w:rsidRDefault="001B502E" w:rsidP="004D35C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роектно-творческий подход </w:t>
      </w:r>
      <w:r w:rsidR="00CD6CFB">
        <w:rPr>
          <w:rFonts w:ascii="Times New Roman" w:hAnsi="Times New Roman" w:cs="Times New Roman"/>
          <w:sz w:val="28"/>
          <w:szCs w:val="28"/>
        </w:rPr>
        <w:t>–</w:t>
      </w:r>
      <w:r>
        <w:rPr>
          <w:rFonts w:ascii="Times New Roman" w:hAnsi="Times New Roman" w:cs="Times New Roman"/>
          <w:sz w:val="28"/>
          <w:szCs w:val="28"/>
        </w:rPr>
        <w:t xml:space="preserve"> </w:t>
      </w:r>
      <w:r w:rsidR="00CD6CFB">
        <w:rPr>
          <w:rFonts w:ascii="Times New Roman" w:hAnsi="Times New Roman" w:cs="Times New Roman"/>
          <w:sz w:val="28"/>
          <w:szCs w:val="28"/>
        </w:rPr>
        <w:t xml:space="preserve">позволяет учащимся реализовывать и развивать </w:t>
      </w:r>
      <w:r w:rsidR="005E3278">
        <w:rPr>
          <w:rFonts w:ascii="Times New Roman" w:hAnsi="Times New Roman" w:cs="Times New Roman"/>
          <w:sz w:val="28"/>
          <w:szCs w:val="28"/>
        </w:rPr>
        <w:t>творческие</w:t>
      </w:r>
      <w:r w:rsidR="00CD6CFB">
        <w:rPr>
          <w:rFonts w:ascii="Times New Roman" w:hAnsi="Times New Roman" w:cs="Times New Roman"/>
          <w:sz w:val="28"/>
          <w:szCs w:val="28"/>
        </w:rPr>
        <w:t xml:space="preserve"> способности учащихся в деятельности направленной на </w:t>
      </w:r>
      <w:r w:rsidR="005E3278">
        <w:rPr>
          <w:rFonts w:ascii="Times New Roman" w:hAnsi="Times New Roman" w:cs="Times New Roman"/>
          <w:sz w:val="28"/>
          <w:szCs w:val="28"/>
        </w:rPr>
        <w:t>реализацию</w:t>
      </w:r>
      <w:r w:rsidR="00CD6CFB">
        <w:rPr>
          <w:rFonts w:ascii="Times New Roman" w:hAnsi="Times New Roman" w:cs="Times New Roman"/>
          <w:sz w:val="28"/>
          <w:szCs w:val="28"/>
        </w:rPr>
        <w:t xml:space="preserve"> </w:t>
      </w:r>
      <w:r w:rsidR="005E3278">
        <w:rPr>
          <w:rFonts w:ascii="Times New Roman" w:hAnsi="Times New Roman" w:cs="Times New Roman"/>
          <w:sz w:val="28"/>
          <w:szCs w:val="28"/>
        </w:rPr>
        <w:t xml:space="preserve">проектов. </w:t>
      </w:r>
      <w:r w:rsidR="00CD6CFB">
        <w:rPr>
          <w:rFonts w:ascii="Times New Roman" w:hAnsi="Times New Roman" w:cs="Times New Roman"/>
          <w:sz w:val="28"/>
          <w:szCs w:val="28"/>
        </w:rPr>
        <w:t xml:space="preserve"> </w:t>
      </w:r>
      <w:r w:rsidR="005E3278">
        <w:rPr>
          <w:rFonts w:ascii="Times New Roman" w:hAnsi="Times New Roman" w:cs="Times New Roman"/>
          <w:sz w:val="28"/>
          <w:szCs w:val="28"/>
        </w:rPr>
        <w:t>В естествознании для этого имеется огромный потенциал:  проведение экспериментов, полевые практики и прочее.</w:t>
      </w:r>
    </w:p>
    <w:p w:rsidR="005E3278" w:rsidRDefault="005E3278" w:rsidP="005E327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интегративный подход –</w:t>
      </w:r>
      <w:r w:rsidRPr="005E3278">
        <w:rPr>
          <w:sz w:val="30"/>
          <w:szCs w:val="30"/>
        </w:rPr>
        <w:t xml:space="preserve"> </w:t>
      </w:r>
      <w:r w:rsidRPr="005E3278">
        <w:rPr>
          <w:rFonts w:ascii="Times New Roman" w:hAnsi="Times New Roman" w:cs="Times New Roman"/>
          <w:sz w:val="28"/>
          <w:szCs w:val="28"/>
        </w:rPr>
        <w:t xml:space="preserve">в процессе преподавания естествознания </w:t>
      </w:r>
      <w:r>
        <w:rPr>
          <w:rFonts w:ascii="Times New Roman" w:hAnsi="Times New Roman" w:cs="Times New Roman"/>
          <w:sz w:val="28"/>
          <w:szCs w:val="28"/>
        </w:rPr>
        <w:t>ц</w:t>
      </w:r>
      <w:r w:rsidRPr="005E3278">
        <w:rPr>
          <w:rFonts w:ascii="Times New Roman" w:hAnsi="Times New Roman" w:cs="Times New Roman"/>
          <w:sz w:val="28"/>
          <w:szCs w:val="28"/>
        </w:rPr>
        <w:t>ель интегрированных занятий заключается в целостном представлении об изучаемом явлении, событии, процессе, которые отражаются в теме, разделе программы</w:t>
      </w:r>
      <w:r>
        <w:rPr>
          <w:rFonts w:ascii="Times New Roman" w:hAnsi="Times New Roman" w:cs="Times New Roman"/>
          <w:sz w:val="28"/>
          <w:szCs w:val="28"/>
        </w:rPr>
        <w:t>.</w:t>
      </w:r>
    </w:p>
    <w:p w:rsidR="005E3278" w:rsidRDefault="005E3278" w:rsidP="005E327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проблемный подход - д</w:t>
      </w:r>
      <w:r w:rsidRPr="005E3278">
        <w:rPr>
          <w:rFonts w:ascii="Times New Roman" w:hAnsi="Times New Roman" w:cs="Times New Roman"/>
          <w:sz w:val="28"/>
          <w:szCs w:val="28"/>
        </w:rPr>
        <w:t xml:space="preserve">ля решения проблемы </w:t>
      </w:r>
      <w:r>
        <w:rPr>
          <w:rFonts w:ascii="Times New Roman" w:hAnsi="Times New Roman" w:cs="Times New Roman"/>
          <w:sz w:val="28"/>
          <w:szCs w:val="28"/>
        </w:rPr>
        <w:t xml:space="preserve">на уроках естествознания </w:t>
      </w:r>
      <w:r w:rsidRPr="005E3278">
        <w:rPr>
          <w:rFonts w:ascii="Times New Roman" w:hAnsi="Times New Roman" w:cs="Times New Roman"/>
          <w:sz w:val="28"/>
          <w:szCs w:val="28"/>
        </w:rPr>
        <w:t xml:space="preserve">учащиеся пользуются такими приёмами учебной деятельности, как нахождение разрыва в связях, выдвижение гипотезы, </w:t>
      </w:r>
      <w:proofErr w:type="spellStart"/>
      <w:r w:rsidRPr="005E3278">
        <w:rPr>
          <w:rFonts w:ascii="Times New Roman" w:hAnsi="Times New Roman" w:cs="Times New Roman"/>
          <w:sz w:val="28"/>
          <w:szCs w:val="28"/>
        </w:rPr>
        <w:t>переформулировка</w:t>
      </w:r>
      <w:proofErr w:type="spellEnd"/>
      <w:r w:rsidRPr="005E3278">
        <w:rPr>
          <w:rFonts w:ascii="Times New Roman" w:hAnsi="Times New Roman" w:cs="Times New Roman"/>
          <w:sz w:val="28"/>
          <w:szCs w:val="28"/>
        </w:rPr>
        <w:t xml:space="preserve"> требований вопроса, применение общего положения гипотезы к отдельным приёмам, установление комплекса причинно-следственных связей.</w:t>
      </w:r>
    </w:p>
    <w:p w:rsidR="00A976B1" w:rsidRDefault="00A976B1" w:rsidP="005E327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реализуемые в модели развития творческой деятельности учащихся в процессе изучения элективного курса по естествознанию:</w:t>
      </w:r>
    </w:p>
    <w:p w:rsidR="00A976B1" w:rsidRDefault="00A976B1" w:rsidP="005E327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принцип системности - </w:t>
      </w:r>
      <w:r w:rsidRPr="00A976B1">
        <w:rPr>
          <w:rFonts w:ascii="Times New Roman" w:hAnsi="Times New Roman" w:cs="Times New Roman"/>
          <w:sz w:val="28"/>
          <w:szCs w:val="28"/>
        </w:rPr>
        <w:t>относительно самостоятельные компоненты рассматриваются не изолированно, а в их взаимосвязи, в развитии и движении</w:t>
      </w:r>
      <w:r>
        <w:rPr>
          <w:rFonts w:ascii="Times New Roman" w:hAnsi="Times New Roman" w:cs="Times New Roman"/>
          <w:sz w:val="28"/>
          <w:szCs w:val="28"/>
        </w:rPr>
        <w:t>, что</w:t>
      </w:r>
      <w:r w:rsidRPr="00A976B1">
        <w:rPr>
          <w:rFonts w:ascii="Times New Roman" w:hAnsi="Times New Roman" w:cs="Times New Roman"/>
          <w:sz w:val="28"/>
          <w:szCs w:val="28"/>
        </w:rPr>
        <w:t xml:space="preserve"> позволяет выявить интегративные системные свойства и качественные характеристики, которые отсутствуют у составляющих систему элементов.</w:t>
      </w:r>
    </w:p>
    <w:p w:rsidR="00A976B1" w:rsidRDefault="00A976B1" w:rsidP="005E327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непрерывности и </w:t>
      </w:r>
      <w:r w:rsidR="00B52572">
        <w:rPr>
          <w:rFonts w:ascii="Times New Roman" w:hAnsi="Times New Roman" w:cs="Times New Roman"/>
          <w:sz w:val="28"/>
          <w:szCs w:val="28"/>
        </w:rPr>
        <w:t>преемственности</w:t>
      </w:r>
      <w:r>
        <w:rPr>
          <w:rFonts w:ascii="Times New Roman" w:hAnsi="Times New Roman" w:cs="Times New Roman"/>
          <w:sz w:val="28"/>
          <w:szCs w:val="28"/>
        </w:rPr>
        <w:t xml:space="preserve"> – темы курса </w:t>
      </w:r>
      <w:r w:rsidR="00B52572">
        <w:rPr>
          <w:rFonts w:ascii="Times New Roman" w:hAnsi="Times New Roman" w:cs="Times New Roman"/>
          <w:sz w:val="28"/>
          <w:szCs w:val="28"/>
        </w:rPr>
        <w:t>не оторваны друг от друга, а плавно перетекают друг в друга, имеется изучение определенных процессов на протяжении разных тем, но в разных аспектах.</w:t>
      </w:r>
    </w:p>
    <w:p w:rsidR="00B52572" w:rsidRDefault="00B52572" w:rsidP="005E327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вариативности - </w:t>
      </w:r>
      <w:r w:rsidRPr="00B52572">
        <w:rPr>
          <w:rFonts w:ascii="Times New Roman" w:hAnsi="Times New Roman" w:cs="Times New Roman"/>
          <w:sz w:val="28"/>
          <w:szCs w:val="28"/>
        </w:rPr>
        <w:t>предполагает определенную позицию учителя, обеспечивающую самореализацию каждого ученика в обучении. Для этого необходимо оснастить урок специальными дидактическими материалами, чтобы предоставить всем учащимся возможность выбора типа, вида и формы задания в соответствии с их личностными предпочтениями, особенностями мышления, интересами</w:t>
      </w:r>
      <w:proofErr w:type="gramStart"/>
      <w:r w:rsidRPr="00B52572">
        <w:rPr>
          <w:rFonts w:ascii="Times New Roman" w:hAnsi="Times New Roman" w:cs="Times New Roman"/>
          <w:sz w:val="28"/>
          <w:szCs w:val="28"/>
        </w:rPr>
        <w:t xml:space="preserve"> .</w:t>
      </w:r>
      <w:proofErr w:type="gramEnd"/>
      <w:r w:rsidRPr="00B52572">
        <w:rPr>
          <w:rFonts w:ascii="Times New Roman" w:hAnsi="Times New Roman" w:cs="Times New Roman"/>
          <w:sz w:val="28"/>
          <w:szCs w:val="28"/>
        </w:rPr>
        <w:t xml:space="preserve"> Вариативность  также тесно связана и с технологией проведения урока, предполагающей разнообразие видов работ, форм организации учащихся, гибкость и оперативность учителя в нестандартных ситуациях, которыми изобилует личностно – ориентированный урок.</w:t>
      </w:r>
    </w:p>
    <w:p w:rsidR="00B52572" w:rsidRDefault="00B52572" w:rsidP="005E327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ринцип </w:t>
      </w:r>
      <w:proofErr w:type="spellStart"/>
      <w:r>
        <w:rPr>
          <w:rFonts w:ascii="Times New Roman" w:hAnsi="Times New Roman" w:cs="Times New Roman"/>
          <w:sz w:val="28"/>
          <w:szCs w:val="28"/>
        </w:rPr>
        <w:t>региональности</w:t>
      </w:r>
      <w:proofErr w:type="spellEnd"/>
      <w:r>
        <w:rPr>
          <w:rFonts w:ascii="Times New Roman" w:hAnsi="Times New Roman" w:cs="Times New Roman"/>
          <w:sz w:val="28"/>
          <w:szCs w:val="28"/>
        </w:rPr>
        <w:t xml:space="preserve"> и национальности – реализуется в процессе изучения природы родного края.</w:t>
      </w:r>
    </w:p>
    <w:p w:rsidR="00B52572" w:rsidRDefault="00B52572" w:rsidP="005E3278">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дифференциации – в процессе преподавания курса создаются условия для развития творческой деятельности учащихся разнообразных групп</w:t>
      </w:r>
      <w:r w:rsidR="00AC1BB4">
        <w:rPr>
          <w:rFonts w:ascii="Times New Roman" w:hAnsi="Times New Roman" w:cs="Times New Roman"/>
          <w:sz w:val="28"/>
          <w:szCs w:val="28"/>
        </w:rPr>
        <w:t xml:space="preserve">, в соответствии с их психологическими особенностями: </w:t>
      </w:r>
      <w:proofErr w:type="spellStart"/>
      <w:r w:rsidR="00AC1BB4">
        <w:rPr>
          <w:rFonts w:ascii="Times New Roman" w:hAnsi="Times New Roman" w:cs="Times New Roman"/>
          <w:sz w:val="28"/>
          <w:szCs w:val="28"/>
        </w:rPr>
        <w:t>аудиалы</w:t>
      </w:r>
      <w:proofErr w:type="spellEnd"/>
      <w:r w:rsidR="00AC1BB4">
        <w:rPr>
          <w:rFonts w:ascii="Times New Roman" w:hAnsi="Times New Roman" w:cs="Times New Roman"/>
          <w:sz w:val="28"/>
          <w:szCs w:val="28"/>
        </w:rPr>
        <w:t xml:space="preserve">, </w:t>
      </w:r>
      <w:proofErr w:type="spellStart"/>
      <w:r w:rsidR="00AC1BB4">
        <w:rPr>
          <w:rFonts w:ascii="Times New Roman" w:hAnsi="Times New Roman" w:cs="Times New Roman"/>
          <w:sz w:val="28"/>
          <w:szCs w:val="28"/>
        </w:rPr>
        <w:t>визуалы</w:t>
      </w:r>
      <w:proofErr w:type="spellEnd"/>
      <w:r w:rsidR="00AC1BB4">
        <w:rPr>
          <w:rFonts w:ascii="Times New Roman" w:hAnsi="Times New Roman" w:cs="Times New Roman"/>
          <w:sz w:val="28"/>
          <w:szCs w:val="28"/>
        </w:rPr>
        <w:t xml:space="preserve">, </w:t>
      </w:r>
      <w:proofErr w:type="spellStart"/>
      <w:r w:rsidR="00AC1BB4">
        <w:rPr>
          <w:rFonts w:ascii="Times New Roman" w:hAnsi="Times New Roman" w:cs="Times New Roman"/>
          <w:sz w:val="28"/>
          <w:szCs w:val="28"/>
        </w:rPr>
        <w:t>кинестетики</w:t>
      </w:r>
      <w:proofErr w:type="spellEnd"/>
      <w:r w:rsidR="00AC1BB4">
        <w:rPr>
          <w:rFonts w:ascii="Times New Roman" w:hAnsi="Times New Roman" w:cs="Times New Roman"/>
          <w:sz w:val="28"/>
          <w:szCs w:val="28"/>
        </w:rPr>
        <w:t xml:space="preserve"> и прочее, а также учитывается уровень подготовленности учащихся.</w:t>
      </w:r>
    </w:p>
    <w:p w:rsidR="00D42608" w:rsidRPr="005D5FDB" w:rsidRDefault="00AC1BB4" w:rsidP="00AC1BB4">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w:t>
      </w:r>
      <w:proofErr w:type="spellStart"/>
      <w:r>
        <w:rPr>
          <w:rFonts w:ascii="Times New Roman" w:hAnsi="Times New Roman" w:cs="Times New Roman"/>
          <w:sz w:val="28"/>
          <w:szCs w:val="28"/>
        </w:rPr>
        <w:t>интегративности</w:t>
      </w:r>
      <w:proofErr w:type="spellEnd"/>
      <w:r>
        <w:rPr>
          <w:rFonts w:ascii="Times New Roman" w:hAnsi="Times New Roman" w:cs="Times New Roman"/>
          <w:sz w:val="28"/>
          <w:szCs w:val="28"/>
        </w:rPr>
        <w:t xml:space="preserve"> - </w:t>
      </w:r>
      <w:r w:rsidRPr="00AC1BB4">
        <w:rPr>
          <w:rFonts w:ascii="Times New Roman" w:hAnsi="Times New Roman" w:cs="Times New Roman"/>
          <w:sz w:val="28"/>
          <w:szCs w:val="28"/>
        </w:rPr>
        <w:t xml:space="preserve">позволяет «увязать» в единую систему все знания, полученные на различных уроках, а также добывать новые знания в результате осуществления </w:t>
      </w:r>
      <w:proofErr w:type="spellStart"/>
      <w:r w:rsidRPr="00AC1BB4">
        <w:rPr>
          <w:rFonts w:ascii="Times New Roman" w:hAnsi="Times New Roman" w:cs="Times New Roman"/>
          <w:sz w:val="28"/>
          <w:szCs w:val="28"/>
        </w:rPr>
        <w:t>межпредметных</w:t>
      </w:r>
      <w:proofErr w:type="spellEnd"/>
      <w:r w:rsidRPr="00AC1BB4">
        <w:rPr>
          <w:rFonts w:ascii="Times New Roman" w:hAnsi="Times New Roman" w:cs="Times New Roman"/>
          <w:sz w:val="28"/>
          <w:szCs w:val="28"/>
        </w:rPr>
        <w:t xml:space="preserve"> связей.</w:t>
      </w:r>
    </w:p>
    <w:p w:rsidR="004F5B61" w:rsidRDefault="00E61A07" w:rsidP="00E61A07">
      <w:pPr>
        <w:pStyle w:val="1"/>
        <w:spacing w:after="0" w:line="360" w:lineRule="auto"/>
        <w:ind w:firstLine="709"/>
        <w:jc w:val="both"/>
        <w:rPr>
          <w:rFonts w:ascii="Times New Roman" w:hAnsi="Times New Roman"/>
          <w:sz w:val="28"/>
          <w:szCs w:val="28"/>
        </w:rPr>
      </w:pPr>
      <w:r w:rsidRPr="001A0261">
        <w:rPr>
          <w:rFonts w:ascii="Times New Roman" w:hAnsi="Times New Roman"/>
          <w:sz w:val="28"/>
          <w:szCs w:val="28"/>
        </w:rPr>
        <w:t xml:space="preserve">Проведенный анализ научной литературы и наш собственный опыт показывают, что развитие </w:t>
      </w:r>
      <w:r>
        <w:rPr>
          <w:rFonts w:ascii="Times New Roman" w:hAnsi="Times New Roman"/>
          <w:sz w:val="28"/>
          <w:szCs w:val="28"/>
        </w:rPr>
        <w:t>творческой деятельности</w:t>
      </w:r>
      <w:r w:rsidRPr="001A0261">
        <w:rPr>
          <w:rFonts w:ascii="Times New Roman" w:hAnsi="Times New Roman"/>
          <w:sz w:val="28"/>
          <w:szCs w:val="28"/>
        </w:rPr>
        <w:t xml:space="preserve"> учащихся среднего звена общеобразовательной школы эффективно при реализации определенных педагогических условий. В качестве первого и главного педагогического условия развития творческих способностей учащихся в процессе обучения </w:t>
      </w:r>
      <w:r w:rsidRPr="001A0261">
        <w:rPr>
          <w:rFonts w:ascii="Times New Roman" w:hAnsi="Times New Roman"/>
          <w:sz w:val="28"/>
          <w:szCs w:val="28"/>
        </w:rPr>
        <w:lastRenderedPageBreak/>
        <w:t xml:space="preserve">технологии мы рассматриваем самостоятельную работу учащихся, которая необходима для активизации деятельности личности в образовательном процессе. </w:t>
      </w:r>
      <w:r>
        <w:rPr>
          <w:rFonts w:ascii="Times New Roman" w:hAnsi="Times New Roman"/>
          <w:sz w:val="28"/>
          <w:szCs w:val="28"/>
        </w:rPr>
        <w:t>П</w:t>
      </w:r>
      <w:r w:rsidRPr="001A0261">
        <w:rPr>
          <w:rFonts w:ascii="Times New Roman" w:hAnsi="Times New Roman"/>
          <w:sz w:val="28"/>
          <w:szCs w:val="28"/>
        </w:rPr>
        <w:t>ознавательный мотив укрепляется в самостоятельной работе новизной добываемых знаний и способов деятельности, возможностью выйти за пределы</w:t>
      </w:r>
      <w:r>
        <w:rPr>
          <w:rFonts w:ascii="Times New Roman" w:hAnsi="Times New Roman"/>
          <w:sz w:val="28"/>
          <w:szCs w:val="28"/>
        </w:rPr>
        <w:t xml:space="preserve"> </w:t>
      </w:r>
      <w:r w:rsidRPr="001A0261">
        <w:rPr>
          <w:rFonts w:ascii="Times New Roman" w:hAnsi="Times New Roman"/>
          <w:sz w:val="28"/>
          <w:szCs w:val="28"/>
        </w:rPr>
        <w:t xml:space="preserve">программы и учебника. Основу самостоятельной познавательной деятельности учащихся составляют учебные действия, которые ученик выполняет без помощи учителя. Актуальность организации самостоятельной работы учащихся вызвана тем, что объем изучения профессиональных дисциплин в учебных заведениях с каждым годом все уменьшается. </w:t>
      </w:r>
    </w:p>
    <w:p w:rsidR="00E61A07" w:rsidRPr="001A0261" w:rsidRDefault="00E61A07" w:rsidP="00E61A07">
      <w:pPr>
        <w:pStyle w:val="1"/>
        <w:spacing w:after="0" w:line="360" w:lineRule="auto"/>
        <w:ind w:firstLine="709"/>
        <w:jc w:val="both"/>
        <w:rPr>
          <w:rFonts w:ascii="Times New Roman" w:hAnsi="Times New Roman"/>
          <w:sz w:val="28"/>
          <w:szCs w:val="28"/>
        </w:rPr>
      </w:pPr>
      <w:r w:rsidRPr="001A0261">
        <w:rPr>
          <w:rFonts w:ascii="Times New Roman" w:hAnsi="Times New Roman"/>
          <w:sz w:val="28"/>
          <w:szCs w:val="28"/>
        </w:rPr>
        <w:t>Вторым педагогическим условием, способствующим эффективному функционированию дидактической системы развития творческих способностей учащихся, является реализация проектного метода в образовательном процессе среднего звена общеобразовательной школы.</w:t>
      </w:r>
    </w:p>
    <w:p w:rsidR="00E61A07" w:rsidRPr="001A0261" w:rsidRDefault="00E61A07" w:rsidP="00E61A07">
      <w:pPr>
        <w:pStyle w:val="1"/>
        <w:widowControl w:val="0"/>
        <w:spacing w:after="0" w:line="360" w:lineRule="auto"/>
        <w:ind w:firstLine="709"/>
        <w:jc w:val="both"/>
        <w:rPr>
          <w:rFonts w:ascii="Times New Roman" w:hAnsi="Times New Roman"/>
          <w:sz w:val="28"/>
          <w:szCs w:val="28"/>
        </w:rPr>
      </w:pPr>
      <w:r w:rsidRPr="001A0261">
        <w:rPr>
          <w:rFonts w:ascii="Times New Roman" w:hAnsi="Times New Roman"/>
          <w:sz w:val="28"/>
          <w:szCs w:val="28"/>
        </w:rPr>
        <w:t xml:space="preserve">Соглашаясь с мнением В.И. Андреева о дидактическом обеспечении личностно ориентированного обучения, мы считаем, что одним из важных условий решения данной проблемы является реализация метода проектов. </w:t>
      </w:r>
    </w:p>
    <w:p w:rsidR="00E61A07" w:rsidRPr="001A0261" w:rsidRDefault="00E61A07" w:rsidP="00E61A07">
      <w:pPr>
        <w:pStyle w:val="1"/>
        <w:spacing w:after="0" w:line="360" w:lineRule="auto"/>
        <w:ind w:firstLine="709"/>
        <w:jc w:val="both"/>
        <w:rPr>
          <w:rFonts w:ascii="Times New Roman" w:hAnsi="Times New Roman"/>
          <w:sz w:val="28"/>
          <w:szCs w:val="28"/>
        </w:rPr>
      </w:pPr>
      <w:r w:rsidRPr="001A0261">
        <w:rPr>
          <w:rFonts w:ascii="Times New Roman" w:hAnsi="Times New Roman"/>
          <w:sz w:val="28"/>
          <w:szCs w:val="28"/>
        </w:rPr>
        <w:t xml:space="preserve">Третьим педагогическим условием развития </w:t>
      </w:r>
      <w:r>
        <w:rPr>
          <w:rFonts w:ascii="Times New Roman" w:hAnsi="Times New Roman"/>
          <w:sz w:val="28"/>
          <w:szCs w:val="28"/>
        </w:rPr>
        <w:t>творческой деятельности</w:t>
      </w:r>
      <w:r w:rsidRPr="001A0261">
        <w:rPr>
          <w:rFonts w:ascii="Times New Roman" w:hAnsi="Times New Roman"/>
          <w:sz w:val="28"/>
          <w:szCs w:val="28"/>
        </w:rPr>
        <w:t xml:space="preserve"> в процессе обучения </w:t>
      </w:r>
      <w:r>
        <w:rPr>
          <w:rFonts w:ascii="Times New Roman" w:hAnsi="Times New Roman"/>
          <w:sz w:val="28"/>
          <w:szCs w:val="28"/>
        </w:rPr>
        <w:t>естествознанию</w:t>
      </w:r>
      <w:r w:rsidRPr="001A0261">
        <w:rPr>
          <w:rFonts w:ascii="Times New Roman" w:hAnsi="Times New Roman"/>
          <w:sz w:val="28"/>
          <w:szCs w:val="28"/>
        </w:rPr>
        <w:t xml:space="preserve"> является внедрение модульной технологии</w:t>
      </w:r>
      <w:r>
        <w:rPr>
          <w:rFonts w:ascii="Times New Roman" w:hAnsi="Times New Roman"/>
          <w:sz w:val="28"/>
          <w:szCs w:val="28"/>
        </w:rPr>
        <w:t>.</w:t>
      </w:r>
      <w:r w:rsidRPr="001A0261">
        <w:rPr>
          <w:rFonts w:ascii="Times New Roman" w:hAnsi="Times New Roman"/>
          <w:sz w:val="28"/>
          <w:szCs w:val="28"/>
        </w:rPr>
        <w:t xml:space="preserve"> </w:t>
      </w:r>
    </w:p>
    <w:p w:rsidR="00E61A07" w:rsidRPr="001A0261" w:rsidRDefault="00E61A07" w:rsidP="00E61A07">
      <w:pPr>
        <w:pStyle w:val="1"/>
        <w:widowControl w:val="0"/>
        <w:spacing w:after="0" w:line="360" w:lineRule="auto"/>
        <w:ind w:firstLine="709"/>
        <w:jc w:val="both"/>
        <w:rPr>
          <w:rFonts w:ascii="Times New Roman" w:hAnsi="Times New Roman"/>
          <w:sz w:val="28"/>
          <w:szCs w:val="28"/>
        </w:rPr>
      </w:pPr>
      <w:r w:rsidRPr="001A0261">
        <w:rPr>
          <w:rFonts w:ascii="Times New Roman" w:hAnsi="Times New Roman"/>
          <w:sz w:val="28"/>
          <w:szCs w:val="28"/>
        </w:rPr>
        <w:t>Весь учебный материал делится на тематические модули, каждый из которых состоит из трех блоков.</w:t>
      </w:r>
    </w:p>
    <w:p w:rsidR="00E61A07" w:rsidRPr="001A0261" w:rsidRDefault="00E61A07" w:rsidP="00E61A07">
      <w:pPr>
        <w:pStyle w:val="1"/>
        <w:widowControl w:val="0"/>
        <w:spacing w:after="0" w:line="360" w:lineRule="auto"/>
        <w:ind w:firstLine="709"/>
        <w:jc w:val="both"/>
        <w:rPr>
          <w:rFonts w:ascii="Times New Roman" w:hAnsi="Times New Roman"/>
          <w:sz w:val="28"/>
          <w:szCs w:val="28"/>
        </w:rPr>
      </w:pPr>
      <w:r w:rsidRPr="001A0261">
        <w:rPr>
          <w:rFonts w:ascii="Times New Roman" w:hAnsi="Times New Roman"/>
          <w:sz w:val="28"/>
          <w:szCs w:val="28"/>
        </w:rPr>
        <w:t xml:space="preserve">Блок I (информационно-познавательный). Учащийся получает общее представление об учебном материале в ходе </w:t>
      </w:r>
      <w:r w:rsidR="004F5B61">
        <w:rPr>
          <w:rFonts w:ascii="Times New Roman" w:hAnsi="Times New Roman"/>
          <w:sz w:val="28"/>
          <w:szCs w:val="28"/>
        </w:rPr>
        <w:t>занятия</w:t>
      </w:r>
      <w:r w:rsidRPr="001A0261">
        <w:rPr>
          <w:rFonts w:ascii="Times New Roman" w:hAnsi="Times New Roman"/>
          <w:sz w:val="28"/>
          <w:szCs w:val="28"/>
        </w:rPr>
        <w:t xml:space="preserve">-лекции. Учитель применяет различные методы и ориентирует ученика на конечный результат. Учащийся ознакомлен с целями обучения и перед ним поставлены определенные задачи. </w:t>
      </w:r>
    </w:p>
    <w:p w:rsidR="000B50DC" w:rsidRPr="000B50DC" w:rsidRDefault="00E61A07" w:rsidP="000B50DC">
      <w:pPr>
        <w:pStyle w:val="1"/>
        <w:widowControl w:val="0"/>
        <w:spacing w:after="0" w:line="360" w:lineRule="auto"/>
        <w:ind w:firstLine="709"/>
        <w:jc w:val="both"/>
        <w:rPr>
          <w:rFonts w:ascii="Times New Roman" w:hAnsi="Times New Roman"/>
          <w:sz w:val="28"/>
          <w:szCs w:val="28"/>
        </w:rPr>
      </w:pPr>
      <w:r w:rsidRPr="001A0261">
        <w:rPr>
          <w:rFonts w:ascii="Times New Roman" w:hAnsi="Times New Roman"/>
          <w:sz w:val="28"/>
          <w:szCs w:val="28"/>
        </w:rPr>
        <w:t xml:space="preserve">Учитывая неподготовленность школьников к восприятию материала лекции, данный метод нами вводился постепенно, вырастая из объяснений. </w:t>
      </w:r>
      <w:r w:rsidR="00A40EBF">
        <w:rPr>
          <w:rFonts w:ascii="Times New Roman" w:hAnsi="Times New Roman"/>
          <w:sz w:val="28"/>
          <w:szCs w:val="28"/>
        </w:rPr>
        <w:t>Пример:</w:t>
      </w:r>
      <w:r w:rsidR="000B50DC">
        <w:rPr>
          <w:rFonts w:ascii="Times New Roman" w:hAnsi="Times New Roman"/>
          <w:sz w:val="28"/>
          <w:szCs w:val="28"/>
        </w:rPr>
        <w:t xml:space="preserve"> фрагмент вводной лекции </w:t>
      </w:r>
      <w:r w:rsidR="000B50DC" w:rsidRPr="000B50DC">
        <w:t xml:space="preserve"> </w:t>
      </w:r>
      <w:r w:rsidR="000B50DC">
        <w:t>«</w:t>
      </w:r>
      <w:r w:rsidR="000B50DC" w:rsidRPr="000B50DC">
        <w:rPr>
          <w:rFonts w:ascii="Times New Roman" w:hAnsi="Times New Roman"/>
          <w:sz w:val="28"/>
          <w:szCs w:val="28"/>
        </w:rPr>
        <w:t>Из чего состоят солнечные часы</w:t>
      </w:r>
      <w:proofErr w:type="gramStart"/>
      <w:r w:rsidR="000B50DC">
        <w:rPr>
          <w:rFonts w:ascii="Times New Roman" w:hAnsi="Times New Roman"/>
          <w:sz w:val="28"/>
          <w:szCs w:val="28"/>
        </w:rPr>
        <w:t>.»</w:t>
      </w:r>
      <w:proofErr w:type="gramEnd"/>
    </w:p>
    <w:p w:rsidR="000B50DC" w:rsidRPr="000B50DC" w:rsidRDefault="000B50DC" w:rsidP="000B50DC">
      <w:pPr>
        <w:pStyle w:val="1"/>
        <w:widowControl w:val="0"/>
        <w:spacing w:after="0" w:line="360" w:lineRule="auto"/>
        <w:ind w:firstLine="709"/>
        <w:jc w:val="both"/>
        <w:rPr>
          <w:rFonts w:ascii="Times New Roman" w:hAnsi="Times New Roman"/>
          <w:sz w:val="28"/>
          <w:szCs w:val="28"/>
        </w:rPr>
      </w:pPr>
      <w:r w:rsidRPr="000B50DC">
        <w:rPr>
          <w:rFonts w:ascii="Times New Roman" w:hAnsi="Times New Roman"/>
          <w:sz w:val="28"/>
          <w:szCs w:val="28"/>
        </w:rPr>
        <w:t xml:space="preserve">  Солнечные часы состоят из стрелки-указателя, отбрасывающей тень (эта стрелка называется гномон) и циферблата солнечных часов. Время по солнечным часам определяют по тени, отбрасываемой гномоном на циферблат. </w:t>
      </w:r>
      <w:r w:rsidRPr="000B50DC">
        <w:rPr>
          <w:rFonts w:ascii="Times New Roman" w:hAnsi="Times New Roman"/>
          <w:sz w:val="28"/>
          <w:szCs w:val="28"/>
        </w:rPr>
        <w:lastRenderedPageBreak/>
        <w:t>Все просто, однако есть некоторые особенности. Циферблат солнечных часов делится на 24 часа, а не на 12 часов, как в обычных механических часах. Циферблат или гномон должны быть наклонены над плоскостью. Солнечные часы не учитывают переход на летнее время. Солнечные часы работают только в ясную или малооблачную  погоду в светлое время суток. Вот и все ограничения солнечных часов.</w:t>
      </w:r>
    </w:p>
    <w:p w:rsidR="00E61A07" w:rsidRDefault="000B50DC" w:rsidP="000B50DC">
      <w:pPr>
        <w:pStyle w:val="1"/>
        <w:widowControl w:val="0"/>
        <w:spacing w:after="0" w:line="360" w:lineRule="auto"/>
        <w:ind w:firstLine="709"/>
        <w:jc w:val="both"/>
        <w:rPr>
          <w:rFonts w:ascii="Times New Roman" w:hAnsi="Times New Roman"/>
          <w:sz w:val="28"/>
          <w:szCs w:val="28"/>
        </w:rPr>
      </w:pPr>
      <w:r w:rsidRPr="000B50DC">
        <w:rPr>
          <w:rFonts w:ascii="Times New Roman" w:hAnsi="Times New Roman"/>
          <w:sz w:val="28"/>
          <w:szCs w:val="28"/>
        </w:rPr>
        <w:t xml:space="preserve"> Существует несколько видов солнечных часов. Давайте разберемся с ними </w:t>
      </w:r>
      <w:proofErr w:type="spellStart"/>
      <w:r w:rsidRPr="000B50DC">
        <w:rPr>
          <w:rFonts w:ascii="Times New Roman" w:hAnsi="Times New Roman"/>
          <w:sz w:val="28"/>
          <w:szCs w:val="28"/>
        </w:rPr>
        <w:t>по-порядку</w:t>
      </w:r>
      <w:proofErr w:type="spellEnd"/>
      <w:r w:rsidRPr="000B50DC">
        <w:rPr>
          <w:rFonts w:ascii="Times New Roman" w:hAnsi="Times New Roman"/>
          <w:sz w:val="28"/>
          <w:szCs w:val="28"/>
        </w:rPr>
        <w:t>.</w:t>
      </w:r>
    </w:p>
    <w:p w:rsidR="00E61A07" w:rsidRDefault="00E61A07" w:rsidP="00E61A07">
      <w:pPr>
        <w:pStyle w:val="1"/>
        <w:widowControl w:val="0"/>
        <w:spacing w:after="0" w:line="360" w:lineRule="auto"/>
        <w:ind w:firstLine="709"/>
        <w:jc w:val="both"/>
        <w:rPr>
          <w:rFonts w:ascii="Times New Roman" w:hAnsi="Times New Roman"/>
          <w:sz w:val="28"/>
          <w:szCs w:val="28"/>
        </w:rPr>
      </w:pPr>
      <w:r w:rsidRPr="001A0261">
        <w:rPr>
          <w:rFonts w:ascii="Times New Roman" w:hAnsi="Times New Roman"/>
          <w:sz w:val="28"/>
          <w:szCs w:val="28"/>
        </w:rPr>
        <w:t>Блок II (</w:t>
      </w:r>
      <w:proofErr w:type="spellStart"/>
      <w:r w:rsidRPr="001A0261">
        <w:rPr>
          <w:rFonts w:ascii="Times New Roman" w:hAnsi="Times New Roman"/>
          <w:sz w:val="28"/>
          <w:szCs w:val="28"/>
        </w:rPr>
        <w:t>деятельностный</w:t>
      </w:r>
      <w:proofErr w:type="spellEnd"/>
      <w:r w:rsidRPr="001A0261">
        <w:rPr>
          <w:rFonts w:ascii="Times New Roman" w:hAnsi="Times New Roman"/>
          <w:sz w:val="28"/>
          <w:szCs w:val="28"/>
        </w:rPr>
        <w:t xml:space="preserve">). Самостоятельная работа. Реализуется индивидуализация обучения. Учитель управляет процессом обучения каждого ученика, обеспечивает дидактическими материалами. Для реализации данного блока нами были составлены задания практических работ по каждой теме, которые ученики выполняют самостоятельно. </w:t>
      </w:r>
    </w:p>
    <w:p w:rsidR="003A4980" w:rsidRDefault="003A4980" w:rsidP="003A4980">
      <w:pPr>
        <w:rPr>
          <w:b/>
          <w:color w:val="000000"/>
        </w:rPr>
      </w:pPr>
      <w:r>
        <w:rPr>
          <w:sz w:val="28"/>
          <w:szCs w:val="28"/>
        </w:rPr>
        <w:t xml:space="preserve">Пример: </w:t>
      </w:r>
      <w:r>
        <w:rPr>
          <w:b/>
          <w:color w:val="000000"/>
        </w:rPr>
        <w:t>Карточка №1.</w:t>
      </w:r>
    </w:p>
    <w:p w:rsidR="003A4980" w:rsidRPr="003A4980" w:rsidRDefault="003A4980" w:rsidP="003A4980">
      <w:pPr>
        <w:rPr>
          <w:color w:val="000000"/>
          <w:sz w:val="28"/>
          <w:szCs w:val="28"/>
        </w:rPr>
      </w:pPr>
      <w:r w:rsidRPr="003A4980">
        <w:rPr>
          <w:color w:val="000000"/>
          <w:sz w:val="28"/>
          <w:szCs w:val="28"/>
        </w:rPr>
        <w:t>Отметь галочкой предметы живой природы.</w:t>
      </w:r>
    </w:p>
    <w:p w:rsidR="003A4980" w:rsidRPr="003A4980" w:rsidRDefault="003A4980" w:rsidP="003A4980">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523"/>
      </w:tblGrid>
      <w:tr w:rsidR="003A4980" w:rsidRPr="003A4980" w:rsidTr="003A4980">
        <w:tc>
          <w:tcPr>
            <w:tcW w:w="645" w:type="dxa"/>
            <w:tcBorders>
              <w:top w:val="single" w:sz="4" w:space="0" w:color="auto"/>
              <w:left w:val="single" w:sz="4" w:space="0" w:color="auto"/>
              <w:bottom w:val="single" w:sz="4" w:space="0" w:color="auto"/>
              <w:right w:val="single" w:sz="4" w:space="0" w:color="auto"/>
            </w:tcBorders>
          </w:tcPr>
          <w:p w:rsidR="003A4980" w:rsidRPr="003A4980" w:rsidRDefault="003A4980">
            <w:pPr>
              <w:rPr>
                <w:color w:val="000000"/>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3A4980" w:rsidRPr="003A4980" w:rsidRDefault="003A4980">
            <w:pPr>
              <w:rPr>
                <w:color w:val="000000"/>
                <w:sz w:val="28"/>
                <w:szCs w:val="28"/>
              </w:rPr>
            </w:pPr>
            <w:r w:rsidRPr="003A4980">
              <w:rPr>
                <w:color w:val="000000"/>
                <w:sz w:val="28"/>
                <w:szCs w:val="28"/>
              </w:rPr>
              <w:t>Ручей</w:t>
            </w:r>
          </w:p>
        </w:tc>
      </w:tr>
      <w:tr w:rsidR="003A4980" w:rsidRPr="003A4980" w:rsidTr="003A4980">
        <w:tc>
          <w:tcPr>
            <w:tcW w:w="645" w:type="dxa"/>
            <w:tcBorders>
              <w:top w:val="single" w:sz="4" w:space="0" w:color="auto"/>
              <w:left w:val="single" w:sz="4" w:space="0" w:color="auto"/>
              <w:bottom w:val="single" w:sz="4" w:space="0" w:color="auto"/>
              <w:right w:val="single" w:sz="4" w:space="0" w:color="auto"/>
            </w:tcBorders>
          </w:tcPr>
          <w:p w:rsidR="003A4980" w:rsidRPr="003A4980" w:rsidRDefault="003A4980">
            <w:pPr>
              <w:rPr>
                <w:color w:val="000000"/>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3A4980" w:rsidRPr="003A4980" w:rsidRDefault="003A4980">
            <w:pPr>
              <w:rPr>
                <w:color w:val="000000"/>
                <w:sz w:val="28"/>
                <w:szCs w:val="28"/>
              </w:rPr>
            </w:pPr>
            <w:r w:rsidRPr="003A4980">
              <w:rPr>
                <w:color w:val="000000"/>
                <w:sz w:val="28"/>
                <w:szCs w:val="28"/>
              </w:rPr>
              <w:t>Лес</w:t>
            </w:r>
          </w:p>
        </w:tc>
      </w:tr>
      <w:tr w:rsidR="003A4980" w:rsidRPr="003A4980" w:rsidTr="003A4980">
        <w:tc>
          <w:tcPr>
            <w:tcW w:w="645" w:type="dxa"/>
            <w:tcBorders>
              <w:top w:val="single" w:sz="4" w:space="0" w:color="auto"/>
              <w:left w:val="single" w:sz="4" w:space="0" w:color="auto"/>
              <w:bottom w:val="single" w:sz="4" w:space="0" w:color="auto"/>
              <w:right w:val="single" w:sz="4" w:space="0" w:color="auto"/>
            </w:tcBorders>
          </w:tcPr>
          <w:p w:rsidR="003A4980" w:rsidRPr="003A4980" w:rsidRDefault="003A4980">
            <w:pPr>
              <w:rPr>
                <w:color w:val="000000"/>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3A4980" w:rsidRPr="003A4980" w:rsidRDefault="003A4980">
            <w:pPr>
              <w:rPr>
                <w:color w:val="000000"/>
                <w:sz w:val="28"/>
                <w:szCs w:val="28"/>
              </w:rPr>
            </w:pPr>
            <w:r w:rsidRPr="003A4980">
              <w:rPr>
                <w:color w:val="000000"/>
                <w:sz w:val="28"/>
                <w:szCs w:val="28"/>
              </w:rPr>
              <w:t>Снег</w:t>
            </w:r>
          </w:p>
        </w:tc>
      </w:tr>
      <w:tr w:rsidR="003A4980" w:rsidRPr="003A4980" w:rsidTr="003A4980">
        <w:tc>
          <w:tcPr>
            <w:tcW w:w="645" w:type="dxa"/>
            <w:tcBorders>
              <w:top w:val="single" w:sz="4" w:space="0" w:color="auto"/>
              <w:left w:val="single" w:sz="4" w:space="0" w:color="auto"/>
              <w:bottom w:val="single" w:sz="4" w:space="0" w:color="auto"/>
              <w:right w:val="single" w:sz="4" w:space="0" w:color="auto"/>
            </w:tcBorders>
          </w:tcPr>
          <w:p w:rsidR="003A4980" w:rsidRPr="003A4980" w:rsidRDefault="003A4980">
            <w:pPr>
              <w:rPr>
                <w:color w:val="000000"/>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3A4980" w:rsidRPr="003A4980" w:rsidRDefault="003A4980">
            <w:pPr>
              <w:rPr>
                <w:color w:val="000000"/>
                <w:sz w:val="28"/>
                <w:szCs w:val="28"/>
              </w:rPr>
            </w:pPr>
            <w:r w:rsidRPr="003A4980">
              <w:rPr>
                <w:color w:val="000000"/>
                <w:sz w:val="28"/>
                <w:szCs w:val="28"/>
              </w:rPr>
              <w:t>Птицы</w:t>
            </w:r>
          </w:p>
        </w:tc>
      </w:tr>
      <w:tr w:rsidR="003A4980" w:rsidRPr="003A4980" w:rsidTr="003A4980">
        <w:tc>
          <w:tcPr>
            <w:tcW w:w="645" w:type="dxa"/>
            <w:tcBorders>
              <w:top w:val="single" w:sz="4" w:space="0" w:color="auto"/>
              <w:left w:val="single" w:sz="4" w:space="0" w:color="auto"/>
              <w:bottom w:val="single" w:sz="4" w:space="0" w:color="auto"/>
              <w:right w:val="single" w:sz="4" w:space="0" w:color="auto"/>
            </w:tcBorders>
          </w:tcPr>
          <w:p w:rsidR="003A4980" w:rsidRPr="003A4980" w:rsidRDefault="003A4980">
            <w:pPr>
              <w:rPr>
                <w:color w:val="000000"/>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3A4980" w:rsidRPr="003A4980" w:rsidRDefault="003A4980">
            <w:pPr>
              <w:rPr>
                <w:color w:val="000000"/>
                <w:sz w:val="28"/>
                <w:szCs w:val="28"/>
              </w:rPr>
            </w:pPr>
            <w:r w:rsidRPr="003A4980">
              <w:rPr>
                <w:color w:val="000000"/>
                <w:sz w:val="28"/>
                <w:szCs w:val="28"/>
              </w:rPr>
              <w:t>Озеро</w:t>
            </w:r>
          </w:p>
        </w:tc>
      </w:tr>
      <w:tr w:rsidR="003A4980" w:rsidRPr="003A4980" w:rsidTr="003A4980">
        <w:tc>
          <w:tcPr>
            <w:tcW w:w="645" w:type="dxa"/>
            <w:tcBorders>
              <w:top w:val="single" w:sz="4" w:space="0" w:color="auto"/>
              <w:left w:val="single" w:sz="4" w:space="0" w:color="auto"/>
              <w:bottom w:val="single" w:sz="4" w:space="0" w:color="auto"/>
              <w:right w:val="single" w:sz="4" w:space="0" w:color="auto"/>
            </w:tcBorders>
          </w:tcPr>
          <w:p w:rsidR="003A4980" w:rsidRPr="003A4980" w:rsidRDefault="003A4980">
            <w:pPr>
              <w:rPr>
                <w:color w:val="000000"/>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3A4980" w:rsidRPr="003A4980" w:rsidRDefault="003A4980">
            <w:pPr>
              <w:rPr>
                <w:color w:val="000000"/>
                <w:sz w:val="28"/>
                <w:szCs w:val="28"/>
              </w:rPr>
            </w:pPr>
            <w:r w:rsidRPr="003A4980">
              <w:rPr>
                <w:color w:val="000000"/>
                <w:sz w:val="28"/>
                <w:szCs w:val="28"/>
              </w:rPr>
              <w:t>Деревья</w:t>
            </w:r>
          </w:p>
        </w:tc>
      </w:tr>
      <w:tr w:rsidR="003A4980" w:rsidRPr="003A4980" w:rsidTr="003A4980">
        <w:tc>
          <w:tcPr>
            <w:tcW w:w="645" w:type="dxa"/>
            <w:tcBorders>
              <w:top w:val="single" w:sz="4" w:space="0" w:color="auto"/>
              <w:left w:val="single" w:sz="4" w:space="0" w:color="auto"/>
              <w:bottom w:val="single" w:sz="4" w:space="0" w:color="auto"/>
              <w:right w:val="single" w:sz="4" w:space="0" w:color="auto"/>
            </w:tcBorders>
          </w:tcPr>
          <w:p w:rsidR="003A4980" w:rsidRPr="003A4980" w:rsidRDefault="003A4980">
            <w:pPr>
              <w:rPr>
                <w:color w:val="000000"/>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3A4980" w:rsidRPr="003A4980" w:rsidRDefault="003A4980">
            <w:pPr>
              <w:rPr>
                <w:color w:val="000000"/>
                <w:sz w:val="28"/>
                <w:szCs w:val="28"/>
              </w:rPr>
            </w:pPr>
            <w:r w:rsidRPr="003A4980">
              <w:rPr>
                <w:color w:val="000000"/>
                <w:sz w:val="28"/>
                <w:szCs w:val="28"/>
              </w:rPr>
              <w:t>Цветы</w:t>
            </w:r>
          </w:p>
        </w:tc>
      </w:tr>
      <w:tr w:rsidR="003A4980" w:rsidRPr="003A4980" w:rsidTr="003A4980">
        <w:tc>
          <w:tcPr>
            <w:tcW w:w="645" w:type="dxa"/>
            <w:tcBorders>
              <w:top w:val="single" w:sz="4" w:space="0" w:color="auto"/>
              <w:left w:val="single" w:sz="4" w:space="0" w:color="auto"/>
              <w:bottom w:val="single" w:sz="4" w:space="0" w:color="auto"/>
              <w:right w:val="single" w:sz="4" w:space="0" w:color="auto"/>
            </w:tcBorders>
          </w:tcPr>
          <w:p w:rsidR="003A4980" w:rsidRPr="003A4980" w:rsidRDefault="003A4980">
            <w:pPr>
              <w:rPr>
                <w:color w:val="000000"/>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3A4980" w:rsidRPr="003A4980" w:rsidRDefault="003A4980">
            <w:pPr>
              <w:rPr>
                <w:color w:val="000000"/>
                <w:sz w:val="28"/>
                <w:szCs w:val="28"/>
              </w:rPr>
            </w:pPr>
            <w:r w:rsidRPr="003A4980">
              <w:rPr>
                <w:color w:val="000000"/>
                <w:sz w:val="28"/>
                <w:szCs w:val="28"/>
              </w:rPr>
              <w:t>Небо</w:t>
            </w:r>
          </w:p>
        </w:tc>
      </w:tr>
    </w:tbl>
    <w:p w:rsidR="003A4980" w:rsidRDefault="003A4980" w:rsidP="003A4980">
      <w:pPr>
        <w:rPr>
          <w:color w:val="000000"/>
        </w:rPr>
      </w:pPr>
    </w:p>
    <w:p w:rsidR="003A4980" w:rsidRPr="001A0261" w:rsidRDefault="003A4980" w:rsidP="00E61A07">
      <w:pPr>
        <w:pStyle w:val="1"/>
        <w:widowControl w:val="0"/>
        <w:spacing w:after="0" w:line="360" w:lineRule="auto"/>
        <w:ind w:firstLine="709"/>
        <w:jc w:val="both"/>
        <w:rPr>
          <w:rFonts w:ascii="Times New Roman" w:hAnsi="Times New Roman"/>
          <w:sz w:val="28"/>
          <w:szCs w:val="28"/>
        </w:rPr>
      </w:pPr>
    </w:p>
    <w:p w:rsidR="0013235D" w:rsidRPr="0013235D" w:rsidRDefault="00E61A07" w:rsidP="004F5B61">
      <w:pPr>
        <w:spacing w:line="360" w:lineRule="auto"/>
        <w:ind w:firstLine="709"/>
        <w:jc w:val="both"/>
        <w:rPr>
          <w:sz w:val="28"/>
          <w:szCs w:val="28"/>
        </w:rPr>
      </w:pPr>
      <w:r w:rsidRPr="001A0261">
        <w:rPr>
          <w:sz w:val="28"/>
          <w:szCs w:val="28"/>
        </w:rPr>
        <w:t xml:space="preserve">Блок III (контрольный). Зачет по практическим работам. Защита рефератов. Оценивание. Для успешной реализации модульного обучения требуется мотивация. Поэтому блок контроля, на котором оценивается работа школьника, является значимым в модульном обучении. В этом блоке учащиеся оценивают и соотносят полученные результаты с поставленными целями и задачами; анализируют проделанную работу; устанавливают, что в результате усвоено, а что нет и почему. В том случае, если не удалось достичь поставленных целей, изучению данного модуля можно уделить </w:t>
      </w:r>
      <w:proofErr w:type="spellStart"/>
      <w:r w:rsidRPr="001A0261">
        <w:rPr>
          <w:sz w:val="28"/>
          <w:szCs w:val="28"/>
        </w:rPr>
        <w:lastRenderedPageBreak/>
        <w:t>сверхзапланированное</w:t>
      </w:r>
      <w:proofErr w:type="spellEnd"/>
      <w:r w:rsidRPr="001A0261">
        <w:rPr>
          <w:sz w:val="28"/>
          <w:szCs w:val="28"/>
        </w:rPr>
        <w:t xml:space="preserve"> учебное время.</w:t>
      </w:r>
      <w:r w:rsidR="003A4980">
        <w:rPr>
          <w:sz w:val="28"/>
          <w:szCs w:val="28"/>
        </w:rPr>
        <w:t xml:space="preserve"> Пример:</w:t>
      </w:r>
      <w:r w:rsidR="003A4980" w:rsidRPr="003A4980">
        <w:rPr>
          <w:i/>
          <w:sz w:val="28"/>
          <w:szCs w:val="28"/>
        </w:rPr>
        <w:t xml:space="preserve"> </w:t>
      </w:r>
      <w:r w:rsidR="003A4980" w:rsidRPr="003A4980">
        <w:rPr>
          <w:sz w:val="28"/>
          <w:szCs w:val="28"/>
        </w:rPr>
        <w:t>Составьте мини-кроссворд по теме</w:t>
      </w:r>
      <w:r w:rsidR="003A4980">
        <w:rPr>
          <w:sz w:val="28"/>
          <w:szCs w:val="28"/>
        </w:rPr>
        <w:t xml:space="preserve"> «</w:t>
      </w:r>
    </w:p>
    <w:p w:rsidR="002973F9" w:rsidRPr="002973F9" w:rsidRDefault="002973F9" w:rsidP="00833F6E">
      <w:pPr>
        <w:spacing w:line="360" w:lineRule="auto"/>
        <w:ind w:firstLine="709"/>
        <w:jc w:val="both"/>
        <w:rPr>
          <w:sz w:val="28"/>
          <w:szCs w:val="28"/>
        </w:rPr>
      </w:pPr>
      <w:r w:rsidRPr="002973F9">
        <w:rPr>
          <w:sz w:val="28"/>
          <w:szCs w:val="28"/>
        </w:rPr>
        <w:t xml:space="preserve"> Курс состоит из введения и четырех тематических разделов – модулей (32 часа).</w:t>
      </w:r>
    </w:p>
    <w:p w:rsidR="00E61A07" w:rsidRPr="001A0261" w:rsidRDefault="00E61A07" w:rsidP="003A4980">
      <w:pPr>
        <w:pStyle w:val="1"/>
        <w:tabs>
          <w:tab w:val="left" w:pos="540"/>
          <w:tab w:val="left" w:pos="720"/>
        </w:tabs>
        <w:spacing w:after="0" w:line="360" w:lineRule="auto"/>
        <w:ind w:firstLine="709"/>
        <w:jc w:val="both"/>
        <w:rPr>
          <w:rFonts w:ascii="Times New Roman" w:hAnsi="Times New Roman"/>
          <w:sz w:val="28"/>
          <w:szCs w:val="28"/>
        </w:rPr>
      </w:pPr>
      <w:r w:rsidRPr="001A0261">
        <w:rPr>
          <w:rFonts w:ascii="Times New Roman" w:hAnsi="Times New Roman"/>
          <w:sz w:val="28"/>
          <w:szCs w:val="28"/>
        </w:rPr>
        <w:t>В ходе разработки и построения теоретической модели дидактической системы развития творческих способностей учащихся было выдвинуто предположение о том, что учет индивидуальных особенностей школьников и применение соответствующей методики обучения с использованием интегрированного содержания материала и организации самостоятельной деятельности школьников позволит в экспериментальн</w:t>
      </w:r>
      <w:r w:rsidR="00D65C0A" w:rsidRPr="003A4980">
        <w:rPr>
          <w:rFonts w:ascii="Times New Roman" w:hAnsi="Times New Roman"/>
          <w:sz w:val="28"/>
          <w:szCs w:val="28"/>
        </w:rPr>
        <w:t>ом</w:t>
      </w:r>
      <w:r w:rsidRPr="001A0261">
        <w:rPr>
          <w:rFonts w:ascii="Times New Roman" w:hAnsi="Times New Roman"/>
          <w:sz w:val="28"/>
          <w:szCs w:val="28"/>
        </w:rPr>
        <w:t xml:space="preserve"> класс</w:t>
      </w:r>
      <w:r w:rsidR="00D65C0A">
        <w:rPr>
          <w:rFonts w:ascii="Times New Roman" w:hAnsi="Times New Roman"/>
          <w:sz w:val="28"/>
          <w:szCs w:val="28"/>
        </w:rPr>
        <w:t>е</w:t>
      </w:r>
      <w:r w:rsidRPr="001A0261">
        <w:rPr>
          <w:rFonts w:ascii="Times New Roman" w:hAnsi="Times New Roman"/>
          <w:sz w:val="28"/>
          <w:szCs w:val="28"/>
        </w:rPr>
        <w:t xml:space="preserve"> по сравнению с </w:t>
      </w:r>
      <w:proofErr w:type="gramStart"/>
      <w:r w:rsidRPr="001A0261">
        <w:rPr>
          <w:rFonts w:ascii="Times New Roman" w:hAnsi="Times New Roman"/>
          <w:sz w:val="28"/>
          <w:szCs w:val="28"/>
        </w:rPr>
        <w:t>контрольными</w:t>
      </w:r>
      <w:proofErr w:type="gramEnd"/>
      <w:r w:rsidRPr="001A0261">
        <w:rPr>
          <w:rFonts w:ascii="Times New Roman" w:hAnsi="Times New Roman"/>
          <w:sz w:val="28"/>
          <w:szCs w:val="28"/>
        </w:rPr>
        <w:t xml:space="preserve"> повысить уровень </w:t>
      </w:r>
      <w:r>
        <w:rPr>
          <w:rFonts w:ascii="Times New Roman" w:hAnsi="Times New Roman"/>
          <w:sz w:val="28"/>
          <w:szCs w:val="28"/>
        </w:rPr>
        <w:t>творческой деятельности</w:t>
      </w:r>
      <w:r w:rsidRPr="001A0261">
        <w:rPr>
          <w:rFonts w:ascii="Times New Roman" w:hAnsi="Times New Roman"/>
          <w:sz w:val="28"/>
          <w:szCs w:val="28"/>
        </w:rPr>
        <w:t xml:space="preserve">. </w:t>
      </w:r>
    </w:p>
    <w:p w:rsidR="00E61A07" w:rsidRPr="001A0261" w:rsidRDefault="00E61A07" w:rsidP="00E61A07">
      <w:pPr>
        <w:pStyle w:val="1"/>
        <w:tabs>
          <w:tab w:val="left" w:pos="720"/>
        </w:tabs>
        <w:spacing w:after="0" w:line="360" w:lineRule="auto"/>
        <w:ind w:firstLine="709"/>
        <w:jc w:val="both"/>
        <w:rPr>
          <w:rFonts w:ascii="Times New Roman" w:hAnsi="Times New Roman"/>
          <w:sz w:val="28"/>
          <w:szCs w:val="28"/>
        </w:rPr>
      </w:pPr>
      <w:r w:rsidRPr="001A0261">
        <w:rPr>
          <w:rFonts w:ascii="Times New Roman" w:hAnsi="Times New Roman"/>
          <w:sz w:val="28"/>
          <w:szCs w:val="28"/>
        </w:rPr>
        <w:t xml:space="preserve">Данное предположение проверялось в процессе экспериментальной работы. В основу эксперимента был положен личностно-ориентированный подход, в соответствии с которым изучалось развитие личности ученика в процессе </w:t>
      </w:r>
      <w:r>
        <w:rPr>
          <w:rFonts w:ascii="Times New Roman" w:hAnsi="Times New Roman"/>
          <w:sz w:val="28"/>
          <w:szCs w:val="28"/>
        </w:rPr>
        <w:t>овладения курсом естествознания</w:t>
      </w:r>
      <w:r w:rsidRPr="001A0261">
        <w:rPr>
          <w:rFonts w:ascii="Times New Roman" w:hAnsi="Times New Roman"/>
          <w:sz w:val="28"/>
          <w:szCs w:val="28"/>
        </w:rPr>
        <w:t>.</w:t>
      </w:r>
    </w:p>
    <w:p w:rsidR="00E1713F" w:rsidRDefault="00E61A07" w:rsidP="00E1713F">
      <w:pPr>
        <w:pStyle w:val="1"/>
        <w:spacing w:after="0" w:line="360" w:lineRule="auto"/>
        <w:ind w:firstLine="709"/>
        <w:jc w:val="both"/>
        <w:rPr>
          <w:rFonts w:ascii="Times New Roman" w:hAnsi="Times New Roman"/>
          <w:sz w:val="28"/>
          <w:szCs w:val="28"/>
        </w:rPr>
      </w:pPr>
      <w:r w:rsidRPr="001A0261">
        <w:rPr>
          <w:rFonts w:ascii="Times New Roman" w:hAnsi="Times New Roman"/>
          <w:sz w:val="28"/>
          <w:szCs w:val="28"/>
        </w:rPr>
        <w:t xml:space="preserve">Целью экспериментального исследования явилась проверка эффективности разработанной модели процессе обучения </w:t>
      </w:r>
      <w:r>
        <w:rPr>
          <w:rFonts w:ascii="Times New Roman" w:hAnsi="Times New Roman"/>
          <w:sz w:val="28"/>
          <w:szCs w:val="28"/>
        </w:rPr>
        <w:t>естествознанию</w:t>
      </w:r>
      <w:r w:rsidRPr="001A0261">
        <w:rPr>
          <w:rFonts w:ascii="Times New Roman" w:hAnsi="Times New Roman"/>
          <w:sz w:val="28"/>
          <w:szCs w:val="28"/>
        </w:rPr>
        <w:t>, ориентированной на повышение качества образования учащихся среднего звена общеобразовательной школы.</w:t>
      </w:r>
    </w:p>
    <w:p w:rsidR="004F6646" w:rsidRDefault="004F6646" w:rsidP="004F5B61">
      <w:pPr>
        <w:pStyle w:val="1"/>
        <w:spacing w:after="0" w:line="360" w:lineRule="auto"/>
        <w:rPr>
          <w:rFonts w:ascii="Times New Roman" w:hAnsi="Times New Roman" w:cs="Times New Roman"/>
          <w:sz w:val="28"/>
          <w:szCs w:val="28"/>
        </w:rPr>
      </w:pPr>
    </w:p>
    <w:p w:rsidR="004F6646" w:rsidRDefault="004F6646" w:rsidP="00E61A07">
      <w:pPr>
        <w:pStyle w:val="1"/>
        <w:spacing w:after="0" w:line="360" w:lineRule="auto"/>
        <w:ind w:firstLine="709"/>
        <w:jc w:val="center"/>
        <w:rPr>
          <w:rFonts w:ascii="Times New Roman" w:hAnsi="Times New Roman" w:cs="Times New Roman"/>
          <w:sz w:val="28"/>
          <w:szCs w:val="28"/>
        </w:rPr>
      </w:pPr>
    </w:p>
    <w:p w:rsidR="00E61A07" w:rsidRPr="004F6646" w:rsidRDefault="00E61A07" w:rsidP="00E61A07">
      <w:pPr>
        <w:pStyle w:val="1"/>
        <w:spacing w:after="0" w:line="360" w:lineRule="auto"/>
        <w:ind w:firstLine="709"/>
        <w:jc w:val="both"/>
        <w:rPr>
          <w:rFonts w:ascii="Times New Roman" w:hAnsi="Times New Roman" w:cs="Times New Roman"/>
          <w:b/>
          <w:sz w:val="28"/>
          <w:szCs w:val="28"/>
        </w:rPr>
      </w:pPr>
      <w:r w:rsidRPr="004F6646">
        <w:rPr>
          <w:rFonts w:ascii="Times New Roman" w:hAnsi="Times New Roman" w:cs="Times New Roman"/>
          <w:b/>
          <w:sz w:val="28"/>
          <w:szCs w:val="28"/>
        </w:rPr>
        <w:t xml:space="preserve">Реализация основных положений современной </w:t>
      </w:r>
      <w:proofErr w:type="spellStart"/>
      <w:r w:rsidRPr="004F6646">
        <w:rPr>
          <w:rFonts w:ascii="Times New Roman" w:hAnsi="Times New Roman" w:cs="Times New Roman"/>
          <w:b/>
          <w:sz w:val="28"/>
          <w:szCs w:val="28"/>
        </w:rPr>
        <w:t>психолого</w:t>
      </w:r>
      <w:proofErr w:type="spellEnd"/>
      <w:r w:rsidRPr="004F6646">
        <w:rPr>
          <w:rFonts w:ascii="Times New Roman" w:hAnsi="Times New Roman" w:cs="Times New Roman"/>
          <w:b/>
          <w:sz w:val="28"/>
          <w:szCs w:val="28"/>
        </w:rPr>
        <w:t xml:space="preserve">–педагогической теории </w:t>
      </w:r>
      <w:r w:rsidRPr="004F6646">
        <w:rPr>
          <w:rFonts w:ascii="Times New Roman" w:hAnsi="Times New Roman" w:cs="Times New Roman"/>
          <w:b/>
          <w:bCs/>
          <w:sz w:val="28"/>
          <w:szCs w:val="28"/>
        </w:rPr>
        <w:t xml:space="preserve">развития </w:t>
      </w:r>
      <w:r w:rsidRPr="004F6646">
        <w:rPr>
          <w:rFonts w:ascii="Times New Roman" w:hAnsi="Times New Roman" w:cs="Times New Roman"/>
          <w:b/>
          <w:sz w:val="28"/>
          <w:szCs w:val="28"/>
        </w:rPr>
        <w:t xml:space="preserve">творческой деятельности учащихся в процессе </w:t>
      </w:r>
      <w:r w:rsidR="004F5B61">
        <w:rPr>
          <w:rFonts w:ascii="Times New Roman" w:hAnsi="Times New Roman" w:cs="Times New Roman"/>
          <w:b/>
          <w:sz w:val="28"/>
          <w:szCs w:val="28"/>
        </w:rPr>
        <w:t>работы на кружке</w:t>
      </w:r>
      <w:r w:rsidR="008A2362">
        <w:rPr>
          <w:rFonts w:ascii="Times New Roman" w:hAnsi="Times New Roman" w:cs="Times New Roman"/>
          <w:b/>
          <w:sz w:val="28"/>
          <w:szCs w:val="28"/>
        </w:rPr>
        <w:t xml:space="preserve"> Естествознание</w:t>
      </w:r>
    </w:p>
    <w:p w:rsidR="00833F6E" w:rsidRDefault="00833F6E"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Разработанная нами модель развития творческой деятельности учащихся была реализована в общеобразовательной школе.</w:t>
      </w:r>
      <w:r w:rsidR="002B6601" w:rsidRPr="002B6601">
        <w:rPr>
          <w:rFonts w:ascii="Times New Roman" w:hAnsi="Times New Roman"/>
          <w:sz w:val="28"/>
          <w:szCs w:val="28"/>
        </w:rPr>
        <w:t xml:space="preserve"> </w:t>
      </w:r>
      <w:r w:rsidR="002B6601" w:rsidRPr="001A0261">
        <w:rPr>
          <w:rFonts w:ascii="Times New Roman" w:hAnsi="Times New Roman"/>
          <w:sz w:val="28"/>
          <w:szCs w:val="28"/>
        </w:rPr>
        <w:t xml:space="preserve">Целью экспериментального исследования явилась проверка эффективности разработанной модели процессе обучения </w:t>
      </w:r>
      <w:r w:rsidR="002B6601">
        <w:rPr>
          <w:rFonts w:ascii="Times New Roman" w:hAnsi="Times New Roman"/>
          <w:sz w:val="28"/>
          <w:szCs w:val="28"/>
        </w:rPr>
        <w:t>естествознанию.</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в педагогике, как и в любых других науках, проводится в несколько этапов. Нами была применена следующая схема проведения педагогического исследования:</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этап – подготовительный. В него вошли:</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постановка проблемы. Проблема повышения уровня творческих способностей учащихся  была выбрана нами в связи с её всё возрастающей актуальностью. </w:t>
      </w:r>
      <w:proofErr w:type="gramStart"/>
      <w:r>
        <w:rPr>
          <w:rFonts w:ascii="Times New Roman" w:hAnsi="Times New Roman" w:cs="Times New Roman"/>
          <w:sz w:val="28"/>
          <w:szCs w:val="28"/>
        </w:rPr>
        <w:t>Актуальность выбранной темы и необходимость её разработки обусловлены современными тенденциями социально-экономического развития нашей страны, повышением роли человеческого фактора во всех сферах деятельности, которые предполагают наличие определенной группы способностей (специальных и творческих), необходимых для успешной реализации деятельности.;</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выдвижение гипотезы. Нами была выдвинута следующая гипотеза: – уровень творческой деятельности учащихся можно повысить, реализуя в процессе </w:t>
      </w:r>
      <w:r w:rsidR="004F5B61">
        <w:rPr>
          <w:rFonts w:ascii="Times New Roman" w:hAnsi="Times New Roman" w:cs="Times New Roman"/>
          <w:sz w:val="28"/>
          <w:szCs w:val="28"/>
        </w:rPr>
        <w:t>занятий на кружке</w:t>
      </w:r>
      <w:r>
        <w:rPr>
          <w:rFonts w:ascii="Times New Roman" w:hAnsi="Times New Roman" w:cs="Times New Roman"/>
          <w:sz w:val="28"/>
          <w:szCs w:val="28"/>
        </w:rPr>
        <w:t xml:space="preserve"> «Естествознание», специально разработанную программу;</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планирование исследования:</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изучение состояния проблемы психолого-педагогической литературе;</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сбор данных, который проводился на базе МОУ СОШ №</w:t>
      </w:r>
      <w:r w:rsidR="004F5B61">
        <w:rPr>
          <w:rFonts w:ascii="Times New Roman" w:hAnsi="Times New Roman" w:cs="Times New Roman"/>
          <w:sz w:val="28"/>
          <w:szCs w:val="28"/>
        </w:rPr>
        <w:t>24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В исследовании приняли участи учащиеся 5-х классов в количестве 50 человек;</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обработка данных;</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интерпретация результатов;</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объяснение результатов;</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формулирование выводов. </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этап - основной, который включал в себя следующие пункты:</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констатирующий срез – изучение уровня творческих способностей.</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в МОУ СОШ № </w:t>
      </w:r>
      <w:r w:rsidR="004F5B61">
        <w:rPr>
          <w:rFonts w:ascii="Times New Roman" w:hAnsi="Times New Roman" w:cs="Times New Roman"/>
          <w:sz w:val="28"/>
          <w:szCs w:val="28"/>
        </w:rPr>
        <w:t>24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в 5 «А» и 5 «Б» классах.  Учащимся 10-11 лет. Исследование проводилось на добровольном согласии детей и их родителей.</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 «Б» классе обучается 25 человека. Из них 10 девочек и 15 мальчиков. Отличников 4%, хорошистов 50%, троечников 46%, качественная успеваемость 54%, абсолютная успеваемость 100%.</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5 «А» классе обучается 25 человек. Из них 11 девочек и 14 мальчиков. Отличников 16%, хорошистов 56%, троечников 28%, качественная успеваемость 72%, абсолютная успеваемость 100%. Всего в исследовании приняло участие 50 учащихся. </w:t>
      </w:r>
    </w:p>
    <w:p w:rsidR="00E61A07" w:rsidRPr="008A2362" w:rsidRDefault="00E61A07" w:rsidP="00E61A07">
      <w:pPr>
        <w:pStyle w:val="10"/>
        <w:spacing w:line="360" w:lineRule="auto"/>
        <w:ind w:firstLine="709"/>
        <w:jc w:val="both"/>
        <w:rPr>
          <w:rFonts w:ascii="Times New Roman" w:hAnsi="Times New Roman" w:cs="Times New Roman"/>
          <w:b/>
          <w:sz w:val="28"/>
          <w:szCs w:val="28"/>
        </w:rPr>
      </w:pPr>
      <w:r w:rsidRPr="008A2362">
        <w:rPr>
          <w:rFonts w:ascii="Times New Roman" w:hAnsi="Times New Roman" w:cs="Times New Roman"/>
          <w:b/>
          <w:sz w:val="28"/>
          <w:szCs w:val="28"/>
        </w:rPr>
        <w:t>Р</w:t>
      </w:r>
      <w:r w:rsidR="008A2362">
        <w:rPr>
          <w:rFonts w:ascii="Times New Roman" w:hAnsi="Times New Roman" w:cs="Times New Roman"/>
          <w:b/>
          <w:sz w:val="28"/>
          <w:szCs w:val="28"/>
        </w:rPr>
        <w:t>езультаты констатирующего среза</w:t>
      </w:r>
    </w:p>
    <w:p w:rsidR="00E61A07" w:rsidRDefault="00E61A07" w:rsidP="00E61A07">
      <w:pPr>
        <w:pStyle w:val="1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диагностики уровня творческой деятельность нами была использована методика «Диагностика уровня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рис </w:t>
      </w:r>
      <w:r w:rsidR="004F5B61">
        <w:rPr>
          <w:rFonts w:ascii="Times New Roman" w:hAnsi="Times New Roman" w:cs="Times New Roman"/>
          <w:sz w:val="28"/>
          <w:szCs w:val="28"/>
        </w:rPr>
        <w:t>1</w:t>
      </w:r>
      <w:r>
        <w:rPr>
          <w:rFonts w:ascii="Times New Roman" w:hAnsi="Times New Roman" w:cs="Times New Roman"/>
          <w:sz w:val="28"/>
          <w:szCs w:val="28"/>
        </w:rPr>
        <w:t>)</w:t>
      </w:r>
    </w:p>
    <w:p w:rsidR="00E61A07" w:rsidRDefault="00E61A07" w:rsidP="00E61A07">
      <w:pPr>
        <w:pStyle w:val="10"/>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38700" cy="324485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1A07" w:rsidRDefault="00E61A07" w:rsidP="00E61A07">
      <w:pPr>
        <w:pStyle w:val="10"/>
        <w:spacing w:line="360" w:lineRule="auto"/>
        <w:jc w:val="both"/>
        <w:rPr>
          <w:rFonts w:ascii="Times New Roman" w:hAnsi="Times New Roman" w:cs="Times New Roman"/>
          <w:sz w:val="28"/>
          <w:szCs w:val="28"/>
        </w:rPr>
      </w:pPr>
    </w:p>
    <w:p w:rsidR="00E61A07" w:rsidRDefault="00E61A07" w:rsidP="00E61A07">
      <w:pPr>
        <w:pStyle w:val="1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4F5B61">
        <w:rPr>
          <w:rFonts w:ascii="Times New Roman" w:hAnsi="Times New Roman" w:cs="Times New Roman"/>
          <w:sz w:val="28"/>
          <w:szCs w:val="28"/>
        </w:rPr>
        <w:t>1</w:t>
      </w:r>
      <w:r>
        <w:rPr>
          <w:rFonts w:ascii="Times New Roman" w:hAnsi="Times New Roman" w:cs="Times New Roman"/>
          <w:sz w:val="28"/>
          <w:szCs w:val="28"/>
        </w:rPr>
        <w:t>. Результаты констатирующего среза по методике</w:t>
      </w:r>
      <w:r w:rsidR="008A2362">
        <w:rPr>
          <w:rFonts w:ascii="Times New Roman" w:hAnsi="Times New Roman" w:cs="Times New Roman"/>
          <w:sz w:val="28"/>
          <w:szCs w:val="28"/>
        </w:rPr>
        <w:t xml:space="preserve"> </w:t>
      </w:r>
      <w:r>
        <w:rPr>
          <w:rFonts w:ascii="Times New Roman" w:hAnsi="Times New Roman" w:cs="Times New Roman"/>
          <w:sz w:val="28"/>
          <w:szCs w:val="28"/>
        </w:rPr>
        <w:t xml:space="preserve">«Диагностика уровня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w:t>
      </w:r>
    </w:p>
    <w:p w:rsidR="00E61A07" w:rsidRDefault="00E61A07" w:rsidP="00E61A07">
      <w:pPr>
        <w:pStyle w:val="1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методики имеют нормальное распределение. Из рисунка  мы видим, что подавляющее количество учащихся в обоих классах имеют средний уровень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5а – 72%, 5б – 68%; высокий уровень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5а – 16%, 5б – 16%; низкий уровень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5а – 12%, 5б – 16%.</w:t>
      </w:r>
    </w:p>
    <w:p w:rsidR="00E61A07" w:rsidRDefault="00E61A07" w:rsidP="00E61A07">
      <w:pPr>
        <w:pStyle w:val="1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образам, можно сказать, что в обоих классах более половины детей имеют средний уровень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факторов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мы использовали методику «Диагностика личностной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(Е.Е.Туник)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ис </w:t>
      </w:r>
      <w:r w:rsidR="004F5B61">
        <w:rPr>
          <w:rFonts w:ascii="Times New Roman" w:hAnsi="Times New Roman" w:cs="Times New Roman"/>
          <w:sz w:val="28"/>
          <w:szCs w:val="28"/>
        </w:rPr>
        <w:t>2</w:t>
      </w:r>
      <w:r>
        <w:rPr>
          <w:rFonts w:ascii="Times New Roman" w:hAnsi="Times New Roman" w:cs="Times New Roman"/>
          <w:sz w:val="28"/>
          <w:szCs w:val="28"/>
        </w:rPr>
        <w:t>)</w:t>
      </w:r>
    </w:p>
    <w:p w:rsidR="00E61A07" w:rsidRDefault="00E61A07" w:rsidP="00E61A07">
      <w:pPr>
        <w:pStyle w:val="10"/>
        <w:spacing w:after="0" w:line="360" w:lineRule="auto"/>
        <w:ind w:firstLine="709"/>
        <w:jc w:val="both"/>
      </w:pPr>
      <w:r>
        <w:rPr>
          <w:noProof/>
          <w:lang w:eastAsia="ru-RU"/>
        </w:rPr>
        <w:drawing>
          <wp:inline distT="0" distB="0" distL="0" distR="0">
            <wp:extent cx="5949950" cy="356235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1A07" w:rsidRDefault="00E61A07" w:rsidP="00E61A07">
      <w:pPr>
        <w:pStyle w:val="10"/>
        <w:spacing w:after="0" w:line="360" w:lineRule="auto"/>
        <w:ind w:firstLine="709"/>
        <w:jc w:val="both"/>
      </w:pP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4F5B61">
        <w:rPr>
          <w:rFonts w:ascii="Times New Roman" w:hAnsi="Times New Roman" w:cs="Times New Roman"/>
          <w:sz w:val="28"/>
          <w:szCs w:val="28"/>
        </w:rPr>
        <w:t>2</w:t>
      </w:r>
      <w:r>
        <w:rPr>
          <w:rFonts w:ascii="Times New Roman" w:hAnsi="Times New Roman" w:cs="Times New Roman"/>
          <w:sz w:val="28"/>
          <w:szCs w:val="28"/>
        </w:rPr>
        <w:t xml:space="preserve">. Результаты констатирующего среза по методике «Диагностика личностной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(Е.Е.Туник).</w:t>
      </w:r>
    </w:p>
    <w:p w:rsidR="00E61A07" w:rsidRDefault="00E61A07" w:rsidP="00E61A07">
      <w:pPr>
        <w:pStyle w:val="10"/>
        <w:spacing w:after="0" w:line="360" w:lineRule="auto"/>
        <w:ind w:firstLine="709"/>
        <w:jc w:val="both"/>
        <w:rPr>
          <w:rFonts w:ascii="Times New Roman" w:hAnsi="Times New Roman" w:cs="Times New Roman"/>
          <w:sz w:val="28"/>
          <w:szCs w:val="28"/>
        </w:rPr>
      </w:pP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методики по всем факторам имеют нормальное распределение.</w:t>
      </w:r>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Высокий уровень по фактору «любознательность»: 5 а - 24%, 5 б – 20% учащихся, средний уровень: 5 а -60%, 5 б – 64% учащихся, низкий 5 а - 16%, 5 б – 16% учащихся.</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Высокий уровень по фактору «воображение»: 5 а - 32%, 5 б – 24% учащихся, средний уровень: 5 а -52%, 5 б – 64% учащихся, низкий 5 а - 16%, 5 б – 12</w:t>
      </w:r>
      <w:r w:rsidR="008A2362">
        <w:rPr>
          <w:rFonts w:ascii="Times New Roman" w:hAnsi="Times New Roman" w:cs="Times New Roman"/>
          <w:sz w:val="28"/>
          <w:szCs w:val="28"/>
        </w:rPr>
        <w:t xml:space="preserve"> </w:t>
      </w:r>
      <w:r>
        <w:rPr>
          <w:rFonts w:ascii="Times New Roman" w:hAnsi="Times New Roman" w:cs="Times New Roman"/>
          <w:sz w:val="28"/>
          <w:szCs w:val="28"/>
        </w:rPr>
        <w:t>% учащихся.</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Высокий уровень по фактору «сложность»: 5 а - 20%, 5 б – 16% учащихся, средний уровень: 5 а -68%, 5 б – 72% учащихся, низкий 5 а - 12%, 5 б – 12% учащихся.</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Высокий уровень по фактору «склонность к риску»: 5 а - 32%, 5 б – 28% учащихся, средний уровень: 5 а -48%, 5 б – 52% учащихся, низкий 5 а - 20%, 5 б – 20% учащихся.</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отметить, что в 5б классе средние баллы по всем факторам несколько выше, нежели в 5 а, но в </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а высокий уровень по всем факторам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имеют большее число респондентов.</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проведенной диагностики, </w:t>
      </w:r>
      <w:r w:rsidRPr="00796815">
        <w:rPr>
          <w:rFonts w:ascii="Times New Roman" w:hAnsi="Times New Roman" w:cs="Times New Roman"/>
          <w:sz w:val="28"/>
          <w:szCs w:val="28"/>
        </w:rPr>
        <w:t>в 5а</w:t>
      </w:r>
      <w:r w:rsidR="008A2362" w:rsidRPr="00796815">
        <w:rPr>
          <w:rFonts w:ascii="Times New Roman" w:hAnsi="Times New Roman" w:cs="Times New Roman"/>
          <w:sz w:val="28"/>
          <w:szCs w:val="28"/>
        </w:rPr>
        <w:t xml:space="preserve"> был определен «экспериментальной группой», 5б – </w:t>
      </w:r>
      <w:r w:rsidR="004F5B61" w:rsidRPr="00796815">
        <w:rPr>
          <w:rFonts w:ascii="Times New Roman" w:hAnsi="Times New Roman" w:cs="Times New Roman"/>
          <w:sz w:val="28"/>
          <w:szCs w:val="28"/>
        </w:rPr>
        <w:t>контрольной</w:t>
      </w:r>
      <w:r w:rsidR="008A2362" w:rsidRPr="00796815">
        <w:rPr>
          <w:rFonts w:ascii="Times New Roman" w:hAnsi="Times New Roman" w:cs="Times New Roman"/>
          <w:sz w:val="28"/>
          <w:szCs w:val="28"/>
        </w:rPr>
        <w:t>, т.е. в 5а</w:t>
      </w:r>
      <w:r w:rsidRPr="00796815">
        <w:rPr>
          <w:rFonts w:ascii="Times New Roman" w:hAnsi="Times New Roman" w:cs="Times New Roman"/>
          <w:sz w:val="28"/>
          <w:szCs w:val="28"/>
        </w:rPr>
        <w:t xml:space="preserve"> классе </w:t>
      </w:r>
      <w:r w:rsidR="008A2362" w:rsidRPr="00796815">
        <w:rPr>
          <w:rFonts w:ascii="Times New Roman" w:hAnsi="Times New Roman" w:cs="Times New Roman"/>
          <w:sz w:val="28"/>
          <w:szCs w:val="28"/>
        </w:rPr>
        <w:t xml:space="preserve">реализовывалась на практике разработанная Модель </w:t>
      </w:r>
      <w:r w:rsidR="008A2362" w:rsidRPr="00796815">
        <w:rPr>
          <w:rFonts w:ascii="Times New Roman" w:hAnsi="Times New Roman"/>
          <w:sz w:val="28"/>
          <w:szCs w:val="28"/>
        </w:rPr>
        <w:t>развития творческой деятельности учащихся в процессе изучения преподавания элективного курса по Естествознания.</w:t>
      </w:r>
      <w:r w:rsidRPr="00796815">
        <w:rPr>
          <w:rFonts w:ascii="Times New Roman" w:hAnsi="Times New Roman" w:cs="Times New Roman"/>
          <w:sz w:val="28"/>
          <w:szCs w:val="28"/>
        </w:rPr>
        <w:t xml:space="preserve"> После окончания </w:t>
      </w:r>
      <w:r w:rsidR="00295DF8" w:rsidRPr="00796815">
        <w:rPr>
          <w:rFonts w:ascii="Times New Roman" w:hAnsi="Times New Roman" w:cs="Times New Roman"/>
          <w:sz w:val="28"/>
          <w:szCs w:val="28"/>
        </w:rPr>
        <w:t xml:space="preserve">реализации Модели </w:t>
      </w:r>
      <w:r w:rsidRPr="00796815">
        <w:rPr>
          <w:rFonts w:ascii="Times New Roman" w:hAnsi="Times New Roman" w:cs="Times New Roman"/>
          <w:sz w:val="28"/>
          <w:szCs w:val="28"/>
        </w:rPr>
        <w:t>в обоих классах вновь была проведена диагностика.</w:t>
      </w:r>
    </w:p>
    <w:p w:rsidR="00E61A07" w:rsidRDefault="00E61A07" w:rsidP="00E61A07">
      <w:pPr>
        <w:pStyle w:val="10"/>
        <w:spacing w:after="0" w:line="360" w:lineRule="auto"/>
        <w:ind w:firstLine="709"/>
        <w:jc w:val="both"/>
        <w:rPr>
          <w:rFonts w:ascii="Times New Roman" w:hAnsi="Times New Roman" w:cs="Times New Roman"/>
          <w:sz w:val="28"/>
          <w:szCs w:val="28"/>
        </w:rPr>
      </w:pP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81600" cy="3003550"/>
            <wp:effectExtent l="0" t="0" r="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1A07" w:rsidRDefault="00E61A07" w:rsidP="00E61A07">
      <w:pPr>
        <w:pStyle w:val="10"/>
        <w:spacing w:after="0" w:line="360" w:lineRule="auto"/>
        <w:ind w:firstLine="709"/>
        <w:jc w:val="both"/>
        <w:rPr>
          <w:rFonts w:ascii="Times New Roman" w:hAnsi="Times New Roman" w:cs="Times New Roman"/>
          <w:sz w:val="28"/>
          <w:szCs w:val="28"/>
        </w:rPr>
      </w:pP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4F5B61">
        <w:rPr>
          <w:rFonts w:ascii="Times New Roman" w:hAnsi="Times New Roman" w:cs="Times New Roman"/>
          <w:sz w:val="28"/>
          <w:szCs w:val="28"/>
        </w:rPr>
        <w:t>3</w:t>
      </w:r>
      <w:r>
        <w:rPr>
          <w:rFonts w:ascii="Times New Roman" w:hAnsi="Times New Roman" w:cs="Times New Roman"/>
          <w:sz w:val="28"/>
          <w:szCs w:val="28"/>
        </w:rPr>
        <w:t>. Результаты экспериментального среза по методике</w:t>
      </w:r>
      <w:r w:rsidR="008A2362">
        <w:rPr>
          <w:rFonts w:ascii="Times New Roman" w:hAnsi="Times New Roman" w:cs="Times New Roman"/>
          <w:sz w:val="28"/>
          <w:szCs w:val="28"/>
        </w:rPr>
        <w:t xml:space="preserve"> </w:t>
      </w:r>
      <w:r>
        <w:rPr>
          <w:rFonts w:ascii="Times New Roman" w:hAnsi="Times New Roman" w:cs="Times New Roman"/>
          <w:sz w:val="28"/>
          <w:szCs w:val="28"/>
        </w:rPr>
        <w:t xml:space="preserve">«Диагностика уровня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методики имеют нормальное распределение. Из рисунка 4 мы видим, что подавляющее количество учащихся в обоих классах имеют средний </w:t>
      </w:r>
      <w:r>
        <w:rPr>
          <w:rFonts w:ascii="Times New Roman" w:hAnsi="Times New Roman" w:cs="Times New Roman"/>
          <w:sz w:val="28"/>
          <w:szCs w:val="28"/>
        </w:rPr>
        <w:lastRenderedPageBreak/>
        <w:t xml:space="preserve">уровень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5а – 64%, 5б – 68%; высокий уровень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5а – 32%, 5б – 20%; низкий уровень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5а – 4%, 5б – 12%.</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w:t>
      </w:r>
      <w:proofErr w:type="gramStart"/>
      <w:r>
        <w:rPr>
          <w:rFonts w:ascii="Times New Roman" w:hAnsi="Times New Roman" w:cs="Times New Roman"/>
          <w:sz w:val="28"/>
          <w:szCs w:val="28"/>
        </w:rPr>
        <w:t>отметить</w:t>
      </w:r>
      <w:proofErr w:type="gramEnd"/>
      <w:r>
        <w:rPr>
          <w:rFonts w:ascii="Times New Roman" w:hAnsi="Times New Roman" w:cs="Times New Roman"/>
          <w:sz w:val="28"/>
          <w:szCs w:val="28"/>
        </w:rPr>
        <w:t xml:space="preserve"> что в 5 а классе значительно повысился уровень невербальной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высокий с 16% до 32%, низкий с 12% до 4%.</w:t>
      </w:r>
    </w:p>
    <w:p w:rsidR="00E61A07" w:rsidRDefault="00E61A07" w:rsidP="00E61A07">
      <w:pPr>
        <w:pStyle w:val="10"/>
        <w:tabs>
          <w:tab w:val="left" w:pos="1300"/>
        </w:tabs>
        <w:spacing w:line="360" w:lineRule="auto"/>
        <w:ind w:firstLine="709"/>
        <w:jc w:val="both"/>
        <w:rPr>
          <w:rFonts w:ascii="Times New Roman" w:hAnsi="Times New Roman" w:cs="Times New Roman"/>
          <w:noProof/>
          <w:sz w:val="28"/>
          <w:szCs w:val="28"/>
        </w:rPr>
      </w:pPr>
      <w:r>
        <w:rPr>
          <w:rFonts w:ascii="Times New Roman" w:eastAsia="Calibri" w:hAnsi="Times New Roman" w:cs="Times New Roman"/>
          <w:sz w:val="28"/>
          <w:szCs w:val="28"/>
        </w:rPr>
        <w:t xml:space="preserve">Чтобы ответить на вопрос: эффективна ли разработанная </w:t>
      </w:r>
      <w:r w:rsidR="004F5B61">
        <w:rPr>
          <w:rFonts w:ascii="Times New Roman" w:eastAsia="Calibri" w:hAnsi="Times New Roman" w:cs="Times New Roman"/>
          <w:sz w:val="28"/>
          <w:szCs w:val="28"/>
        </w:rPr>
        <w:t>программа</w:t>
      </w:r>
      <w:r>
        <w:rPr>
          <w:rFonts w:ascii="Times New Roman" w:eastAsia="Calibri" w:hAnsi="Times New Roman" w:cs="Times New Roman"/>
          <w:sz w:val="28"/>
          <w:szCs w:val="28"/>
        </w:rPr>
        <w:t xml:space="preserve"> развития творческой деятельности учащихся воспользуемся статистическим критерием Манна-Уитни (U-критерий Манна — Уитни)  </w:t>
      </w:r>
      <w:r>
        <w:rPr>
          <w:rFonts w:ascii="Times New Roman" w:hAnsi="Times New Roman" w:cs="Times New Roman"/>
          <w:noProof/>
          <w:sz w:val="28"/>
          <w:szCs w:val="28"/>
        </w:rPr>
        <w:t xml:space="preserve">Результат </w:t>
      </w:r>
      <w:r>
        <w:rPr>
          <w:rFonts w:ascii="Times New Roman" w:hAnsi="Times New Roman" w:cs="Times New Roman"/>
          <w:noProof/>
          <w:sz w:val="28"/>
          <w:szCs w:val="28"/>
          <w:lang w:val="en-US"/>
        </w:rPr>
        <w:t>U</w:t>
      </w:r>
      <w:r>
        <w:rPr>
          <w:rFonts w:ascii="Times New Roman" w:hAnsi="Times New Roman" w:cs="Times New Roman"/>
          <w:noProof/>
          <w:sz w:val="28"/>
          <w:szCs w:val="28"/>
          <w:vertAlign w:val="subscript"/>
        </w:rPr>
        <w:t xml:space="preserve">эмп </w:t>
      </w:r>
      <w:r>
        <w:rPr>
          <w:rFonts w:ascii="Times New Roman" w:hAnsi="Times New Roman" w:cs="Times New Roman"/>
          <w:noProof/>
          <w:sz w:val="28"/>
          <w:szCs w:val="28"/>
        </w:rPr>
        <w:t>=175</w:t>
      </w:r>
    </w:p>
    <w:p w:rsidR="00E61A07" w:rsidRDefault="00E61A07" w:rsidP="00E61A07">
      <w:pPr>
        <w:pStyle w:val="10"/>
        <w:tabs>
          <w:tab w:val="left" w:pos="1300"/>
        </w:tabs>
        <w:spacing w:line="360" w:lineRule="auto"/>
        <w:ind w:firstLine="709"/>
        <w:jc w:val="both"/>
        <w:rPr>
          <w:rFonts w:ascii="Times New Roman" w:hAnsi="Times New Roman" w:cs="Times New Roman"/>
          <w:noProof/>
          <w:sz w:val="28"/>
          <w:szCs w:val="28"/>
        </w:rPr>
      </w:pPr>
    </w:p>
    <w:p w:rsidR="00E61A07" w:rsidRDefault="00E61A07" w:rsidP="00E61A07">
      <w:pPr>
        <w:pStyle w:val="10"/>
        <w:tabs>
          <w:tab w:val="left" w:pos="1300"/>
        </w:tabs>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4883150" cy="2501900"/>
            <wp:effectExtent l="1905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4883150" cy="2501900"/>
                    </a:xfrm>
                    <a:prstGeom prst="rect">
                      <a:avLst/>
                    </a:prstGeom>
                    <a:noFill/>
                    <a:ln w="9525">
                      <a:noFill/>
                      <a:miter lim="800000"/>
                      <a:headEnd/>
                      <a:tailEnd/>
                    </a:ln>
                  </pic:spPr>
                </pic:pic>
              </a:graphicData>
            </a:graphic>
          </wp:inline>
        </w:drawing>
      </w:r>
    </w:p>
    <w:p w:rsidR="00E61A07" w:rsidRDefault="00E61A07" w:rsidP="00E61A07">
      <w:pPr>
        <w:pStyle w:val="1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4F5B61">
        <w:rPr>
          <w:rFonts w:ascii="Times New Roman" w:hAnsi="Times New Roman" w:cs="Times New Roman"/>
          <w:sz w:val="28"/>
          <w:szCs w:val="28"/>
        </w:rPr>
        <w:t>4</w:t>
      </w:r>
      <w:r>
        <w:rPr>
          <w:rFonts w:ascii="Times New Roman" w:hAnsi="Times New Roman" w:cs="Times New Roman"/>
          <w:sz w:val="28"/>
          <w:szCs w:val="28"/>
        </w:rPr>
        <w:t xml:space="preserve">. Ось значимости для </w:t>
      </w:r>
      <w:r>
        <w:rPr>
          <w:rFonts w:ascii="Times New Roman" w:eastAsia="Calibri" w:hAnsi="Times New Roman" w:cs="Times New Roman"/>
          <w:sz w:val="28"/>
          <w:szCs w:val="28"/>
        </w:rPr>
        <w:t>U-критерий Манна — Уитни.</w:t>
      </w:r>
    </w:p>
    <w:p w:rsidR="00E61A07" w:rsidRDefault="00E61A07" w:rsidP="00E61A07">
      <w:pPr>
        <w:pStyle w:val="1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Вывод: разработанная нами </w:t>
      </w:r>
      <w:r w:rsidR="004F5B61">
        <w:rPr>
          <w:rFonts w:ascii="Times New Roman" w:eastAsia="Calibri" w:hAnsi="Times New Roman" w:cs="Times New Roman"/>
          <w:sz w:val="28"/>
          <w:szCs w:val="28"/>
        </w:rPr>
        <w:t>программа</w:t>
      </w:r>
      <w:r>
        <w:rPr>
          <w:rFonts w:ascii="Times New Roman" w:eastAsia="Calibri" w:hAnsi="Times New Roman" w:cs="Times New Roman"/>
          <w:sz w:val="28"/>
          <w:szCs w:val="28"/>
        </w:rPr>
        <w:t xml:space="preserve"> эффективна для развития творческой деятельности учащихся.</w:t>
      </w:r>
    </w:p>
    <w:p w:rsidR="00E61A07" w:rsidRDefault="00E61A07" w:rsidP="00E61A07">
      <w:pPr>
        <w:pStyle w:val="10"/>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10200" cy="3708400"/>
            <wp:effectExtent l="0" t="0" r="0"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4F5B61">
        <w:rPr>
          <w:rFonts w:ascii="Times New Roman" w:hAnsi="Times New Roman" w:cs="Times New Roman"/>
          <w:sz w:val="28"/>
          <w:szCs w:val="28"/>
        </w:rPr>
        <w:t>5</w:t>
      </w:r>
      <w:r>
        <w:rPr>
          <w:rFonts w:ascii="Times New Roman" w:hAnsi="Times New Roman" w:cs="Times New Roman"/>
          <w:sz w:val="28"/>
          <w:szCs w:val="28"/>
        </w:rPr>
        <w:t xml:space="preserve">. Результаты экспериментального среза по методике «Диагностика личностной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(Е.Е.Туник).</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методики по всем факторам имеют нормальное распределение.</w:t>
      </w:r>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Высокий уровень по фактору «любознательность»: 5 а - 28%, 5 б – 20% учащихся, средний уровень: 5 а - 68%, 5 б – 64% учащихся, низкий 5 а - 4%, 5 б – 16% учащихся.</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Высокий уровень по фактору «воображение»: 5 а - 40%, 5 б – 24% учащихся, средний уровень: 5 а -52%, 5 б – 64% учащихся, низкий 5 а - 8%, 5 б – 12</w:t>
      </w:r>
      <w:r w:rsidR="008A2362">
        <w:rPr>
          <w:rFonts w:ascii="Times New Roman" w:hAnsi="Times New Roman" w:cs="Times New Roman"/>
          <w:sz w:val="28"/>
          <w:szCs w:val="28"/>
        </w:rPr>
        <w:t xml:space="preserve"> </w:t>
      </w:r>
      <w:r>
        <w:rPr>
          <w:rFonts w:ascii="Times New Roman" w:hAnsi="Times New Roman" w:cs="Times New Roman"/>
          <w:sz w:val="28"/>
          <w:szCs w:val="28"/>
        </w:rPr>
        <w:t>% учащихся.</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Высокий уровень по фактору «сложность»: 5 а - 32%, 5 б – 16% учащихся, средний уровень: 5 а - 60%, 5 б – 72% учащихся, низкий 5 а - 8%, 5 б – 12% учащихся.</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Высокий уровень по фактору «склонность к риску»: 5 а - 32%, 5 б – 28% учащихся, средний уровень: 5 а -  48%, 5 б – 52% учащихся, низкий 5 а - 20%, 5 б – 20% учащихся.</w:t>
      </w:r>
      <w:proofErr w:type="gramEnd"/>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w:t>
      </w:r>
      <w:proofErr w:type="gramStart"/>
      <w:r>
        <w:rPr>
          <w:rFonts w:ascii="Times New Roman" w:hAnsi="Times New Roman" w:cs="Times New Roman"/>
          <w:sz w:val="28"/>
          <w:szCs w:val="28"/>
        </w:rPr>
        <w:t>отметить</w:t>
      </w:r>
      <w:proofErr w:type="gramEnd"/>
      <w:r>
        <w:rPr>
          <w:rFonts w:ascii="Times New Roman" w:hAnsi="Times New Roman" w:cs="Times New Roman"/>
          <w:sz w:val="28"/>
          <w:szCs w:val="28"/>
        </w:rPr>
        <w:t xml:space="preserve"> что после </w:t>
      </w:r>
      <w:r w:rsidR="008A2362">
        <w:rPr>
          <w:rFonts w:ascii="Times New Roman" w:hAnsi="Times New Roman" w:cs="Times New Roman"/>
          <w:sz w:val="28"/>
          <w:szCs w:val="28"/>
        </w:rPr>
        <w:t xml:space="preserve">внедрения </w:t>
      </w:r>
      <w:r w:rsidR="00796815">
        <w:rPr>
          <w:rFonts w:ascii="Times New Roman" w:hAnsi="Times New Roman" w:cs="Times New Roman"/>
          <w:sz w:val="28"/>
          <w:szCs w:val="28"/>
        </w:rPr>
        <w:t xml:space="preserve">модели </w:t>
      </w:r>
      <w:r>
        <w:rPr>
          <w:rFonts w:ascii="Times New Roman" w:hAnsi="Times New Roman" w:cs="Times New Roman"/>
          <w:sz w:val="28"/>
          <w:szCs w:val="28"/>
        </w:rPr>
        <w:t xml:space="preserve">показатели в 5 а классе улучшились по всем факторам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за исключением  фактора «склонность к риску».</w:t>
      </w:r>
    </w:p>
    <w:p w:rsidR="00E61A07" w:rsidRDefault="00E61A07" w:rsidP="00E61A07">
      <w:pPr>
        <w:pStyle w:val="10"/>
        <w:tabs>
          <w:tab w:val="left" w:pos="130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Чтобы ответить на вопрос: эффективна ли разработанная нами </w:t>
      </w:r>
      <w:r w:rsidR="00F43001">
        <w:rPr>
          <w:rFonts w:ascii="Times New Roman" w:eastAsia="Calibri" w:hAnsi="Times New Roman" w:cs="Times New Roman"/>
          <w:sz w:val="28"/>
          <w:szCs w:val="28"/>
        </w:rPr>
        <w:t>программа</w:t>
      </w:r>
      <w:r w:rsidR="0079681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развития творческой деятельности учащихся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в частности улучшение показателей по фактора </w:t>
      </w:r>
      <w:proofErr w:type="spellStart"/>
      <w:r>
        <w:rPr>
          <w:rFonts w:ascii="Times New Roman" w:eastAsia="Calibri" w:hAnsi="Times New Roman" w:cs="Times New Roman"/>
          <w:sz w:val="28"/>
          <w:szCs w:val="28"/>
        </w:rPr>
        <w:t>креативности</w:t>
      </w:r>
      <w:proofErr w:type="spellEnd"/>
      <w:r>
        <w:rPr>
          <w:rFonts w:ascii="Times New Roman" w:eastAsia="Calibri" w:hAnsi="Times New Roman" w:cs="Times New Roman"/>
          <w:sz w:val="28"/>
          <w:szCs w:val="28"/>
        </w:rPr>
        <w:t>) воспользуемся статистическим критерием Манна-Уитни (U-критерий Манна — Уитни).</w:t>
      </w:r>
    </w:p>
    <w:p w:rsidR="00E61A07" w:rsidRDefault="00E61A07" w:rsidP="00E61A07">
      <w:pPr>
        <w:pStyle w:val="10"/>
        <w:tabs>
          <w:tab w:val="left" w:pos="130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эффективности</w:t>
      </w:r>
      <w:r w:rsidRPr="00796815">
        <w:rPr>
          <w:rFonts w:ascii="Times New Roman" w:eastAsia="Calibri" w:hAnsi="Times New Roman" w:cs="Times New Roman"/>
          <w:sz w:val="28"/>
          <w:szCs w:val="28"/>
        </w:rPr>
        <w:t>:</w:t>
      </w:r>
    </w:p>
    <w:p w:rsidR="00E61A07" w:rsidRDefault="00E61A07" w:rsidP="00E61A07">
      <w:pPr>
        <w:pStyle w:val="10"/>
        <w:tabs>
          <w:tab w:val="left" w:pos="130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Результат </w:t>
      </w:r>
      <w:r>
        <w:rPr>
          <w:rFonts w:ascii="Times New Roman" w:hAnsi="Times New Roman" w:cs="Times New Roman"/>
          <w:noProof/>
          <w:sz w:val="28"/>
          <w:szCs w:val="28"/>
          <w:lang w:val="en-US"/>
        </w:rPr>
        <w:t>U</w:t>
      </w:r>
      <w:r>
        <w:rPr>
          <w:rFonts w:ascii="Times New Roman" w:hAnsi="Times New Roman" w:cs="Times New Roman"/>
          <w:noProof/>
          <w:sz w:val="28"/>
          <w:szCs w:val="28"/>
          <w:vertAlign w:val="subscript"/>
        </w:rPr>
        <w:t xml:space="preserve">эмп </w:t>
      </w:r>
      <w:r>
        <w:rPr>
          <w:rFonts w:ascii="Times New Roman" w:hAnsi="Times New Roman" w:cs="Times New Roman"/>
          <w:noProof/>
          <w:sz w:val="28"/>
          <w:szCs w:val="28"/>
        </w:rPr>
        <w:t>=210,5</w:t>
      </w:r>
    </w:p>
    <w:p w:rsidR="00E61A07" w:rsidRDefault="00E61A07" w:rsidP="00E61A07">
      <w:pPr>
        <w:pStyle w:val="10"/>
        <w:tabs>
          <w:tab w:val="left" w:pos="130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inline distT="0" distB="0" distL="0" distR="0">
            <wp:extent cx="5099050" cy="2286000"/>
            <wp:effectExtent l="19050" t="0" r="635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5099050" cy="2286000"/>
                    </a:xfrm>
                    <a:prstGeom prst="rect">
                      <a:avLst/>
                    </a:prstGeom>
                    <a:noFill/>
                    <a:ln w="9525">
                      <a:noFill/>
                      <a:miter lim="800000"/>
                      <a:headEnd/>
                      <a:tailEnd/>
                    </a:ln>
                  </pic:spPr>
                </pic:pic>
              </a:graphicData>
            </a:graphic>
          </wp:inline>
        </w:drawing>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4F5B61">
        <w:rPr>
          <w:rFonts w:ascii="Times New Roman" w:hAnsi="Times New Roman" w:cs="Times New Roman"/>
          <w:sz w:val="28"/>
          <w:szCs w:val="28"/>
        </w:rPr>
        <w:t>6</w:t>
      </w:r>
      <w:r>
        <w:rPr>
          <w:rFonts w:ascii="Times New Roman" w:hAnsi="Times New Roman" w:cs="Times New Roman"/>
          <w:sz w:val="28"/>
          <w:szCs w:val="28"/>
        </w:rPr>
        <w:t xml:space="preserve">. Ось значимости для </w:t>
      </w:r>
      <w:r>
        <w:rPr>
          <w:rFonts w:ascii="Times New Roman" w:eastAsia="Calibri" w:hAnsi="Times New Roman" w:cs="Times New Roman"/>
          <w:sz w:val="28"/>
          <w:szCs w:val="28"/>
        </w:rPr>
        <w:t>U-критерий Манна — Уитни.</w:t>
      </w:r>
    </w:p>
    <w:p w:rsidR="00E61A07" w:rsidRDefault="00E61A07" w:rsidP="00E61A07">
      <w:pPr>
        <w:pStyle w:val="10"/>
        <w:tabs>
          <w:tab w:val="left" w:pos="1300"/>
        </w:tabs>
        <w:spacing w:after="0" w:line="360" w:lineRule="auto"/>
        <w:ind w:firstLine="709"/>
        <w:jc w:val="both"/>
        <w:rPr>
          <w:rFonts w:ascii="Times New Roman" w:hAnsi="Times New Roman" w:cs="Times New Roman"/>
          <w:noProof/>
          <w:sz w:val="28"/>
          <w:szCs w:val="28"/>
        </w:rPr>
      </w:pPr>
    </w:p>
    <w:p w:rsidR="00E61A07" w:rsidRDefault="00E61A07" w:rsidP="00E61A07">
      <w:pPr>
        <w:pStyle w:val="1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мы не можем достоверно утверждать, что данн</w:t>
      </w:r>
      <w:r w:rsidR="00796815">
        <w:rPr>
          <w:rFonts w:ascii="Times New Roman" w:hAnsi="Times New Roman" w:cs="Times New Roman"/>
          <w:sz w:val="28"/>
          <w:szCs w:val="28"/>
        </w:rPr>
        <w:t>ая</w:t>
      </w:r>
      <w:r>
        <w:rPr>
          <w:rFonts w:ascii="Times New Roman" w:hAnsi="Times New Roman" w:cs="Times New Roman"/>
          <w:sz w:val="28"/>
          <w:szCs w:val="28"/>
        </w:rPr>
        <w:t xml:space="preserve"> </w:t>
      </w:r>
      <w:r w:rsidR="00796815">
        <w:rPr>
          <w:rFonts w:ascii="Times New Roman" w:hAnsi="Times New Roman" w:cs="Times New Roman"/>
          <w:sz w:val="28"/>
          <w:szCs w:val="28"/>
        </w:rPr>
        <w:t>модель</w:t>
      </w:r>
      <w:r>
        <w:rPr>
          <w:rFonts w:ascii="Times New Roman" w:hAnsi="Times New Roman" w:cs="Times New Roman"/>
          <w:sz w:val="28"/>
          <w:szCs w:val="28"/>
        </w:rPr>
        <w:t xml:space="preserve"> способствует развитию любознательности.</w:t>
      </w:r>
    </w:p>
    <w:p w:rsidR="00E61A07" w:rsidRDefault="00E61A07" w:rsidP="00E61A07">
      <w:pPr>
        <w:pStyle w:val="10"/>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эффективности для развития воображения:</w:t>
      </w:r>
    </w:p>
    <w:p w:rsidR="00E61A07" w:rsidRDefault="00E61A07" w:rsidP="00E61A07">
      <w:pPr>
        <w:pStyle w:val="10"/>
        <w:tabs>
          <w:tab w:val="left" w:pos="130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Результат </w:t>
      </w:r>
      <w:r>
        <w:rPr>
          <w:rFonts w:ascii="Times New Roman" w:hAnsi="Times New Roman" w:cs="Times New Roman"/>
          <w:noProof/>
          <w:sz w:val="28"/>
          <w:szCs w:val="28"/>
          <w:lang w:val="en-US"/>
        </w:rPr>
        <w:t>U</w:t>
      </w:r>
      <w:r>
        <w:rPr>
          <w:rFonts w:ascii="Times New Roman" w:hAnsi="Times New Roman" w:cs="Times New Roman"/>
          <w:noProof/>
          <w:sz w:val="28"/>
          <w:szCs w:val="28"/>
          <w:vertAlign w:val="subscript"/>
        </w:rPr>
        <w:t xml:space="preserve">эмп </w:t>
      </w:r>
      <w:r>
        <w:rPr>
          <w:rFonts w:ascii="Times New Roman" w:hAnsi="Times New Roman" w:cs="Times New Roman"/>
          <w:noProof/>
          <w:sz w:val="28"/>
          <w:szCs w:val="28"/>
        </w:rPr>
        <w:t>=185,5</w:t>
      </w:r>
    </w:p>
    <w:p w:rsidR="00E61A07" w:rsidRDefault="00E61A07" w:rsidP="00E61A07">
      <w:pPr>
        <w:pStyle w:val="10"/>
        <w:tabs>
          <w:tab w:val="left" w:pos="130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3676650" cy="11303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3676650" cy="1130300"/>
                    </a:xfrm>
                    <a:prstGeom prst="rect">
                      <a:avLst/>
                    </a:prstGeom>
                    <a:noFill/>
                    <a:ln w="9525">
                      <a:noFill/>
                      <a:miter lim="800000"/>
                      <a:headEnd/>
                      <a:tailEnd/>
                    </a:ln>
                  </pic:spPr>
                </pic:pic>
              </a:graphicData>
            </a:graphic>
          </wp:inline>
        </w:drawing>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4F5B61">
        <w:rPr>
          <w:rFonts w:ascii="Times New Roman" w:hAnsi="Times New Roman" w:cs="Times New Roman"/>
          <w:sz w:val="28"/>
          <w:szCs w:val="28"/>
        </w:rPr>
        <w:t>7</w:t>
      </w:r>
      <w:r>
        <w:rPr>
          <w:rFonts w:ascii="Times New Roman" w:hAnsi="Times New Roman" w:cs="Times New Roman"/>
          <w:sz w:val="28"/>
          <w:szCs w:val="28"/>
        </w:rPr>
        <w:t xml:space="preserve">. Ось значимости для </w:t>
      </w:r>
      <w:r>
        <w:rPr>
          <w:rFonts w:ascii="Times New Roman" w:eastAsia="Calibri" w:hAnsi="Times New Roman" w:cs="Times New Roman"/>
          <w:sz w:val="28"/>
          <w:szCs w:val="28"/>
        </w:rPr>
        <w:t>U-критерий Манна — Уитни.</w:t>
      </w:r>
    </w:p>
    <w:p w:rsidR="00E61A07" w:rsidRDefault="00E61A07" w:rsidP="00E61A07">
      <w:pPr>
        <w:pStyle w:val="10"/>
        <w:tabs>
          <w:tab w:val="left" w:pos="1300"/>
        </w:tabs>
        <w:spacing w:after="0" w:line="360" w:lineRule="auto"/>
        <w:ind w:firstLine="709"/>
        <w:jc w:val="both"/>
        <w:rPr>
          <w:rFonts w:ascii="Times New Roman" w:eastAsia="Calibri" w:hAnsi="Times New Roman" w:cs="Times New Roman"/>
          <w:sz w:val="28"/>
          <w:szCs w:val="28"/>
        </w:rPr>
      </w:pP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w:t>
      </w:r>
      <w:r w:rsidR="00796815">
        <w:rPr>
          <w:rFonts w:ascii="Times New Roman" w:hAnsi="Times New Roman" w:cs="Times New Roman"/>
          <w:sz w:val="28"/>
          <w:szCs w:val="28"/>
        </w:rPr>
        <w:t xml:space="preserve">данная модель </w:t>
      </w:r>
      <w:r>
        <w:rPr>
          <w:rFonts w:ascii="Times New Roman" w:hAnsi="Times New Roman" w:cs="Times New Roman"/>
          <w:sz w:val="28"/>
          <w:szCs w:val="28"/>
        </w:rPr>
        <w:t>способствует развития воображения.</w:t>
      </w:r>
    </w:p>
    <w:p w:rsidR="00E61A07" w:rsidRDefault="00E61A07" w:rsidP="00E61A07">
      <w:pPr>
        <w:pStyle w:val="10"/>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эффективности курса для развития «сложности»:</w:t>
      </w:r>
    </w:p>
    <w:p w:rsidR="00E61A07" w:rsidRDefault="00E61A07" w:rsidP="00E61A07">
      <w:pPr>
        <w:pStyle w:val="10"/>
        <w:tabs>
          <w:tab w:val="left" w:pos="130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Результат </w:t>
      </w:r>
      <w:r>
        <w:rPr>
          <w:rFonts w:ascii="Times New Roman" w:hAnsi="Times New Roman" w:cs="Times New Roman"/>
          <w:noProof/>
          <w:sz w:val="28"/>
          <w:szCs w:val="28"/>
          <w:lang w:val="en-US"/>
        </w:rPr>
        <w:t>U</w:t>
      </w:r>
      <w:r>
        <w:rPr>
          <w:rFonts w:ascii="Times New Roman" w:hAnsi="Times New Roman" w:cs="Times New Roman"/>
          <w:noProof/>
          <w:sz w:val="28"/>
          <w:szCs w:val="28"/>
          <w:vertAlign w:val="subscript"/>
        </w:rPr>
        <w:t xml:space="preserve">эмп </w:t>
      </w:r>
      <w:r>
        <w:rPr>
          <w:rFonts w:ascii="Times New Roman" w:hAnsi="Times New Roman" w:cs="Times New Roman"/>
          <w:noProof/>
          <w:sz w:val="28"/>
          <w:szCs w:val="28"/>
        </w:rPr>
        <w:t>=173,5</w:t>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 разработанн</w:t>
      </w:r>
      <w:r w:rsidR="00F43001">
        <w:rPr>
          <w:rFonts w:ascii="Times New Roman" w:hAnsi="Times New Roman" w:cs="Times New Roman"/>
          <w:sz w:val="28"/>
          <w:szCs w:val="28"/>
        </w:rPr>
        <w:t>ый</w:t>
      </w:r>
      <w:r>
        <w:rPr>
          <w:rFonts w:ascii="Times New Roman" w:hAnsi="Times New Roman" w:cs="Times New Roman"/>
          <w:sz w:val="28"/>
          <w:szCs w:val="28"/>
        </w:rPr>
        <w:t xml:space="preserve"> нами </w:t>
      </w:r>
      <w:r w:rsidR="00F43001">
        <w:rPr>
          <w:rFonts w:ascii="Times New Roman" w:hAnsi="Times New Roman" w:cs="Times New Roman"/>
          <w:sz w:val="28"/>
          <w:szCs w:val="28"/>
        </w:rPr>
        <w:t>курс</w:t>
      </w:r>
      <w:r>
        <w:rPr>
          <w:rFonts w:ascii="Times New Roman" w:hAnsi="Times New Roman" w:cs="Times New Roman"/>
          <w:sz w:val="28"/>
          <w:szCs w:val="28"/>
        </w:rPr>
        <w:t xml:space="preserve"> способствует </w:t>
      </w:r>
      <w:r w:rsidR="00295DF8">
        <w:rPr>
          <w:rFonts w:ascii="Times New Roman" w:hAnsi="Times New Roman" w:cs="Times New Roman"/>
          <w:sz w:val="28"/>
          <w:szCs w:val="28"/>
        </w:rPr>
        <w:t>у</w:t>
      </w:r>
      <w:r>
        <w:rPr>
          <w:rFonts w:ascii="Times New Roman" w:hAnsi="Times New Roman" w:cs="Times New Roman"/>
          <w:sz w:val="28"/>
          <w:szCs w:val="28"/>
        </w:rPr>
        <w:t>лучшению показателей по критерию «сложность»</w:t>
      </w:r>
      <w:proofErr w:type="gramStart"/>
      <w:r>
        <w:rPr>
          <w:rFonts w:ascii="Times New Roman" w:hAnsi="Times New Roman" w:cs="Times New Roman"/>
          <w:sz w:val="28"/>
          <w:szCs w:val="28"/>
        </w:rPr>
        <w:t xml:space="preserve"> .</w:t>
      </w:r>
      <w:proofErr w:type="gramEnd"/>
    </w:p>
    <w:p w:rsidR="00E61A07" w:rsidRDefault="00E61A07" w:rsidP="00E61A07">
      <w:pPr>
        <w:pStyle w:val="10"/>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эффективности для развития склонности к риску:</w:t>
      </w:r>
    </w:p>
    <w:p w:rsidR="00E61A07" w:rsidRDefault="00E61A07" w:rsidP="00E61A07">
      <w:pPr>
        <w:pStyle w:val="10"/>
        <w:tabs>
          <w:tab w:val="left" w:pos="130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Результат </w:t>
      </w:r>
      <w:r>
        <w:rPr>
          <w:rFonts w:ascii="Times New Roman" w:hAnsi="Times New Roman" w:cs="Times New Roman"/>
          <w:noProof/>
          <w:sz w:val="28"/>
          <w:szCs w:val="28"/>
          <w:lang w:val="en-US"/>
        </w:rPr>
        <w:t>U</w:t>
      </w:r>
      <w:r>
        <w:rPr>
          <w:rFonts w:ascii="Times New Roman" w:hAnsi="Times New Roman" w:cs="Times New Roman"/>
          <w:noProof/>
          <w:sz w:val="28"/>
          <w:szCs w:val="28"/>
          <w:vertAlign w:val="subscript"/>
        </w:rPr>
        <w:t xml:space="preserve">эмп </w:t>
      </w:r>
      <w:r>
        <w:rPr>
          <w:rFonts w:ascii="Times New Roman" w:hAnsi="Times New Roman" w:cs="Times New Roman"/>
          <w:noProof/>
          <w:sz w:val="28"/>
          <w:szCs w:val="28"/>
        </w:rPr>
        <w:t>=289,5</w:t>
      </w:r>
    </w:p>
    <w:p w:rsidR="00E61A07" w:rsidRDefault="00E61A07" w:rsidP="00E61A07">
      <w:pPr>
        <w:pStyle w:val="10"/>
        <w:tabs>
          <w:tab w:val="left" w:pos="130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inline distT="0" distB="0" distL="0" distR="0">
            <wp:extent cx="3778250" cy="1295400"/>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3778250" cy="1295400"/>
                    </a:xfrm>
                    <a:prstGeom prst="rect">
                      <a:avLst/>
                    </a:prstGeom>
                    <a:noFill/>
                    <a:ln w="9525">
                      <a:noFill/>
                      <a:miter lim="800000"/>
                      <a:headEnd/>
                      <a:tailEnd/>
                    </a:ln>
                  </pic:spPr>
                </pic:pic>
              </a:graphicData>
            </a:graphic>
          </wp:inline>
        </w:drawing>
      </w: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4F5B61">
        <w:rPr>
          <w:rFonts w:ascii="Times New Roman" w:hAnsi="Times New Roman" w:cs="Times New Roman"/>
          <w:sz w:val="28"/>
          <w:szCs w:val="28"/>
        </w:rPr>
        <w:t>8</w:t>
      </w:r>
      <w:r>
        <w:rPr>
          <w:rFonts w:ascii="Times New Roman" w:hAnsi="Times New Roman" w:cs="Times New Roman"/>
          <w:sz w:val="28"/>
          <w:szCs w:val="28"/>
        </w:rPr>
        <w:t xml:space="preserve">. Ось значимости для </w:t>
      </w:r>
      <w:r>
        <w:rPr>
          <w:rFonts w:ascii="Times New Roman" w:eastAsia="Calibri" w:hAnsi="Times New Roman" w:cs="Times New Roman"/>
          <w:sz w:val="28"/>
          <w:szCs w:val="28"/>
        </w:rPr>
        <w:t>U-критерий Манна — Уитни.</w:t>
      </w:r>
    </w:p>
    <w:p w:rsidR="00E61A07" w:rsidRDefault="00E61A07" w:rsidP="00E61A07">
      <w:pPr>
        <w:pStyle w:val="10"/>
        <w:tabs>
          <w:tab w:val="left" w:pos="1300"/>
        </w:tabs>
        <w:spacing w:after="0" w:line="360" w:lineRule="auto"/>
        <w:ind w:firstLine="709"/>
        <w:jc w:val="both"/>
        <w:rPr>
          <w:rFonts w:ascii="Times New Roman" w:hAnsi="Times New Roman" w:cs="Times New Roman"/>
          <w:noProof/>
          <w:sz w:val="28"/>
          <w:szCs w:val="28"/>
        </w:rPr>
      </w:pPr>
    </w:p>
    <w:p w:rsidR="00E61A07" w:rsidRDefault="00E61A07"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w:t>
      </w:r>
      <w:r w:rsidR="00796815">
        <w:rPr>
          <w:rFonts w:ascii="Times New Roman" w:hAnsi="Times New Roman" w:cs="Times New Roman"/>
          <w:sz w:val="28"/>
          <w:szCs w:val="28"/>
        </w:rPr>
        <w:t xml:space="preserve">данная </w:t>
      </w:r>
      <w:r w:rsidR="00F43001">
        <w:rPr>
          <w:rFonts w:ascii="Times New Roman" w:hAnsi="Times New Roman" w:cs="Times New Roman"/>
          <w:sz w:val="28"/>
          <w:szCs w:val="28"/>
        </w:rPr>
        <w:t>программа</w:t>
      </w:r>
      <w:r w:rsidR="00796815">
        <w:rPr>
          <w:rFonts w:ascii="Times New Roman" w:hAnsi="Times New Roman" w:cs="Times New Roman"/>
          <w:sz w:val="28"/>
          <w:szCs w:val="28"/>
        </w:rPr>
        <w:t xml:space="preserve"> </w:t>
      </w:r>
      <w:r>
        <w:rPr>
          <w:rFonts w:ascii="Times New Roman" w:hAnsi="Times New Roman" w:cs="Times New Roman"/>
          <w:sz w:val="28"/>
          <w:szCs w:val="28"/>
        </w:rPr>
        <w:t>не способствует развитию склонности к риску.</w:t>
      </w:r>
    </w:p>
    <w:p w:rsidR="00295DF8" w:rsidRDefault="00295DF8" w:rsidP="00E61A07">
      <w:pPr>
        <w:pStyle w:val="1"/>
        <w:jc w:val="center"/>
        <w:rPr>
          <w:rFonts w:ascii="Times New Roman" w:hAnsi="Times New Roman" w:cs="Times New Roman"/>
          <w:sz w:val="28"/>
          <w:szCs w:val="28"/>
        </w:rPr>
      </w:pPr>
    </w:p>
    <w:p w:rsidR="00E61A07" w:rsidRPr="00295DF8" w:rsidRDefault="00E61A07" w:rsidP="00E61A07">
      <w:pPr>
        <w:pStyle w:val="1"/>
        <w:jc w:val="center"/>
        <w:rPr>
          <w:rFonts w:ascii="Times New Roman" w:hAnsi="Times New Roman" w:cs="Times New Roman"/>
          <w:b/>
          <w:sz w:val="28"/>
          <w:szCs w:val="28"/>
        </w:rPr>
      </w:pPr>
      <w:r w:rsidRPr="00295DF8">
        <w:rPr>
          <w:rFonts w:ascii="Times New Roman" w:hAnsi="Times New Roman" w:cs="Times New Roman"/>
          <w:b/>
          <w:sz w:val="28"/>
          <w:szCs w:val="28"/>
        </w:rPr>
        <w:t xml:space="preserve">ВЫВОДЫ </w:t>
      </w:r>
    </w:p>
    <w:p w:rsidR="00E61A07" w:rsidRPr="008834A1"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834A1">
        <w:rPr>
          <w:rFonts w:ascii="Times New Roman" w:hAnsi="Times New Roman" w:cs="Times New Roman"/>
          <w:sz w:val="28"/>
          <w:szCs w:val="28"/>
        </w:rPr>
        <w:t xml:space="preserve">В обоих классах более половины детей имеют средний уровень невербальной </w:t>
      </w:r>
      <w:proofErr w:type="spellStart"/>
      <w:r w:rsidRPr="008834A1">
        <w:rPr>
          <w:rFonts w:ascii="Times New Roman" w:hAnsi="Times New Roman" w:cs="Times New Roman"/>
          <w:sz w:val="28"/>
          <w:szCs w:val="28"/>
        </w:rPr>
        <w:t>креативности</w:t>
      </w:r>
      <w:proofErr w:type="spellEnd"/>
      <w:r w:rsidRPr="008834A1">
        <w:rPr>
          <w:rFonts w:ascii="Times New Roman" w:hAnsi="Times New Roman" w:cs="Times New Roman"/>
          <w:sz w:val="28"/>
          <w:szCs w:val="28"/>
        </w:rPr>
        <w:t>.</w:t>
      </w: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66297">
        <w:rPr>
          <w:rFonts w:ascii="Times New Roman" w:hAnsi="Times New Roman" w:cs="Times New Roman"/>
          <w:sz w:val="28"/>
          <w:szCs w:val="28"/>
        </w:rPr>
        <w:t xml:space="preserve">В результате нашего исследования мы установили положительную динамику в изменении уровней проявления творческих способностей учащихся. </w:t>
      </w:r>
      <w:proofErr w:type="gramStart"/>
      <w:r w:rsidRPr="00F66297">
        <w:rPr>
          <w:rFonts w:ascii="Times New Roman" w:hAnsi="Times New Roman" w:cs="Times New Roman"/>
          <w:sz w:val="28"/>
          <w:szCs w:val="28"/>
        </w:rPr>
        <w:t>По данным экспериментального обучения количество учащихся экспериментальн</w:t>
      </w:r>
      <w:r>
        <w:rPr>
          <w:rFonts w:ascii="Times New Roman" w:hAnsi="Times New Roman" w:cs="Times New Roman"/>
          <w:sz w:val="28"/>
          <w:szCs w:val="28"/>
        </w:rPr>
        <w:t>ого</w:t>
      </w:r>
      <w:r w:rsidRPr="00F66297">
        <w:rPr>
          <w:rFonts w:ascii="Times New Roman" w:hAnsi="Times New Roman" w:cs="Times New Roman"/>
          <w:sz w:val="28"/>
          <w:szCs w:val="28"/>
        </w:rPr>
        <w:t xml:space="preserve"> класс</w:t>
      </w:r>
      <w:r>
        <w:rPr>
          <w:rFonts w:ascii="Times New Roman" w:hAnsi="Times New Roman" w:cs="Times New Roman"/>
          <w:sz w:val="28"/>
          <w:szCs w:val="28"/>
        </w:rPr>
        <w:t>а</w:t>
      </w:r>
      <w:r w:rsidRPr="00F66297">
        <w:rPr>
          <w:rFonts w:ascii="Times New Roman" w:hAnsi="Times New Roman" w:cs="Times New Roman"/>
          <w:sz w:val="28"/>
          <w:szCs w:val="28"/>
        </w:rPr>
        <w:t>, проявивших высокий уровень творческих способностей, увеличилось от</w:t>
      </w:r>
      <w:r>
        <w:rPr>
          <w:rFonts w:ascii="Times New Roman" w:hAnsi="Times New Roman" w:cs="Times New Roman"/>
          <w:sz w:val="28"/>
          <w:szCs w:val="28"/>
        </w:rPr>
        <w:t>16</w:t>
      </w:r>
      <w:r w:rsidRPr="00F66297">
        <w:rPr>
          <w:rFonts w:ascii="Times New Roman" w:hAnsi="Times New Roman" w:cs="Times New Roman"/>
          <w:sz w:val="28"/>
          <w:szCs w:val="28"/>
        </w:rPr>
        <w:t xml:space="preserve">% до </w:t>
      </w:r>
      <w:r>
        <w:rPr>
          <w:rFonts w:ascii="Times New Roman" w:hAnsi="Times New Roman" w:cs="Times New Roman"/>
          <w:sz w:val="28"/>
          <w:szCs w:val="28"/>
        </w:rPr>
        <w:t>32</w:t>
      </w:r>
      <w:r w:rsidRPr="00F66297">
        <w:rPr>
          <w:rFonts w:ascii="Times New Roman" w:hAnsi="Times New Roman" w:cs="Times New Roman"/>
          <w:sz w:val="28"/>
          <w:szCs w:val="28"/>
        </w:rPr>
        <w:t xml:space="preserve">%, а в контрольных всего лишь от </w:t>
      </w:r>
      <w:r>
        <w:rPr>
          <w:rFonts w:ascii="Times New Roman" w:hAnsi="Times New Roman" w:cs="Times New Roman"/>
          <w:sz w:val="28"/>
          <w:szCs w:val="28"/>
        </w:rPr>
        <w:t>16</w:t>
      </w:r>
      <w:r w:rsidRPr="00F66297">
        <w:rPr>
          <w:rFonts w:ascii="Times New Roman" w:hAnsi="Times New Roman" w:cs="Times New Roman"/>
          <w:sz w:val="28"/>
          <w:szCs w:val="28"/>
        </w:rPr>
        <w:t xml:space="preserve">% до </w:t>
      </w:r>
      <w:r>
        <w:rPr>
          <w:rFonts w:ascii="Times New Roman" w:hAnsi="Times New Roman" w:cs="Times New Roman"/>
          <w:sz w:val="28"/>
          <w:szCs w:val="28"/>
        </w:rPr>
        <w:t>20</w:t>
      </w:r>
      <w:r w:rsidRPr="00F66297">
        <w:rPr>
          <w:rFonts w:ascii="Times New Roman" w:hAnsi="Times New Roman" w:cs="Times New Roman"/>
          <w:sz w:val="28"/>
          <w:szCs w:val="28"/>
        </w:rPr>
        <w:t>%</w:t>
      </w:r>
      <w:r>
        <w:rPr>
          <w:rFonts w:ascii="Times New Roman" w:hAnsi="Times New Roman" w:cs="Times New Roman"/>
          <w:sz w:val="28"/>
          <w:szCs w:val="28"/>
        </w:rPr>
        <w:t>.</w:t>
      </w:r>
      <w:proofErr w:type="gramEnd"/>
    </w:p>
    <w:p w:rsidR="00E61A07" w:rsidRDefault="00D62CE4" w:rsidP="00E61A07">
      <w:pPr>
        <w:pStyle w:val="1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1A07">
        <w:rPr>
          <w:rFonts w:ascii="Times New Roman" w:hAnsi="Times New Roman" w:cs="Times New Roman"/>
          <w:sz w:val="28"/>
          <w:szCs w:val="28"/>
        </w:rPr>
        <w:t>. Можно отметить</w:t>
      </w:r>
      <w:r w:rsidR="00295DF8">
        <w:rPr>
          <w:rFonts w:ascii="Times New Roman" w:hAnsi="Times New Roman" w:cs="Times New Roman"/>
          <w:sz w:val="28"/>
          <w:szCs w:val="28"/>
        </w:rPr>
        <w:t>,</w:t>
      </w:r>
      <w:r w:rsidR="00E61A07">
        <w:rPr>
          <w:rFonts w:ascii="Times New Roman" w:hAnsi="Times New Roman" w:cs="Times New Roman"/>
          <w:sz w:val="28"/>
          <w:szCs w:val="28"/>
        </w:rPr>
        <w:t xml:space="preserve"> что после проведения </w:t>
      </w:r>
      <w:r w:rsidR="00F43001">
        <w:rPr>
          <w:rFonts w:ascii="Times New Roman" w:hAnsi="Times New Roman" w:cs="Times New Roman"/>
          <w:sz w:val="28"/>
          <w:szCs w:val="28"/>
        </w:rPr>
        <w:t xml:space="preserve">занятий </w:t>
      </w:r>
      <w:r w:rsidR="00E61A07">
        <w:rPr>
          <w:rFonts w:ascii="Times New Roman" w:hAnsi="Times New Roman" w:cs="Times New Roman"/>
          <w:sz w:val="28"/>
          <w:szCs w:val="28"/>
        </w:rPr>
        <w:t xml:space="preserve">показатели в </w:t>
      </w:r>
      <w:proofErr w:type="gramStart"/>
      <w:r w:rsidR="00E61A07">
        <w:rPr>
          <w:rFonts w:ascii="Times New Roman" w:hAnsi="Times New Roman" w:cs="Times New Roman"/>
          <w:sz w:val="28"/>
          <w:szCs w:val="28"/>
        </w:rPr>
        <w:t>экспериментальном</w:t>
      </w:r>
      <w:proofErr w:type="gramEnd"/>
      <w:r w:rsidR="00E61A07">
        <w:rPr>
          <w:rFonts w:ascii="Times New Roman" w:hAnsi="Times New Roman" w:cs="Times New Roman"/>
          <w:sz w:val="28"/>
          <w:szCs w:val="28"/>
        </w:rPr>
        <w:t xml:space="preserve"> а классе улучшились по всем факторам </w:t>
      </w:r>
      <w:proofErr w:type="spellStart"/>
      <w:r w:rsidR="00E61A07">
        <w:rPr>
          <w:rFonts w:ascii="Times New Roman" w:hAnsi="Times New Roman" w:cs="Times New Roman"/>
          <w:sz w:val="28"/>
          <w:szCs w:val="28"/>
        </w:rPr>
        <w:t>креативности</w:t>
      </w:r>
      <w:proofErr w:type="spellEnd"/>
      <w:r w:rsidR="00E61A07">
        <w:rPr>
          <w:rFonts w:ascii="Times New Roman" w:hAnsi="Times New Roman" w:cs="Times New Roman"/>
          <w:sz w:val="28"/>
          <w:szCs w:val="28"/>
        </w:rPr>
        <w:t>, за исключением  фактора «склонность к риску».</w:t>
      </w:r>
    </w:p>
    <w:p w:rsidR="00D62CE4" w:rsidRPr="00F66297" w:rsidRDefault="00D62CE4" w:rsidP="00D62CE4">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F43001">
        <w:rPr>
          <w:rFonts w:ascii="Times New Roman" w:hAnsi="Times New Roman"/>
          <w:sz w:val="28"/>
          <w:szCs w:val="28"/>
        </w:rPr>
        <w:t>Занятия в кружке</w:t>
      </w:r>
      <w:r w:rsidRPr="008834A1">
        <w:rPr>
          <w:rFonts w:ascii="Times New Roman" w:hAnsi="Times New Roman"/>
          <w:sz w:val="28"/>
          <w:szCs w:val="28"/>
        </w:rPr>
        <w:t xml:space="preserve"> по естествознанию эффективен для развития творческой деятельности учащихся, в частности для повышения уровня невербальной </w:t>
      </w:r>
      <w:proofErr w:type="spellStart"/>
      <w:r w:rsidRPr="008834A1">
        <w:rPr>
          <w:rFonts w:ascii="Times New Roman" w:hAnsi="Times New Roman"/>
          <w:sz w:val="28"/>
          <w:szCs w:val="28"/>
        </w:rPr>
        <w:t>креативности</w:t>
      </w:r>
      <w:proofErr w:type="spellEnd"/>
      <w:r w:rsidRPr="008834A1">
        <w:rPr>
          <w:rFonts w:ascii="Times New Roman" w:hAnsi="Times New Roman"/>
          <w:sz w:val="28"/>
          <w:szCs w:val="28"/>
        </w:rPr>
        <w:t>, воображении и</w:t>
      </w:r>
      <w:r>
        <w:rPr>
          <w:rFonts w:ascii="Times New Roman" w:hAnsi="Times New Roman"/>
          <w:sz w:val="28"/>
          <w:szCs w:val="28"/>
        </w:rPr>
        <w:t xml:space="preserve"> сложности (установлено с применением </w:t>
      </w:r>
      <w:r w:rsidRPr="00145C12">
        <w:rPr>
          <w:rFonts w:ascii="Times New Roman" w:hAnsi="Times New Roman"/>
          <w:sz w:val="28"/>
          <w:szCs w:val="28"/>
        </w:rPr>
        <w:t xml:space="preserve">математической статистики и оценивание по </w:t>
      </w:r>
      <w:r>
        <w:rPr>
          <w:rFonts w:ascii="Times New Roman" w:eastAsia="Calibri" w:hAnsi="Times New Roman" w:cs="Times New Roman"/>
          <w:sz w:val="28"/>
          <w:szCs w:val="28"/>
        </w:rPr>
        <w:t xml:space="preserve">U-критерий Манна </w:t>
      </w:r>
      <w:r w:rsidR="00295DF8">
        <w:rPr>
          <w:rFonts w:ascii="Times New Roman" w:eastAsia="Calibri" w:hAnsi="Times New Roman" w:cs="Times New Roman"/>
          <w:sz w:val="28"/>
          <w:szCs w:val="28"/>
        </w:rPr>
        <w:t>–</w:t>
      </w:r>
      <w:r>
        <w:rPr>
          <w:rFonts w:ascii="Times New Roman" w:eastAsia="Calibri" w:hAnsi="Times New Roman" w:cs="Times New Roman"/>
          <w:sz w:val="28"/>
          <w:szCs w:val="28"/>
        </w:rPr>
        <w:t xml:space="preserve"> Уитни).</w:t>
      </w:r>
    </w:p>
    <w:p w:rsidR="00D62CE4" w:rsidRDefault="00D62CE4" w:rsidP="00E61A07">
      <w:pPr>
        <w:pStyle w:val="10"/>
        <w:spacing w:after="0" w:line="360" w:lineRule="auto"/>
        <w:ind w:firstLine="709"/>
        <w:jc w:val="both"/>
        <w:rPr>
          <w:rFonts w:ascii="Times New Roman" w:hAnsi="Times New Roman" w:cs="Times New Roman"/>
          <w:sz w:val="28"/>
          <w:szCs w:val="28"/>
        </w:rPr>
      </w:pPr>
    </w:p>
    <w:p w:rsidR="00E61A07" w:rsidRDefault="00E61A07" w:rsidP="00E61A07">
      <w:pPr>
        <w:pStyle w:val="1"/>
        <w:spacing w:after="0" w:line="360" w:lineRule="auto"/>
        <w:ind w:firstLine="709"/>
        <w:jc w:val="both"/>
        <w:rPr>
          <w:rFonts w:ascii="Times New Roman" w:hAnsi="Times New Roman" w:cs="Times New Roman"/>
          <w:sz w:val="28"/>
          <w:szCs w:val="28"/>
        </w:rPr>
      </w:pPr>
    </w:p>
    <w:p w:rsidR="00E61A07" w:rsidRPr="008834A1" w:rsidRDefault="00E61A07" w:rsidP="00E61A07">
      <w:pPr>
        <w:pStyle w:val="1"/>
        <w:spacing w:after="0" w:line="360" w:lineRule="auto"/>
        <w:ind w:firstLine="709"/>
        <w:jc w:val="both"/>
        <w:rPr>
          <w:rFonts w:ascii="Times New Roman" w:hAnsi="Times New Roman" w:cs="Times New Roman"/>
          <w:sz w:val="28"/>
          <w:szCs w:val="28"/>
        </w:rPr>
      </w:pPr>
    </w:p>
    <w:p w:rsidR="0029781A" w:rsidRDefault="0029781A">
      <w:pPr>
        <w:pStyle w:val="1"/>
      </w:pPr>
    </w:p>
    <w:p w:rsidR="0029781A" w:rsidRDefault="0029781A">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F43001" w:rsidRDefault="00F43001">
      <w:pPr>
        <w:pStyle w:val="1"/>
      </w:pPr>
    </w:p>
    <w:p w:rsidR="00D24AC6" w:rsidRDefault="00D24AC6">
      <w:pPr>
        <w:pStyle w:val="1"/>
      </w:pPr>
    </w:p>
    <w:p w:rsidR="00F43001" w:rsidRDefault="00F43001">
      <w:pPr>
        <w:pStyle w:val="1"/>
      </w:pPr>
    </w:p>
    <w:p w:rsidR="00F43001" w:rsidRDefault="00F43001">
      <w:pPr>
        <w:pStyle w:val="1"/>
      </w:pPr>
    </w:p>
    <w:p w:rsidR="00F43001" w:rsidRDefault="00F43001">
      <w:pPr>
        <w:pStyle w:val="1"/>
      </w:pPr>
    </w:p>
    <w:p w:rsidR="00E61A07" w:rsidRDefault="00F43001" w:rsidP="00E61A07">
      <w:pPr>
        <w:pStyle w:val="1"/>
        <w:spacing w:after="0" w:line="360" w:lineRule="auto"/>
        <w:jc w:val="right"/>
        <w:rPr>
          <w:rFonts w:ascii="Times New Roman" w:hAnsi="Times New Roman" w:cs="Times New Roman"/>
          <w:sz w:val="28"/>
          <w:szCs w:val="28"/>
        </w:rPr>
      </w:pPr>
      <w:r>
        <w:rPr>
          <w:rFonts w:ascii="Times New Roman" w:hAnsi="Times New Roman" w:cs="Times New Roman"/>
          <w:sz w:val="28"/>
          <w:szCs w:val="28"/>
        </w:rPr>
        <w:t>ПР</w:t>
      </w:r>
      <w:r w:rsidR="00E61A07">
        <w:rPr>
          <w:rFonts w:ascii="Times New Roman" w:hAnsi="Times New Roman" w:cs="Times New Roman"/>
          <w:sz w:val="28"/>
          <w:szCs w:val="28"/>
        </w:rPr>
        <w:t>ИЛОЖЕНИЕ</w:t>
      </w: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jc w:val="right"/>
        <w:rPr>
          <w:rFonts w:ascii="Times New Roman" w:hAnsi="Times New Roman" w:cs="Times New Roman"/>
          <w:sz w:val="28"/>
          <w:szCs w:val="28"/>
        </w:rPr>
      </w:pPr>
    </w:p>
    <w:p w:rsidR="00E61A07" w:rsidRDefault="00E61A07" w:rsidP="00E61A07">
      <w:pPr>
        <w:pStyle w:val="1"/>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cs="Times New Roman"/>
          <w:sz w:val="28"/>
          <w:szCs w:val="28"/>
        </w:rPr>
        <w:t>1.1 Методика «</w:t>
      </w:r>
      <w:r>
        <w:rPr>
          <w:rFonts w:ascii="Times New Roman" w:hAnsi="Times New Roman"/>
          <w:sz w:val="28"/>
          <w:szCs w:val="28"/>
        </w:rPr>
        <w:t xml:space="preserve">Диагностика уровня </w:t>
      </w:r>
      <w:proofErr w:type="gramStart"/>
      <w:r>
        <w:rPr>
          <w:rFonts w:ascii="Times New Roman" w:hAnsi="Times New Roman"/>
          <w:sz w:val="28"/>
          <w:szCs w:val="28"/>
        </w:rPr>
        <w:t>невербальной</w:t>
      </w:r>
      <w:proofErr w:type="gramEnd"/>
      <w:r>
        <w:rPr>
          <w:rFonts w:ascii="Times New Roman" w:hAnsi="Times New Roman"/>
          <w:sz w:val="28"/>
          <w:szCs w:val="28"/>
        </w:rPr>
        <w:t xml:space="preserve"> </w:t>
      </w:r>
      <w:proofErr w:type="spellStart"/>
      <w:r>
        <w:rPr>
          <w:rFonts w:ascii="Times New Roman" w:hAnsi="Times New Roman"/>
          <w:sz w:val="28"/>
          <w:szCs w:val="28"/>
        </w:rPr>
        <w:t>креативности</w:t>
      </w:r>
      <w:proofErr w:type="spellEnd"/>
      <w:r>
        <w:rPr>
          <w:rFonts w:ascii="Times New Roman" w:hAnsi="Times New Roman"/>
          <w:sz w:val="28"/>
          <w:szCs w:val="28"/>
        </w:rPr>
        <w:t>».</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Инструкция к тесту</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Вам предлагают выполнить увлекательные задания. Все они потребуют от вас воображения и фантазии. При выполнении каждого задания старайтесь придумать что-то новое и необычное и хорошо бы такое, до которого далеко не каждый додумается. Перед вами 10 незаконченных фигур. Если вы добавите к ним дополнительные линии или штрихи, получаются интересные предметы или даже сюжетные картинки. Придумайте название для вашего рисунка и напишите его под ним. Время выполнения – 15 мин. Поэтому работайте быстро.</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Обработка и анализ результатов теста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Количество баллов, полученное обследуемым, является одним из показателей </w:t>
      </w:r>
      <w:proofErr w:type="spellStart"/>
      <w:r>
        <w:rPr>
          <w:rFonts w:ascii="Times New Roman" w:hAnsi="Times New Roman"/>
          <w:sz w:val="28"/>
          <w:szCs w:val="28"/>
        </w:rPr>
        <w:t>креативности</w:t>
      </w:r>
      <w:proofErr w:type="spellEnd"/>
      <w:r>
        <w:rPr>
          <w:rFonts w:ascii="Times New Roman" w:hAnsi="Times New Roman"/>
          <w:sz w:val="28"/>
          <w:szCs w:val="28"/>
        </w:rPr>
        <w:t xml:space="preserve">, способности выдвигать идеи, отличающие </w:t>
      </w:r>
      <w:proofErr w:type="gramStart"/>
      <w:r>
        <w:rPr>
          <w:rFonts w:ascii="Times New Roman" w:hAnsi="Times New Roman"/>
          <w:sz w:val="28"/>
          <w:szCs w:val="28"/>
        </w:rPr>
        <w:t>от</w:t>
      </w:r>
      <w:proofErr w:type="gramEnd"/>
      <w:r>
        <w:rPr>
          <w:rFonts w:ascii="Times New Roman" w:hAnsi="Times New Roman"/>
          <w:sz w:val="28"/>
          <w:szCs w:val="28"/>
        </w:rPr>
        <w:t xml:space="preserve"> очевидных. Оригинальность решений означает способность избегать легких и очевидных ответов. Максимальное количество возможных баллов – 20.</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Критерии, используемые при проведении результатов тестирования</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№1.</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0 баллов. Абстрактный узор, лицо, голова человека, очки, птица, чайка.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proofErr w:type="gramStart"/>
      <w:r>
        <w:rPr>
          <w:rFonts w:ascii="Times New Roman" w:hAnsi="Times New Roman"/>
          <w:sz w:val="28"/>
          <w:szCs w:val="28"/>
        </w:rPr>
        <w:t>Брови, глаза, волна, море, морда животного, облако туча, сердце, сова, цветок, яблоко, человек, собака.</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менее стандартные и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№2.</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0 баллов. Абстрактный узор, дерево, рогатка, цветок.</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1 балл. Буква, дом, символ, указатель, след ноги птицы, цифра, человек.</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№3.</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0 баллов. </w:t>
      </w:r>
      <w:proofErr w:type="gramStart"/>
      <w:r>
        <w:rPr>
          <w:rFonts w:ascii="Times New Roman" w:hAnsi="Times New Roman"/>
          <w:sz w:val="28"/>
          <w:szCs w:val="28"/>
        </w:rPr>
        <w:t>Абстрактный узор, звуковые и радиоволны, лицо человека, лодка, корабль, люди, фрукты.</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proofErr w:type="gramStart"/>
      <w:r>
        <w:rPr>
          <w:rFonts w:ascii="Times New Roman" w:hAnsi="Times New Roman"/>
          <w:sz w:val="28"/>
          <w:szCs w:val="28"/>
        </w:rPr>
        <w:t>Ветер, облако, дождь, шарики, детали дерева, дорога, мост, качели, морда животного, колеса, лук и стрелы, рыба, станки, цветы.</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№4.</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lastRenderedPageBreak/>
        <w:t>0 баллов. Абстрактный узор, волна, море, змея, хвост, вопросительный знак.</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proofErr w:type="gramStart"/>
      <w:r>
        <w:rPr>
          <w:rFonts w:ascii="Times New Roman" w:hAnsi="Times New Roman"/>
          <w:sz w:val="28"/>
          <w:szCs w:val="28"/>
        </w:rPr>
        <w:t>Кошка, кресло, стул, ложка, мышь, гусеница, червяк, очки, ракушка, гусь, лебедь, цветок, трубка для курения.</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№5.</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0 баллов. Абстрактный узор, блюдо, ваза, чаша, лодка, корабль, лицо человека, зонт.</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proofErr w:type="gramStart"/>
      <w:r>
        <w:rPr>
          <w:rFonts w:ascii="Times New Roman" w:hAnsi="Times New Roman"/>
          <w:sz w:val="28"/>
          <w:szCs w:val="28"/>
        </w:rPr>
        <w:t>Водоем, озеро, гриб, губы, подбородок, таз, лимон, яблоко, лук и стрелы, овраг, яма, рыба, яйцо.</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№6.</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0 баллов. Абстрактный узор, лестница, ступени, лицо человека.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proofErr w:type="gramStart"/>
      <w:r>
        <w:rPr>
          <w:rFonts w:ascii="Times New Roman" w:hAnsi="Times New Roman"/>
          <w:sz w:val="28"/>
          <w:szCs w:val="28"/>
        </w:rPr>
        <w:t>Гора, скала, ваза, ель, кофта, пиджак, платье, молния, гроза, человек, цветок.</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№7.</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0 баллов. Абстрактный узор, машина, ключ, серп.</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proofErr w:type="gramStart"/>
      <w:r>
        <w:rPr>
          <w:rFonts w:ascii="Times New Roman" w:hAnsi="Times New Roman"/>
          <w:sz w:val="28"/>
          <w:szCs w:val="28"/>
        </w:rPr>
        <w:t>Гриб, черпак, ковш, линза, лицо человека, молоток, очки, самокат, серп и молот, теннисная ракетка.</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№8.</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0 баллов. Абстрактный узор, девочка, женщина, глаза и тело человека.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1 балл. Буква, ваза, дерево, книга, майка, платье, ракета, цветок, щит.</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Рисунок №9.</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0 баллов. Абстрактный узор, холм, горы, буква, уши животного.</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1 балл. Верблюд, волк, кошка, лиса, лицо человека, собака, человек, фигура.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Рисунок №10.</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0 баллов. Абстрактный узор, гусь, утка, дерево, лицо человека, лиса.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1 балл. Буратино, девочка, птица, цифра, человек, фигура.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2 балла. Все остальные более оригинальные рисунки.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Критерии для выводов, полученных при обследовании на выборке из 500 </w:t>
      </w:r>
      <w:proofErr w:type="spellStart"/>
      <w:r>
        <w:rPr>
          <w:rFonts w:ascii="Times New Roman" w:hAnsi="Times New Roman"/>
          <w:sz w:val="28"/>
          <w:szCs w:val="28"/>
        </w:rPr>
        <w:t>человек</w:t>
      </w:r>
      <w:proofErr w:type="gramStart"/>
      <w:r>
        <w:rPr>
          <w:rFonts w:ascii="Times New Roman" w:hAnsi="Times New Roman"/>
          <w:sz w:val="28"/>
          <w:szCs w:val="28"/>
        </w:rPr>
        <w:t>.Г</w:t>
      </w:r>
      <w:proofErr w:type="gramEnd"/>
      <w:r>
        <w:rPr>
          <w:rFonts w:ascii="Times New Roman" w:hAnsi="Times New Roman"/>
          <w:sz w:val="28"/>
          <w:szCs w:val="28"/>
        </w:rPr>
        <w:t>руппа</w:t>
      </w:r>
      <w:proofErr w:type="spellEnd"/>
      <w:r>
        <w:rPr>
          <w:rFonts w:ascii="Times New Roman" w:hAnsi="Times New Roman"/>
          <w:sz w:val="28"/>
          <w:szCs w:val="28"/>
        </w:rPr>
        <w:tab/>
        <w:t xml:space="preserve">Норма </w:t>
      </w:r>
      <w:proofErr w:type="spellStart"/>
      <w:r>
        <w:rPr>
          <w:rFonts w:ascii="Times New Roman" w:hAnsi="Times New Roman"/>
          <w:sz w:val="28"/>
          <w:szCs w:val="28"/>
        </w:rPr>
        <w:t>креативности</w:t>
      </w:r>
      <w:proofErr w:type="spellEnd"/>
      <w:r>
        <w:rPr>
          <w:rFonts w:ascii="Times New Roman" w:hAnsi="Times New Roman"/>
          <w:sz w:val="28"/>
          <w:szCs w:val="28"/>
        </w:rPr>
        <w:t xml:space="preserve"> в баллах </w:t>
      </w:r>
      <w:r>
        <w:rPr>
          <w:rFonts w:ascii="Times New Roman" w:hAnsi="Times New Roman"/>
          <w:sz w:val="28"/>
          <w:szCs w:val="28"/>
        </w:rPr>
        <w:tab/>
        <w:t xml:space="preserve">Средний показатель норм </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Учащиеся 4-8-х классов</w:t>
      </w:r>
      <w:r>
        <w:rPr>
          <w:rFonts w:ascii="Times New Roman" w:hAnsi="Times New Roman"/>
          <w:sz w:val="28"/>
          <w:szCs w:val="28"/>
        </w:rPr>
        <w:tab/>
        <w:t>5-13</w:t>
      </w:r>
      <w:r>
        <w:rPr>
          <w:rFonts w:ascii="Times New Roman" w:hAnsi="Times New Roman"/>
          <w:sz w:val="28"/>
          <w:szCs w:val="28"/>
        </w:rPr>
        <w:tab/>
        <w:t>9,6</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Учащиеся 9-11-х классов </w:t>
      </w:r>
      <w:r>
        <w:rPr>
          <w:rFonts w:ascii="Times New Roman" w:hAnsi="Times New Roman"/>
          <w:sz w:val="28"/>
          <w:szCs w:val="28"/>
        </w:rPr>
        <w:tab/>
        <w:t>7-14</w:t>
      </w:r>
      <w:r>
        <w:rPr>
          <w:rFonts w:ascii="Times New Roman" w:hAnsi="Times New Roman"/>
          <w:sz w:val="28"/>
          <w:szCs w:val="28"/>
        </w:rPr>
        <w:tab/>
        <w:t>10,6</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Студенты и взрослые</w:t>
      </w:r>
      <w:r>
        <w:rPr>
          <w:rFonts w:ascii="Times New Roman" w:hAnsi="Times New Roman"/>
          <w:sz w:val="28"/>
          <w:szCs w:val="28"/>
        </w:rPr>
        <w:tab/>
        <w:t>6-14</w:t>
      </w:r>
      <w:r>
        <w:rPr>
          <w:rFonts w:ascii="Times New Roman" w:hAnsi="Times New Roman"/>
          <w:sz w:val="28"/>
          <w:szCs w:val="28"/>
        </w:rPr>
        <w:tab/>
        <w:t>10,55</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Источники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Диагностика уровня невербальной </w:t>
      </w:r>
      <w:proofErr w:type="spellStart"/>
      <w:r>
        <w:rPr>
          <w:rFonts w:ascii="Times New Roman" w:hAnsi="Times New Roman"/>
          <w:sz w:val="28"/>
          <w:szCs w:val="28"/>
        </w:rPr>
        <w:t>креативности</w:t>
      </w:r>
      <w:proofErr w:type="spellEnd"/>
      <w:r>
        <w:rPr>
          <w:rFonts w:ascii="Times New Roman" w:hAnsi="Times New Roman"/>
          <w:sz w:val="28"/>
          <w:szCs w:val="28"/>
        </w:rPr>
        <w:t xml:space="preserve"> / </w:t>
      </w:r>
      <w:proofErr w:type="spellStart"/>
      <w:r>
        <w:rPr>
          <w:rFonts w:ascii="Times New Roman" w:hAnsi="Times New Roman"/>
          <w:sz w:val="28"/>
          <w:szCs w:val="28"/>
        </w:rPr>
        <w:t>Фетискин</w:t>
      </w:r>
      <w:proofErr w:type="spellEnd"/>
      <w:r>
        <w:rPr>
          <w:rFonts w:ascii="Times New Roman" w:hAnsi="Times New Roman"/>
          <w:sz w:val="28"/>
          <w:szCs w:val="28"/>
        </w:rPr>
        <w:t xml:space="preserve"> Н.П., Козлов В.В., Мануйлов Г.М. Социально-психологическая диагностика развития личности и малых групп. – М., 2002. C.69-71.</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1.2. «Диагностика </w:t>
      </w:r>
      <w:proofErr w:type="gramStart"/>
      <w:r>
        <w:rPr>
          <w:rFonts w:ascii="Times New Roman" w:hAnsi="Times New Roman"/>
          <w:sz w:val="28"/>
          <w:szCs w:val="28"/>
        </w:rPr>
        <w:t>личностной</w:t>
      </w:r>
      <w:proofErr w:type="gramEnd"/>
      <w:r>
        <w:rPr>
          <w:rFonts w:ascii="Times New Roman" w:hAnsi="Times New Roman"/>
          <w:sz w:val="28"/>
          <w:szCs w:val="28"/>
        </w:rPr>
        <w:t xml:space="preserve"> </w:t>
      </w:r>
      <w:proofErr w:type="spellStart"/>
      <w:r>
        <w:rPr>
          <w:rFonts w:ascii="Times New Roman" w:hAnsi="Times New Roman"/>
          <w:sz w:val="28"/>
          <w:szCs w:val="28"/>
        </w:rPr>
        <w:t>креативности</w:t>
      </w:r>
      <w:proofErr w:type="spellEnd"/>
      <w:r>
        <w:rPr>
          <w:rFonts w:ascii="Times New Roman" w:hAnsi="Times New Roman"/>
          <w:sz w:val="28"/>
          <w:szCs w:val="28"/>
        </w:rPr>
        <w:t xml:space="preserve"> (Е.Е.Туник)»</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Назначение теста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методика позволяет определить четыре особенности творческой личности: любознательность (Л); воображение (В); сложность (С) и склонность к риску (Р). Несмотря на ее </w:t>
      </w:r>
      <w:proofErr w:type="spellStart"/>
      <w:r>
        <w:rPr>
          <w:rFonts w:ascii="Times New Roman" w:hAnsi="Times New Roman"/>
          <w:sz w:val="28"/>
          <w:szCs w:val="28"/>
        </w:rPr>
        <w:t>адресованность</w:t>
      </w:r>
      <w:proofErr w:type="spellEnd"/>
      <w:r>
        <w:rPr>
          <w:rFonts w:ascii="Times New Roman" w:hAnsi="Times New Roman"/>
          <w:sz w:val="28"/>
          <w:szCs w:val="28"/>
        </w:rPr>
        <w:t xml:space="preserve"> юношескому возрасту, она не утрачивает </w:t>
      </w:r>
      <w:proofErr w:type="gramStart"/>
      <w:r>
        <w:rPr>
          <w:rFonts w:ascii="Times New Roman" w:hAnsi="Times New Roman"/>
          <w:sz w:val="28"/>
          <w:szCs w:val="28"/>
        </w:rPr>
        <w:t>своей</w:t>
      </w:r>
      <w:proofErr w:type="gramEnd"/>
      <w:r>
        <w:rPr>
          <w:rFonts w:ascii="Times New Roman" w:hAnsi="Times New Roman"/>
          <w:sz w:val="28"/>
          <w:szCs w:val="28"/>
        </w:rPr>
        <w:t xml:space="preserve"> </w:t>
      </w:r>
      <w:proofErr w:type="spellStart"/>
      <w:r>
        <w:rPr>
          <w:rFonts w:ascii="Times New Roman" w:hAnsi="Times New Roman"/>
          <w:sz w:val="28"/>
          <w:szCs w:val="28"/>
        </w:rPr>
        <w:t>прогностичности</w:t>
      </w:r>
      <w:proofErr w:type="spellEnd"/>
      <w:r>
        <w:rPr>
          <w:rFonts w:ascii="Times New Roman" w:hAnsi="Times New Roman"/>
          <w:sz w:val="28"/>
          <w:szCs w:val="28"/>
        </w:rPr>
        <w:t xml:space="preserve"> и в зрелом возрасте.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Интерпретация теста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w:t>
      </w:r>
      <w:proofErr w:type="spellStart"/>
      <w:r>
        <w:rPr>
          <w:rFonts w:ascii="Times New Roman" w:hAnsi="Times New Roman"/>
          <w:sz w:val="28"/>
          <w:szCs w:val="28"/>
        </w:rPr>
        <w:t>критериальные</w:t>
      </w:r>
      <w:proofErr w:type="spellEnd"/>
      <w:r>
        <w:rPr>
          <w:rFonts w:ascii="Times New Roman" w:hAnsi="Times New Roman"/>
          <w:sz w:val="28"/>
          <w:szCs w:val="28"/>
        </w:rPr>
        <w:t xml:space="preserve"> проявления исследуемых факторов:</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Любознательность. Субъект с выраженной любознательностью чаще всего спрашивает всех и обо всем, ему нравится изучать устройство механических вещей, он постоянно ищет новые пути (</w:t>
      </w:r>
      <w:proofErr w:type="gramStart"/>
      <w:r>
        <w:rPr>
          <w:rFonts w:ascii="Times New Roman" w:hAnsi="Times New Roman"/>
          <w:sz w:val="28"/>
          <w:szCs w:val="28"/>
        </w:rPr>
        <w:t xml:space="preserve">способы) </w:t>
      </w:r>
      <w:proofErr w:type="gramEnd"/>
      <w:r>
        <w:rPr>
          <w:rFonts w:ascii="Times New Roman" w:hAnsi="Times New Roman"/>
          <w:sz w:val="28"/>
          <w:szCs w:val="28"/>
        </w:rPr>
        <w:t>мышления, любит изучать новые вещи и идеи, ищет разные возможности решения задач, изучает книги, игры, карты, картины и т. д., чтобы познать как можно больше.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Воображение. </w:t>
      </w:r>
      <w:proofErr w:type="gramStart"/>
      <w:r>
        <w:rPr>
          <w:rFonts w:ascii="Times New Roman" w:hAnsi="Times New Roman"/>
          <w:sz w:val="28"/>
          <w:szCs w:val="28"/>
        </w:rPr>
        <w:t xml:space="preserve">Субъект с развитым воображением: придумывает рассказы о местах, которые он никогда не видел; представляет, как другие будут решать проблему, которую он решает сам; мечтает о различных местах и вещах; любит думать о явлениях, с которыми не сталкивался; видит то, что изображено на </w:t>
      </w:r>
      <w:r>
        <w:rPr>
          <w:rFonts w:ascii="Times New Roman" w:hAnsi="Times New Roman"/>
          <w:sz w:val="28"/>
          <w:szCs w:val="28"/>
        </w:rPr>
        <w:lastRenderedPageBreak/>
        <w:t>картинах и рисунках, необычно, не так, как другие;</w:t>
      </w:r>
      <w:proofErr w:type="gramEnd"/>
      <w:r>
        <w:rPr>
          <w:rFonts w:ascii="Times New Roman" w:hAnsi="Times New Roman"/>
          <w:sz w:val="28"/>
          <w:szCs w:val="28"/>
        </w:rPr>
        <w:t xml:space="preserve"> часто испытывает удивление по поводу различных идей и событий.</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Сложность. Субъект, ориентированный на познание сложных явлений, проявляет интерес к сложным вещам и идеям; любит ставить перед собой трудные задачи; любит изучать что-то без посторонней помощи; проявляет настойчивость, чтобы достичь своей цели; предлагает слишком сложные пути решения проблемы, чем это кажется необходимым; ему нравятся сложные задания.</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Склонность к риску. </w:t>
      </w:r>
      <w:proofErr w:type="gramStart"/>
      <w:r>
        <w:rPr>
          <w:rFonts w:ascii="Times New Roman" w:hAnsi="Times New Roman"/>
          <w:sz w:val="28"/>
          <w:szCs w:val="28"/>
        </w:rPr>
        <w:t>Проявляется в том, что субъект будет отстаивать свои идеи, не обращая внимания на реакцию других; ставит перед собой высокие цели и будет пытаться их осуществить; допускает для себя возможность ошибок и провалов; любит изучать новые вещи или идеи и не поддается чужому мнению; не слишком озабочен, когда одноклассники, учителя или родители выражают свое неодобрение;</w:t>
      </w:r>
      <w:proofErr w:type="gramEnd"/>
      <w:r>
        <w:rPr>
          <w:rFonts w:ascii="Times New Roman" w:hAnsi="Times New Roman"/>
          <w:sz w:val="28"/>
          <w:szCs w:val="28"/>
        </w:rPr>
        <w:t xml:space="preserve"> предпочитает иметь шанс рискнуть, чтобы узнать, что из этого получится.</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Инструкция к тесту</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задание поможет вам выяснить, насколько творческой личностью вы себя считаете. Среди следующих коротких предложений вы найдете такие, которые определенно подходят вам лучше, чем другие. Их следует отметить знаком «Х» в колонке «В основном верно». Некоторые предложения подходят вам лишь частично, их следует пометить знаком «Х» в колонке «Отчасти верно». Другие утверждения не подойдут вам совсем, их нужно отметить знаком «Х» в колонке «Нет». Те утверждения, относительно которых вы не можете прийти к решению, нужно пометить знаком «Х» в колонке «Не могу решить». </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Делайте пометки к каждому предложению и не задумывайтесь подолгу. Здесь нет правильных или неправильных ответов. Отмечайте первое, что придет вам в голову, читая предложение. Это задание не ограничено во времени, но работайте как можно быстрее. Помните, что, давая ответы к каждому предложению, вы должны отмечать то, что действительно чувствуете. </w:t>
      </w:r>
      <w:r>
        <w:rPr>
          <w:rFonts w:ascii="Times New Roman" w:hAnsi="Times New Roman"/>
          <w:sz w:val="28"/>
          <w:szCs w:val="28"/>
        </w:rPr>
        <w:lastRenderedPageBreak/>
        <w:t>Ставьте знак «Х» в ту колонку, которая более всего подходит вам. На каждый вопрос выберите только один ответ.</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Тестовый материал</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Если я не знаю правильного ответа, то попытаюсь догадаться о нем.</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рассматривать предмет тщательно и подробно, чтобы обнаружить детали, которых не видел раньше.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Обычно я задаю вопросы, если чего-нибудь не знаю.</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не нравится планировать дела заранее.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Перед тем как играть в новую игру, я должен убедиться, что смогу выиграть.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нравится представлять себе то, что мне нужно будет узнать или сделать.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Если что-то не удается с первого раза, я буду работать до тех пор, пока не сделаю это.</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никогда не выберу игру, с которой другие незнакомы.</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Лучше я буду делать все как обычно, чем искать новые способы.</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выяснять, так ли все на самом деле.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нравится заниматься чем-то новым.</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заводить новых друзей.</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нравится думать о том, чего со мной никогда не случалось.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Обычно я не трачу время на мечты о том, что когда-нибудь стану известным артистом, музыкантом, поэтом.</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Некоторые мои идеи так захватывают меня, что я забываю обо всем на свете.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больше понравилось бы жить и работать на космической станции, чем здесь, на Земле.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нервничаю, если не знаю, что произойдет дальше.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то, что необычно.</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часто пытаюсь представить, о чем думают другие люди.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нравятся рассказы или телевизионные передачи о событиях, случившихся в прошлом.</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Мне нравится обсуждать мои идеи в компании друзей.</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обычно сохраняю спокойствие, когда делаю что-то не так или ошибаюсь.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Когда я вырасту, мне хотелось бы сделать или совершить что-то такое, что никому </w:t>
      </w:r>
      <w:proofErr w:type="spellStart"/>
      <w:r>
        <w:rPr>
          <w:rFonts w:ascii="Times New Roman" w:hAnsi="Times New Roman"/>
          <w:sz w:val="28"/>
          <w:szCs w:val="28"/>
        </w:rPr>
        <w:t>неудавалось</w:t>
      </w:r>
      <w:proofErr w:type="spellEnd"/>
      <w:r>
        <w:rPr>
          <w:rFonts w:ascii="Times New Roman" w:hAnsi="Times New Roman"/>
          <w:sz w:val="28"/>
          <w:szCs w:val="28"/>
        </w:rPr>
        <w:t xml:space="preserve"> до меня.</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выбираю друзей, которые всегда делают все привычным способом.</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Многие существующие правила меня обычно не устраивают.</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нравится решать даже такую проблему, которая не имеет правильного ответа.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Существует много вещей, с которыми мне хотелось бы поэкспериментировать.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Если я однажды нашел ответ на вопрос, я буду придерживаться его, а не искать другие ответы.</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не люблю выступать перед группой.</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Когда я читаю или смотрю телевизор, я представляю себя кем-либо из героев.</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представлять себе, как жили люди 200 лет назад.</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не нравится, когда мои друзья нерешительны.</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исследовать старые чемоданы и коробки, чтобы просто посмотреть, что в них может быть.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хотелось бы, чтобы мои родители и руководители делали все как обычно и не менялись.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Я доверяю </w:t>
      </w:r>
      <w:proofErr w:type="gramStart"/>
      <w:r>
        <w:rPr>
          <w:rFonts w:ascii="Times New Roman" w:hAnsi="Times New Roman"/>
          <w:sz w:val="28"/>
          <w:szCs w:val="28"/>
        </w:rPr>
        <w:t>свои</w:t>
      </w:r>
      <w:proofErr w:type="gramEnd"/>
      <w:r>
        <w:rPr>
          <w:rFonts w:ascii="Times New Roman" w:hAnsi="Times New Roman"/>
          <w:sz w:val="28"/>
          <w:szCs w:val="28"/>
        </w:rPr>
        <w:t xml:space="preserve"> чувствам, предчувствиям.</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Интересно предположить что-либо и проверить, прав ли я.</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Интересно браться за головоломки и игры, в которых необходимо рассчитывать свои дальнейшие ходы.</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Меня интересуют механизмы, любопытно посмотреть, что у них внутри и как они работают.</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Моим лучшим друзьям не нравятся глупые идеи.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выдумывать что-то новое, даже если это невозможно применить на практике.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Мне нравится, когда все вещи лежат на своих местах.</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было бы интересно искать ответы на вопросы, которые возникнут в будущем.</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браться за новое, чтобы посмотреть, что из этого выйдет.</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интереснее играть в любимые игры просто ради удовольствия, а не ради выигрыша.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Мне нравится размышлять о чем-то интересном, о том, что еще никому не приходило в голову.</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Когда я вижу картину, на которой изображен кто-либо незнакомый мне, мне интересно узнать, кто это.</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листать книги и журналы для того, чтобы просто посмотреть, что в них.</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думаю, что на большинство вопросов существует один правильный ответ.</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Я люблю задавать вопросы о таких вещах, о которых другие люди не задумываются.</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У меня есть много интересных дел как на работе (учебном заведении), так и дома.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Обработка данных теста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оценке данных </w:t>
      </w:r>
      <w:proofErr w:type="spellStart"/>
      <w:r>
        <w:rPr>
          <w:rFonts w:ascii="Times New Roman" w:hAnsi="Times New Roman"/>
          <w:sz w:val="28"/>
          <w:szCs w:val="28"/>
        </w:rPr>
        <w:t>опросника</w:t>
      </w:r>
      <w:proofErr w:type="spellEnd"/>
      <w:r>
        <w:rPr>
          <w:rFonts w:ascii="Times New Roman" w:hAnsi="Times New Roman"/>
          <w:sz w:val="28"/>
          <w:szCs w:val="28"/>
        </w:rPr>
        <w:t xml:space="preserve"> используются четыре фактора, тесно </w:t>
      </w:r>
      <w:proofErr w:type="spellStart"/>
      <w:r>
        <w:rPr>
          <w:rFonts w:ascii="Times New Roman" w:hAnsi="Times New Roman"/>
          <w:sz w:val="28"/>
          <w:szCs w:val="28"/>
        </w:rPr>
        <w:t>коррелирующие</w:t>
      </w:r>
      <w:proofErr w:type="spellEnd"/>
      <w:r>
        <w:rPr>
          <w:rFonts w:ascii="Times New Roman" w:hAnsi="Times New Roman"/>
          <w:sz w:val="28"/>
          <w:szCs w:val="28"/>
        </w:rPr>
        <w:t xml:space="preserve"> с творческими проявлениями личности. Они включают Любознательность (Л), Воображение (В), Сложность (С) и Склонность к риску (Р). Мы получаем четыре «сырых» показателя по каждому фактору, а также общий суммарный показатель.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При обработке данных используется либо шаблон, который можно накладывать на лист ответов теста, либо сопоставление ответов испытуемого с ключом в обычной форме.</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Ключ к тесту</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Склонность к риску (ответы, оцениваемые в 2 балла)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положительные ответы: 1, 21, 25, 35, 36, 43, 44;</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отрицательные ответы: 5, 8, 22, 29, 32, 34;</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все ответы на данные вопросы в форме «может быть» оцениваются в 1 балл;</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все ответы «не знаю» на данные вопросы оцениваются в -1 балл и вычитаются из общей суммы.</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Любознательность (ответы, оцениваемые в 2 балла)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положительные ответы: 2, 3, 11, 12, 19, 27, 33, 37, 38, 47, 49;</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отрицательные ответы: 28;</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все ответы «может быть» оцениваются в +1 балл, а ответы «не знаю» – в -1 балл.</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Сложность (ответы, оцениваемые в 2 балла)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положительные ответы: 7, 15, 18, 26, 42, 50;</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отрицательные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4, 9, 10, 17, 24, 41, 48;</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все ответы в форме «может быть» оцениваются в +1 балл, а ответы «не знаю» – в -1 балл.</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Воображение (ответы, оцениваемые в 2 балла)</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положительные: 13, 16, 23, 30, 31, 40, 45, 46;</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отрицательные: 14, 20, 39;</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все ответы «может быть» оцениваются в +1 балл, а ответы «не знаю» – в -1 балл.</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случае определение каждого из четырех факторов </w:t>
      </w:r>
      <w:proofErr w:type="spellStart"/>
      <w:r>
        <w:rPr>
          <w:rFonts w:ascii="Times New Roman" w:hAnsi="Times New Roman"/>
          <w:sz w:val="28"/>
          <w:szCs w:val="28"/>
        </w:rPr>
        <w:t>креативности</w:t>
      </w:r>
      <w:proofErr w:type="spellEnd"/>
      <w:r>
        <w:rPr>
          <w:rFonts w:ascii="Times New Roman" w:hAnsi="Times New Roman"/>
          <w:sz w:val="28"/>
          <w:szCs w:val="28"/>
        </w:rPr>
        <w:t xml:space="preserve"> личности осуществляется на основе положительных и отрицательных ответов, оцениваемых в 2 балла, частично совпадающих с ключом </w:t>
      </w:r>
      <w:proofErr w:type="gramStart"/>
      <w:r>
        <w:rPr>
          <w:rFonts w:ascii="Times New Roman" w:hAnsi="Times New Roman"/>
          <w:sz w:val="28"/>
          <w:szCs w:val="28"/>
        </w:rPr>
        <w:t xml:space="preserve">( </w:t>
      </w:r>
      <w:proofErr w:type="gramEnd"/>
      <w:r>
        <w:rPr>
          <w:rFonts w:ascii="Times New Roman" w:hAnsi="Times New Roman"/>
          <w:sz w:val="28"/>
          <w:szCs w:val="28"/>
        </w:rPr>
        <w:t>в форме «может быть»), оцениваемых в 1 балл, и ответов «</w:t>
      </w:r>
      <w:proofErr w:type="spellStart"/>
      <w:r>
        <w:rPr>
          <w:rFonts w:ascii="Times New Roman" w:hAnsi="Times New Roman"/>
          <w:sz w:val="28"/>
          <w:szCs w:val="28"/>
        </w:rPr>
        <w:t>незнаю</w:t>
      </w:r>
      <w:proofErr w:type="spellEnd"/>
      <w:r>
        <w:rPr>
          <w:rFonts w:ascii="Times New Roman" w:hAnsi="Times New Roman"/>
          <w:sz w:val="28"/>
          <w:szCs w:val="28"/>
        </w:rPr>
        <w:t>», оцениваемых в -1 балл.</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Использование этой оценочной шкалы дает право «наказать» недостаточно творческую, нерешительную личность.</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Этот </w:t>
      </w:r>
      <w:proofErr w:type="spellStart"/>
      <w:r>
        <w:rPr>
          <w:rFonts w:ascii="Times New Roman" w:hAnsi="Times New Roman"/>
          <w:sz w:val="28"/>
          <w:szCs w:val="28"/>
        </w:rPr>
        <w:t>опросник</w:t>
      </w:r>
      <w:proofErr w:type="spellEnd"/>
      <w:r>
        <w:rPr>
          <w:rFonts w:ascii="Times New Roman" w:hAnsi="Times New Roman"/>
          <w:sz w:val="28"/>
          <w:szCs w:val="28"/>
        </w:rPr>
        <w:t xml:space="preserve"> разработан для того, чтобы оценить, в какой степени способными на риск (Р), любознательными (Л), обладающими воображением (В) и предпочитающими сложные идеи (С) считают себя испытуемые. Из 50 пунктов 12 утверждений относятся к любознательности, 12 – к воображению, 13 – к способности идти на риск, 13 утверждений – к фактору сложности.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lastRenderedPageBreak/>
        <w:t>Если все ответы совпадают с ключом, то суммарный «сырой» балл может быть равен 100, если не отмечены пункты «не знаю».</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Если испытуемый дает все ответы в форме «может быть», то его «сырая» оценка может составить 50 баллов в случае отсутствия ответов «не знаю».</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 Конечная количественная выраженность того или иного фактора определяется путем суммирования всех ответов, совпадающих с ключом, и ответов «может быть» (+1) и вычитания из этой суммы всех ответов «не знаю» (-1 балл).</w:t>
      </w:r>
    </w:p>
    <w:p w:rsidR="00E61A07" w:rsidRDefault="00E61A07" w:rsidP="00E61A07">
      <w:pPr>
        <w:pStyle w:val="1"/>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Чем выше «сырая» оценка человека, испытывающего позитивные чувства по отношению к себе, тем более творческой личностью, любознательной, с воображением, способной пойти на риск и разобраться в сложных проблемах, он является; все вышеописанные личностные факторы тесно связаны с творческими способностями.</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Могут быть получены оценки по каждому фактору теста в отдельности, а также суммарная оценка. </w:t>
      </w:r>
      <w:proofErr w:type="gramStart"/>
      <w:r>
        <w:rPr>
          <w:rFonts w:ascii="Times New Roman" w:hAnsi="Times New Roman"/>
          <w:sz w:val="28"/>
          <w:szCs w:val="28"/>
        </w:rPr>
        <w:t>Оценки по факторам и суммарная оценка лучше демонстрируют сильные (высокая «сырая» оценка) и слабые (низкая «сырая» оценка) стороны ребенка.</w:t>
      </w:r>
      <w:proofErr w:type="gramEnd"/>
      <w:r>
        <w:rPr>
          <w:rFonts w:ascii="Times New Roman" w:hAnsi="Times New Roman"/>
          <w:sz w:val="28"/>
          <w:szCs w:val="28"/>
        </w:rPr>
        <w:t xml:space="preserve"> </w:t>
      </w:r>
      <w:proofErr w:type="gramStart"/>
      <w:r>
        <w:rPr>
          <w:rFonts w:ascii="Times New Roman" w:hAnsi="Times New Roman"/>
          <w:sz w:val="28"/>
          <w:szCs w:val="28"/>
        </w:rPr>
        <w:t>Оценка отдельного фактора и суммарный «сырой» балл могут быть впоследствии переведены в стандартные баллы и отмечены на индивидуальном профиле учащегося.</w:t>
      </w:r>
      <w:proofErr w:type="gramEnd"/>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Источники</w:t>
      </w:r>
    </w:p>
    <w:p w:rsidR="00E61A07" w:rsidRDefault="00E61A07" w:rsidP="00E61A07">
      <w:pPr>
        <w:pStyle w:val="1"/>
        <w:spacing w:after="0" w:line="360" w:lineRule="auto"/>
        <w:ind w:firstLine="709"/>
        <w:jc w:val="both"/>
        <w:rPr>
          <w:rFonts w:ascii="Times New Roman" w:hAnsi="Times New Roman"/>
          <w:sz w:val="28"/>
          <w:szCs w:val="28"/>
        </w:rPr>
      </w:pPr>
      <w:r>
        <w:rPr>
          <w:rFonts w:ascii="Times New Roman" w:hAnsi="Times New Roman"/>
          <w:sz w:val="28"/>
          <w:szCs w:val="28"/>
        </w:rPr>
        <w:t xml:space="preserve">Диагностика личностной </w:t>
      </w:r>
      <w:proofErr w:type="spellStart"/>
      <w:r>
        <w:rPr>
          <w:rFonts w:ascii="Times New Roman" w:hAnsi="Times New Roman"/>
          <w:sz w:val="28"/>
          <w:szCs w:val="28"/>
        </w:rPr>
        <w:t>креативности</w:t>
      </w:r>
      <w:proofErr w:type="spellEnd"/>
      <w:r>
        <w:rPr>
          <w:rFonts w:ascii="Times New Roman" w:hAnsi="Times New Roman"/>
          <w:sz w:val="28"/>
          <w:szCs w:val="28"/>
        </w:rPr>
        <w:t xml:space="preserve"> (Е.Е.Туник) / </w:t>
      </w:r>
      <w:proofErr w:type="spellStart"/>
      <w:r>
        <w:rPr>
          <w:rFonts w:ascii="Times New Roman" w:hAnsi="Times New Roman"/>
          <w:sz w:val="28"/>
          <w:szCs w:val="28"/>
        </w:rPr>
        <w:t>Фетискин</w:t>
      </w:r>
      <w:proofErr w:type="spellEnd"/>
      <w:r>
        <w:rPr>
          <w:rFonts w:ascii="Times New Roman" w:hAnsi="Times New Roman"/>
          <w:sz w:val="28"/>
          <w:szCs w:val="28"/>
        </w:rPr>
        <w:t xml:space="preserve"> Н.П., Козлов В.В., Мануйлов Г.М. Социально-психологическая диагностика развития личности и малых групп. – М., 2002. C.59-64.</w:t>
      </w:r>
    </w:p>
    <w:p w:rsidR="00E61A07" w:rsidRDefault="00E61A07" w:rsidP="00E61A07">
      <w:pPr>
        <w:pStyle w:val="1"/>
        <w:spacing w:after="0" w:line="360" w:lineRule="auto"/>
        <w:ind w:firstLine="709"/>
        <w:jc w:val="both"/>
        <w:rPr>
          <w:rFonts w:ascii="Times New Roman" w:hAnsi="Times New Roman"/>
          <w:sz w:val="28"/>
          <w:szCs w:val="28"/>
        </w:rPr>
      </w:pPr>
    </w:p>
    <w:p w:rsidR="00E61A07" w:rsidRDefault="00E61A07" w:rsidP="00E61A07">
      <w:pPr>
        <w:pStyle w:val="1"/>
        <w:spacing w:after="0" w:line="360" w:lineRule="auto"/>
        <w:ind w:firstLine="709"/>
        <w:jc w:val="both"/>
        <w:rPr>
          <w:rFonts w:ascii="Times New Roman" w:hAnsi="Times New Roman"/>
          <w:sz w:val="28"/>
          <w:szCs w:val="28"/>
        </w:rPr>
      </w:pPr>
    </w:p>
    <w:p w:rsidR="00E61A07" w:rsidRDefault="00E61A07" w:rsidP="00E61A07">
      <w:pPr>
        <w:pStyle w:val="1"/>
        <w:spacing w:after="0" w:line="360" w:lineRule="auto"/>
        <w:ind w:firstLine="709"/>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both"/>
        <w:rPr>
          <w:rFonts w:ascii="Times New Roman" w:hAnsi="Times New Roman"/>
          <w:sz w:val="28"/>
          <w:szCs w:val="28"/>
        </w:rPr>
      </w:pPr>
    </w:p>
    <w:p w:rsidR="00E61A07" w:rsidRDefault="00E61A07" w:rsidP="00E61A07">
      <w:pPr>
        <w:pStyle w:val="1"/>
        <w:spacing w:line="360" w:lineRule="auto"/>
        <w:jc w:val="right"/>
        <w:rPr>
          <w:rFonts w:ascii="Times New Roman" w:hAnsi="Times New Roman"/>
          <w:sz w:val="28"/>
          <w:szCs w:val="28"/>
        </w:rPr>
      </w:pPr>
      <w:r>
        <w:rPr>
          <w:rFonts w:ascii="Times New Roman" w:hAnsi="Times New Roman"/>
          <w:sz w:val="28"/>
          <w:szCs w:val="28"/>
        </w:rPr>
        <w:t>Приложение №2</w:t>
      </w:r>
    </w:p>
    <w:p w:rsidR="00E61A07" w:rsidRDefault="00E61A07" w:rsidP="00E61A07">
      <w:pPr>
        <w:pStyle w:val="a8"/>
        <w:numPr>
          <w:ilvl w:val="1"/>
          <w:numId w:val="4"/>
        </w:numPr>
        <w:spacing w:line="360" w:lineRule="auto"/>
        <w:ind w:left="0" w:firstLine="0"/>
        <w:jc w:val="both"/>
        <w:rPr>
          <w:rFonts w:ascii="Times New Roman" w:hAnsi="Times New Roman"/>
          <w:sz w:val="28"/>
          <w:szCs w:val="28"/>
        </w:rPr>
      </w:pPr>
      <w:r>
        <w:rPr>
          <w:rFonts w:ascii="Times New Roman" w:hAnsi="Times New Roman"/>
          <w:sz w:val="28"/>
          <w:szCs w:val="28"/>
        </w:rPr>
        <w:t xml:space="preserve">Индивидуальные результаты  респондентов по методике «Диагностика невербальной </w:t>
      </w:r>
      <w:proofErr w:type="spellStart"/>
      <w:r>
        <w:rPr>
          <w:rFonts w:ascii="Times New Roman" w:hAnsi="Times New Roman"/>
          <w:sz w:val="28"/>
          <w:szCs w:val="28"/>
        </w:rPr>
        <w:t>креативности</w:t>
      </w:r>
      <w:proofErr w:type="spellEnd"/>
      <w:r>
        <w:rPr>
          <w:rFonts w:ascii="Times New Roman" w:hAnsi="Times New Roman"/>
          <w:sz w:val="28"/>
          <w:szCs w:val="28"/>
        </w:rPr>
        <w:t>». Контрольный срез.</w:t>
      </w:r>
    </w:p>
    <w:p w:rsidR="00E61A07" w:rsidRDefault="00E61A07" w:rsidP="00E61A07">
      <w:pPr>
        <w:pStyle w:val="a8"/>
        <w:spacing w:line="360" w:lineRule="auto"/>
        <w:ind w:left="0"/>
        <w:jc w:val="both"/>
        <w:rPr>
          <w:rFonts w:ascii="Times New Roman" w:hAnsi="Times New Roman"/>
          <w:sz w:val="28"/>
          <w:szCs w:val="28"/>
        </w:rPr>
      </w:pPr>
      <w:r>
        <w:rPr>
          <w:rFonts w:ascii="Times New Roman" w:hAnsi="Times New Roman"/>
          <w:sz w:val="28"/>
          <w:szCs w:val="28"/>
        </w:rPr>
        <w:t>5а</w:t>
      </w:r>
    </w:p>
    <w:tbl>
      <w:tblPr>
        <w:tblW w:w="1920" w:type="dxa"/>
        <w:tblInd w:w="103" w:type="dxa"/>
        <w:tblLook w:val="04A0"/>
      </w:tblPr>
      <w:tblGrid>
        <w:gridCol w:w="960"/>
        <w:gridCol w:w="960"/>
      </w:tblGrid>
      <w:tr w:rsidR="00E61A07">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0" w:type="dxa"/>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балл</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bl>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5 б</w:t>
      </w:r>
    </w:p>
    <w:tbl>
      <w:tblPr>
        <w:tblW w:w="1920" w:type="dxa"/>
        <w:tblInd w:w="103" w:type="dxa"/>
        <w:tblLook w:val="04A0"/>
      </w:tblPr>
      <w:tblGrid>
        <w:gridCol w:w="960"/>
        <w:gridCol w:w="960"/>
      </w:tblGrid>
      <w:tr w:rsidR="00E61A07">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0" w:type="dxa"/>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балл</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bl>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numPr>
          <w:ilvl w:val="1"/>
          <w:numId w:val="4"/>
        </w:numPr>
        <w:spacing w:line="360" w:lineRule="auto"/>
        <w:ind w:left="0" w:firstLine="0"/>
        <w:jc w:val="both"/>
        <w:rPr>
          <w:rFonts w:ascii="Times New Roman" w:hAnsi="Times New Roman"/>
          <w:sz w:val="28"/>
          <w:szCs w:val="28"/>
        </w:rPr>
      </w:pPr>
      <w:r>
        <w:rPr>
          <w:rFonts w:ascii="Times New Roman" w:hAnsi="Times New Roman" w:cs="Times New Roman"/>
          <w:sz w:val="28"/>
          <w:szCs w:val="28"/>
        </w:rPr>
        <w:t xml:space="preserve">Сводная таблица результатов </w:t>
      </w:r>
      <w:r>
        <w:rPr>
          <w:rFonts w:ascii="Times New Roman" w:hAnsi="Times New Roman"/>
          <w:sz w:val="28"/>
          <w:szCs w:val="28"/>
        </w:rPr>
        <w:t xml:space="preserve">по методике «Диагностика невербальной </w:t>
      </w:r>
      <w:proofErr w:type="spellStart"/>
      <w:r>
        <w:rPr>
          <w:rFonts w:ascii="Times New Roman" w:hAnsi="Times New Roman"/>
          <w:sz w:val="28"/>
          <w:szCs w:val="28"/>
        </w:rPr>
        <w:t>креативности</w:t>
      </w:r>
      <w:proofErr w:type="spellEnd"/>
      <w:r>
        <w:rPr>
          <w:rFonts w:ascii="Times New Roman" w:hAnsi="Times New Roman"/>
          <w:sz w:val="28"/>
          <w:szCs w:val="28"/>
        </w:rPr>
        <w:t>». Констатирующий срез.</w:t>
      </w:r>
    </w:p>
    <w:tbl>
      <w:tblPr>
        <w:tblW w:w="9182" w:type="dxa"/>
        <w:tblLook w:val="04A0"/>
      </w:tblPr>
      <w:tblGrid>
        <w:gridCol w:w="856"/>
        <w:gridCol w:w="567"/>
        <w:gridCol w:w="850"/>
        <w:gridCol w:w="709"/>
        <w:gridCol w:w="851"/>
        <w:gridCol w:w="440"/>
        <w:gridCol w:w="977"/>
        <w:gridCol w:w="709"/>
        <w:gridCol w:w="992"/>
        <w:gridCol w:w="709"/>
        <w:gridCol w:w="953"/>
        <w:gridCol w:w="569"/>
      </w:tblGrid>
      <w:tr w:rsidR="00E61A07">
        <w:trPr>
          <w:trHeight w:val="300"/>
        </w:trPr>
        <w:tc>
          <w:tcPr>
            <w:tcW w:w="4273" w:type="dxa"/>
            <w:gridSpan w:val="6"/>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5а (экспериментальная группа)</w:t>
            </w:r>
          </w:p>
        </w:tc>
        <w:tc>
          <w:tcPr>
            <w:tcW w:w="4909" w:type="dxa"/>
            <w:gridSpan w:val="6"/>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5б (контрольная группа)</w:t>
            </w:r>
          </w:p>
        </w:tc>
      </w:tr>
      <w:tr w:rsidR="00E61A07">
        <w:trPr>
          <w:trHeight w:val="300"/>
        </w:trPr>
        <w:tc>
          <w:tcPr>
            <w:tcW w:w="1423" w:type="dxa"/>
            <w:gridSpan w:val="2"/>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Высокий</w:t>
            </w:r>
          </w:p>
        </w:tc>
        <w:tc>
          <w:tcPr>
            <w:tcW w:w="1559"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Средний</w:t>
            </w:r>
            <w:proofErr w:type="gramEnd"/>
            <w:r>
              <w:rPr>
                <w:rFonts w:ascii="Times New Roman" w:eastAsia="Times New Roman" w:hAnsi="Times New Roman" w:cs="Times New Roman"/>
                <w:color w:val="000000"/>
                <w:lang w:eastAsia="ru-RU"/>
              </w:rPr>
              <w:t xml:space="preserve"> (норма)</w:t>
            </w:r>
          </w:p>
        </w:tc>
        <w:tc>
          <w:tcPr>
            <w:tcW w:w="1291"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Низкий</w:t>
            </w:r>
          </w:p>
        </w:tc>
        <w:tc>
          <w:tcPr>
            <w:tcW w:w="1686"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Высокий</w:t>
            </w:r>
          </w:p>
        </w:tc>
        <w:tc>
          <w:tcPr>
            <w:tcW w:w="1701"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Средний</w:t>
            </w:r>
            <w:proofErr w:type="gramEnd"/>
            <w:r>
              <w:rPr>
                <w:rFonts w:ascii="Times New Roman" w:eastAsia="Times New Roman" w:hAnsi="Times New Roman" w:cs="Times New Roman"/>
                <w:color w:val="000000"/>
                <w:lang w:eastAsia="ru-RU"/>
              </w:rPr>
              <w:t xml:space="preserve"> (норма)</w:t>
            </w:r>
          </w:p>
        </w:tc>
        <w:tc>
          <w:tcPr>
            <w:tcW w:w="1522"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Низкий</w:t>
            </w:r>
          </w:p>
        </w:tc>
      </w:tr>
      <w:tr w:rsidR="00E61A07">
        <w:trPr>
          <w:trHeight w:val="300"/>
        </w:trPr>
        <w:tc>
          <w:tcPr>
            <w:tcW w:w="856"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6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70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44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7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70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70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6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E61A07">
        <w:trPr>
          <w:trHeight w:val="300"/>
        </w:trPr>
        <w:tc>
          <w:tcPr>
            <w:tcW w:w="856"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5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70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85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4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7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0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992"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70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95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6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bl>
    <w:p w:rsidR="00E61A07" w:rsidRDefault="00E61A07" w:rsidP="00E61A07">
      <w:pPr>
        <w:pStyle w:val="a8"/>
        <w:spacing w:line="360" w:lineRule="auto"/>
        <w:ind w:left="0"/>
        <w:jc w:val="both"/>
        <w:rPr>
          <w:rFonts w:ascii="Times New Roman" w:hAnsi="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sz w:val="28"/>
          <w:szCs w:val="28"/>
        </w:rPr>
      </w:pPr>
      <w:r>
        <w:rPr>
          <w:rFonts w:ascii="Times New Roman" w:hAnsi="Times New Roman" w:cs="Times New Roman"/>
          <w:sz w:val="28"/>
          <w:szCs w:val="28"/>
        </w:rPr>
        <w:t xml:space="preserve">2.4 </w:t>
      </w:r>
      <w:r>
        <w:rPr>
          <w:rFonts w:ascii="Times New Roman" w:hAnsi="Times New Roman"/>
          <w:sz w:val="28"/>
          <w:szCs w:val="28"/>
        </w:rPr>
        <w:t xml:space="preserve">Индивидуальные результаты  респондентов по методике «Диагностика личностной </w:t>
      </w:r>
      <w:proofErr w:type="spellStart"/>
      <w:r>
        <w:rPr>
          <w:rFonts w:ascii="Times New Roman" w:hAnsi="Times New Roman"/>
          <w:sz w:val="28"/>
          <w:szCs w:val="28"/>
        </w:rPr>
        <w:t>креативности</w:t>
      </w:r>
      <w:proofErr w:type="spellEnd"/>
      <w:r>
        <w:rPr>
          <w:rFonts w:ascii="Times New Roman" w:hAnsi="Times New Roman"/>
          <w:sz w:val="28"/>
          <w:szCs w:val="28"/>
        </w:rPr>
        <w:t>. Констатирующий срез.</w:t>
      </w:r>
    </w:p>
    <w:p w:rsidR="00E61A07" w:rsidRDefault="00E61A07" w:rsidP="00E61A07">
      <w:pPr>
        <w:pStyle w:val="a8"/>
        <w:spacing w:line="360" w:lineRule="auto"/>
        <w:ind w:left="0"/>
        <w:jc w:val="both"/>
        <w:rPr>
          <w:rFonts w:ascii="Times New Roman" w:hAnsi="Times New Roman"/>
          <w:sz w:val="28"/>
          <w:szCs w:val="28"/>
        </w:rPr>
      </w:pPr>
      <w:r>
        <w:rPr>
          <w:rFonts w:ascii="Times New Roman" w:hAnsi="Times New Roman"/>
          <w:sz w:val="28"/>
          <w:szCs w:val="28"/>
        </w:rPr>
        <w:t>5а</w:t>
      </w:r>
    </w:p>
    <w:tbl>
      <w:tblPr>
        <w:tblW w:w="8921" w:type="dxa"/>
        <w:tblInd w:w="103" w:type="dxa"/>
        <w:tblLook w:val="04A0"/>
      </w:tblPr>
      <w:tblGrid>
        <w:gridCol w:w="960"/>
        <w:gridCol w:w="2005"/>
        <w:gridCol w:w="1486"/>
        <w:gridCol w:w="1257"/>
        <w:gridCol w:w="2055"/>
        <w:gridCol w:w="1343"/>
      </w:tblGrid>
      <w:tr w:rsidR="00E61A07">
        <w:trPr>
          <w:trHeight w:val="300"/>
        </w:trPr>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961" w:type="dxa"/>
            <w:gridSpan w:val="5"/>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Факторы </w:t>
            </w:r>
            <w:proofErr w:type="spellStart"/>
            <w:r>
              <w:rPr>
                <w:rFonts w:ascii="Times New Roman" w:eastAsia="Times New Roman" w:hAnsi="Times New Roman" w:cs="Times New Roman"/>
                <w:color w:val="000000"/>
                <w:lang w:eastAsia="ru-RU"/>
              </w:rPr>
              <w:t>креативности</w:t>
            </w:r>
            <w:proofErr w:type="spellEnd"/>
          </w:p>
        </w:tc>
      </w:tr>
      <w:tr w:rsidR="00E61A0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61A07" w:rsidRDefault="00E61A07" w:rsidP="004C35C4">
            <w:pPr>
              <w:pStyle w:val="1"/>
              <w:spacing w:after="0" w:line="240" w:lineRule="auto"/>
              <w:rPr>
                <w:rFonts w:ascii="Times New Roman" w:eastAsia="Times New Roman" w:hAnsi="Times New Roman" w:cs="Times New Roman"/>
                <w:color w:val="000000"/>
                <w:lang w:eastAsia="ru-RU"/>
              </w:rPr>
            </w:pP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Любознательность</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Воображение</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Сложность</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Склонность к риску</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Суммарный</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16</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r>
    </w:tbl>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5б</w:t>
      </w:r>
    </w:p>
    <w:tbl>
      <w:tblPr>
        <w:tblW w:w="8921" w:type="dxa"/>
        <w:tblInd w:w="103" w:type="dxa"/>
        <w:tblLook w:val="04A0"/>
      </w:tblPr>
      <w:tblGrid>
        <w:gridCol w:w="960"/>
        <w:gridCol w:w="2005"/>
        <w:gridCol w:w="1486"/>
        <w:gridCol w:w="1257"/>
        <w:gridCol w:w="2055"/>
        <w:gridCol w:w="1343"/>
      </w:tblGrid>
      <w:tr w:rsidR="00E61A07">
        <w:trPr>
          <w:trHeight w:val="300"/>
        </w:trPr>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961" w:type="dxa"/>
            <w:gridSpan w:val="5"/>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Факторы </w:t>
            </w:r>
            <w:proofErr w:type="spellStart"/>
            <w:r>
              <w:rPr>
                <w:rFonts w:ascii="Times New Roman" w:eastAsia="Times New Roman" w:hAnsi="Times New Roman" w:cs="Times New Roman"/>
                <w:color w:val="000000"/>
                <w:lang w:eastAsia="ru-RU"/>
              </w:rPr>
              <w:t>креативности</w:t>
            </w:r>
            <w:proofErr w:type="spellEnd"/>
          </w:p>
        </w:tc>
      </w:tr>
      <w:tr w:rsidR="00E61A0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61A07" w:rsidRDefault="00E61A07" w:rsidP="004C35C4">
            <w:pPr>
              <w:pStyle w:val="1"/>
              <w:spacing w:after="0" w:line="240" w:lineRule="auto"/>
              <w:rPr>
                <w:rFonts w:ascii="Times New Roman" w:eastAsia="Times New Roman" w:hAnsi="Times New Roman" w:cs="Times New Roman"/>
                <w:color w:val="000000"/>
                <w:lang w:eastAsia="ru-RU"/>
              </w:rPr>
            </w:pP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Любознательность</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Воображение</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Сложность</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Склонность к риску</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Суммарный</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19</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00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47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5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r>
    </w:tbl>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sz w:val="28"/>
          <w:szCs w:val="28"/>
        </w:rPr>
      </w:pPr>
      <w:r>
        <w:rPr>
          <w:rFonts w:ascii="Times New Roman" w:hAnsi="Times New Roman" w:cs="Times New Roman"/>
          <w:sz w:val="28"/>
          <w:szCs w:val="28"/>
        </w:rPr>
        <w:t xml:space="preserve">2.5 Сводная таблица результатов </w:t>
      </w:r>
      <w:r>
        <w:rPr>
          <w:rFonts w:ascii="Times New Roman" w:hAnsi="Times New Roman"/>
          <w:sz w:val="28"/>
          <w:szCs w:val="28"/>
        </w:rPr>
        <w:t xml:space="preserve">по методике «Диагностика личностной </w:t>
      </w:r>
      <w:proofErr w:type="spellStart"/>
      <w:r>
        <w:rPr>
          <w:rFonts w:ascii="Times New Roman" w:hAnsi="Times New Roman"/>
          <w:sz w:val="28"/>
          <w:szCs w:val="28"/>
        </w:rPr>
        <w:t>креативности</w:t>
      </w:r>
      <w:proofErr w:type="spellEnd"/>
      <w:r>
        <w:rPr>
          <w:rFonts w:ascii="Times New Roman" w:hAnsi="Times New Roman"/>
          <w:sz w:val="28"/>
          <w:szCs w:val="28"/>
        </w:rPr>
        <w:t>». Констатирующий срез.</w:t>
      </w:r>
    </w:p>
    <w:tbl>
      <w:tblPr>
        <w:tblW w:w="9007" w:type="dxa"/>
        <w:tblLook w:val="04A0"/>
      </w:tblPr>
      <w:tblGrid>
        <w:gridCol w:w="1990"/>
        <w:gridCol w:w="656"/>
        <w:gridCol w:w="719"/>
        <w:gridCol w:w="656"/>
        <w:gridCol w:w="520"/>
        <w:gridCol w:w="656"/>
        <w:gridCol w:w="436"/>
        <w:gridCol w:w="656"/>
        <w:gridCol w:w="436"/>
        <w:gridCol w:w="754"/>
        <w:gridCol w:w="436"/>
        <w:gridCol w:w="656"/>
        <w:gridCol w:w="436"/>
      </w:tblGrid>
      <w:tr w:rsidR="00E61A07">
        <w:trPr>
          <w:trHeight w:val="300"/>
        </w:trPr>
        <w:tc>
          <w:tcPr>
            <w:tcW w:w="1990" w:type="dxa"/>
            <w:vMerge w:val="restart"/>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Факторы </w:t>
            </w:r>
            <w:proofErr w:type="spellStart"/>
            <w:r>
              <w:rPr>
                <w:rFonts w:ascii="Times New Roman" w:eastAsia="Times New Roman" w:hAnsi="Times New Roman" w:cs="Times New Roman"/>
                <w:color w:val="000000"/>
                <w:lang w:eastAsia="ru-RU"/>
              </w:rPr>
              <w:t>креативности</w:t>
            </w:r>
            <w:proofErr w:type="spellEnd"/>
          </w:p>
        </w:tc>
        <w:tc>
          <w:tcPr>
            <w:tcW w:w="3643" w:type="dxa"/>
            <w:gridSpan w:val="6"/>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креативности</w:t>
            </w:r>
            <w:proofErr w:type="spellEnd"/>
            <w:r>
              <w:rPr>
                <w:rFonts w:ascii="Times New Roman" w:eastAsia="Times New Roman" w:hAnsi="Times New Roman" w:cs="Times New Roman"/>
                <w:color w:val="000000"/>
                <w:lang w:eastAsia="ru-RU"/>
              </w:rPr>
              <w:t xml:space="preserve"> 5а</w:t>
            </w:r>
          </w:p>
        </w:tc>
        <w:tc>
          <w:tcPr>
            <w:tcW w:w="3374" w:type="dxa"/>
            <w:gridSpan w:val="6"/>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креативности</w:t>
            </w:r>
            <w:proofErr w:type="spellEnd"/>
            <w:r>
              <w:rPr>
                <w:rFonts w:ascii="Times New Roman" w:eastAsia="Times New Roman" w:hAnsi="Times New Roman" w:cs="Times New Roman"/>
                <w:color w:val="000000"/>
                <w:lang w:eastAsia="ru-RU"/>
              </w:rPr>
              <w:t xml:space="preserve"> 5б</w:t>
            </w:r>
          </w:p>
        </w:tc>
      </w:tr>
      <w:tr w:rsidR="00E61A0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61A07" w:rsidRDefault="00E61A07" w:rsidP="004C35C4">
            <w:pPr>
              <w:pStyle w:val="1"/>
              <w:spacing w:after="0" w:line="240" w:lineRule="auto"/>
              <w:rPr>
                <w:rFonts w:ascii="Times New Roman" w:eastAsia="Times New Roman" w:hAnsi="Times New Roman" w:cs="Times New Roman"/>
                <w:color w:val="000000"/>
                <w:lang w:eastAsia="ru-RU"/>
              </w:rPr>
            </w:pPr>
          </w:p>
        </w:tc>
        <w:tc>
          <w:tcPr>
            <w:tcW w:w="1375"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Высокий</w:t>
            </w:r>
          </w:p>
        </w:tc>
        <w:tc>
          <w:tcPr>
            <w:tcW w:w="1176"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w:t>
            </w:r>
          </w:p>
        </w:tc>
        <w:tc>
          <w:tcPr>
            <w:tcW w:w="1092"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Низкий </w:t>
            </w:r>
          </w:p>
        </w:tc>
        <w:tc>
          <w:tcPr>
            <w:tcW w:w="1092"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Высокий</w:t>
            </w:r>
          </w:p>
        </w:tc>
        <w:tc>
          <w:tcPr>
            <w:tcW w:w="1190"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w:t>
            </w:r>
          </w:p>
        </w:tc>
        <w:tc>
          <w:tcPr>
            <w:tcW w:w="1092"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Низкий </w:t>
            </w:r>
          </w:p>
        </w:tc>
      </w:tr>
      <w:tr w:rsidR="00E61A0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61A07" w:rsidRDefault="00E61A07" w:rsidP="004C35C4">
            <w:pPr>
              <w:pStyle w:val="1"/>
              <w:spacing w:after="0" w:line="240" w:lineRule="auto"/>
              <w:rPr>
                <w:rFonts w:ascii="Times New Roman" w:eastAsia="Times New Roman" w:hAnsi="Times New Roman" w:cs="Times New Roman"/>
                <w:color w:val="000000"/>
                <w:lang w:eastAsia="ru-RU"/>
              </w:rPr>
            </w:pP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71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E61A07">
        <w:trPr>
          <w:trHeight w:val="300"/>
        </w:trPr>
        <w:tc>
          <w:tcPr>
            <w:tcW w:w="199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Любознательность</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1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5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7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r w:rsidR="00E61A07">
        <w:trPr>
          <w:trHeight w:val="300"/>
        </w:trPr>
        <w:tc>
          <w:tcPr>
            <w:tcW w:w="199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Воображение</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1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7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E61A07">
        <w:trPr>
          <w:trHeight w:val="300"/>
        </w:trPr>
        <w:tc>
          <w:tcPr>
            <w:tcW w:w="199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Сложность</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1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7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E61A07">
        <w:trPr>
          <w:trHeight w:val="300"/>
        </w:trPr>
        <w:tc>
          <w:tcPr>
            <w:tcW w:w="199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Склонность к риску</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1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5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7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E61A07">
        <w:trPr>
          <w:trHeight w:val="300"/>
        </w:trPr>
        <w:tc>
          <w:tcPr>
            <w:tcW w:w="199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Суммарный</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1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5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75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3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bl>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1"/>
        <w:spacing w:line="360" w:lineRule="auto"/>
        <w:jc w:val="both"/>
        <w:rPr>
          <w:rFonts w:ascii="Times New Roman" w:hAnsi="Times New Roman" w:cs="Times New Roman"/>
          <w:sz w:val="28"/>
          <w:szCs w:val="28"/>
        </w:rPr>
      </w:pPr>
    </w:p>
    <w:p w:rsidR="00E61A07" w:rsidRDefault="00E61A07" w:rsidP="00E61A07">
      <w:pPr>
        <w:pStyle w:val="1"/>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E61A07" w:rsidRDefault="00E61A07" w:rsidP="00E61A07">
      <w:pPr>
        <w:pStyle w:val="af"/>
        <w:rPr>
          <w:sz w:val="28"/>
          <w:szCs w:val="28"/>
        </w:rPr>
      </w:pPr>
      <w:r>
        <w:t xml:space="preserve"> </w:t>
      </w:r>
      <w:r>
        <w:rPr>
          <w:sz w:val="28"/>
          <w:szCs w:val="28"/>
        </w:rPr>
        <w:t xml:space="preserve"> Программа элективный курс по естествознанию для 5 класса</w:t>
      </w:r>
    </w:p>
    <w:p w:rsidR="00E61A07" w:rsidRDefault="00E61A07" w:rsidP="00E61A07">
      <w:pPr>
        <w:pStyle w:val="af"/>
        <w:rPr>
          <w:sz w:val="28"/>
          <w:szCs w:val="28"/>
        </w:rPr>
      </w:pPr>
      <w:r>
        <w:rPr>
          <w:sz w:val="28"/>
          <w:szCs w:val="28"/>
        </w:rPr>
        <w:t>«Времена года»</w:t>
      </w:r>
    </w:p>
    <w:p w:rsidR="00E61A07" w:rsidRDefault="00E61A07" w:rsidP="00E61A07">
      <w:pPr>
        <w:pStyle w:val="af"/>
        <w:jc w:val="both"/>
        <w:rPr>
          <w:b w:val="0"/>
          <w:sz w:val="28"/>
          <w:szCs w:val="28"/>
        </w:rPr>
      </w:pPr>
    </w:p>
    <w:p w:rsidR="00E61A07" w:rsidRDefault="00E61A07" w:rsidP="00E61A07">
      <w:pPr>
        <w:pStyle w:val="af"/>
        <w:jc w:val="both"/>
        <w:rPr>
          <w:b w:val="0"/>
          <w:sz w:val="28"/>
          <w:szCs w:val="28"/>
        </w:rPr>
      </w:pPr>
    </w:p>
    <w:p w:rsidR="00E61A07" w:rsidRDefault="00E61A07" w:rsidP="00E61A07">
      <w:pPr>
        <w:pStyle w:val="1"/>
        <w:spacing w:line="240" w:lineRule="auto"/>
        <w:ind w:left="283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Быть всегда творческим - значит быть всесильным.                    </w:t>
      </w:r>
    </w:p>
    <w:p w:rsidR="00E61A07" w:rsidRDefault="00E61A07" w:rsidP="00E61A07">
      <w:pPr>
        <w:pStyle w:val="1"/>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Нет надежнее  гарантии на лучшее будущее, чем            </w:t>
      </w:r>
    </w:p>
    <w:p w:rsidR="00E61A07" w:rsidRDefault="00E61A07" w:rsidP="00E61A07">
      <w:pPr>
        <w:pStyle w:val="1"/>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умение быть творческим  всякий раз,</w:t>
      </w:r>
    </w:p>
    <w:p w:rsidR="00E61A07" w:rsidRDefault="00E61A07" w:rsidP="00E61A07">
      <w:pPr>
        <w:pStyle w:val="1"/>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когда это необходимо, в любой момент быть                       </w:t>
      </w:r>
    </w:p>
    <w:p w:rsidR="00E61A07" w:rsidRDefault="00E61A07" w:rsidP="00E61A07">
      <w:pPr>
        <w:pStyle w:val="1"/>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готовым</w:t>
      </w:r>
      <w:proofErr w:type="gramEnd"/>
      <w:r>
        <w:rPr>
          <w:rFonts w:ascii="Times New Roman" w:hAnsi="Times New Roman" w:cs="Times New Roman"/>
          <w:color w:val="000000"/>
          <w:sz w:val="28"/>
          <w:szCs w:val="28"/>
        </w:rPr>
        <w:t xml:space="preserve"> решать проблемные вопросы</w:t>
      </w:r>
    </w:p>
    <w:p w:rsidR="00E61A07" w:rsidRDefault="00E61A07" w:rsidP="00E61A07">
      <w:pPr>
        <w:pStyle w:val="1"/>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 разрабатывать новые концепции.</w:t>
      </w:r>
    </w:p>
    <w:p w:rsidR="00E61A07" w:rsidRDefault="00E61A07" w:rsidP="00E61A07">
      <w:pPr>
        <w:pStyle w:val="1"/>
        <w:tabs>
          <w:tab w:val="left" w:pos="6540"/>
          <w:tab w:val="right" w:pos="9355"/>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Марк Фишер</w:t>
      </w:r>
    </w:p>
    <w:p w:rsidR="00E61A07" w:rsidRDefault="00E61A07" w:rsidP="00E61A07">
      <w:pPr>
        <w:pStyle w:val="af"/>
        <w:jc w:val="both"/>
        <w:rPr>
          <w:b w:val="0"/>
          <w:sz w:val="28"/>
          <w:szCs w:val="28"/>
        </w:rPr>
      </w:pPr>
    </w:p>
    <w:p w:rsidR="00E61A07" w:rsidRDefault="00E61A07" w:rsidP="00E61A07">
      <w:pPr>
        <w:pStyle w:val="af"/>
        <w:spacing w:line="360" w:lineRule="auto"/>
        <w:ind w:firstLine="709"/>
        <w:jc w:val="both"/>
        <w:rPr>
          <w:b w:val="0"/>
          <w:sz w:val="28"/>
          <w:szCs w:val="28"/>
        </w:rPr>
      </w:pPr>
    </w:p>
    <w:p w:rsidR="00E61A07" w:rsidRDefault="00E61A07" w:rsidP="00E61A07">
      <w:pPr>
        <w:pStyle w:val="af1"/>
        <w:spacing w:line="360" w:lineRule="auto"/>
        <w:ind w:firstLine="709"/>
        <w:rPr>
          <w:sz w:val="28"/>
          <w:szCs w:val="28"/>
        </w:rPr>
      </w:pPr>
      <w:r>
        <w:t xml:space="preserve"> </w:t>
      </w:r>
      <w:r>
        <w:rPr>
          <w:sz w:val="28"/>
          <w:szCs w:val="28"/>
        </w:rPr>
        <w:t>Пояснительная записка</w:t>
      </w:r>
    </w:p>
    <w:p w:rsidR="00E61A07" w:rsidRDefault="00E61A07" w:rsidP="00E61A07">
      <w:pPr>
        <w:pStyle w:val="1"/>
        <w:spacing w:after="0" w:line="360" w:lineRule="auto"/>
        <w:ind w:firstLine="709"/>
      </w:pP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ли научить творчеству? Как раскрыть творческий потенциал личности? </w:t>
      </w: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Ответом на эти вопросы является развитие творческих способностей учащихся на основе системы знаний, требующих от ученика творческого подхода. Задания должны быть посильны для основной массы учащихся, чтобы воспитывать в них уверенность в своих возможностях. Очень важно, чтобы каждый ученик на уроке работал активно и увлеченно.</w:t>
      </w: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Поставив перед собой цель, развивать творческие способности детей, был выделен ряд задач: поддержать и развивать интерес к предмету; развивать логическое мышление, воображение учащихся; учить основам самообразования, работе со справочной литературой; учить мыслить широко, видеть роль и место естествознания в общечеловеческой культуре, ее связь с другими науками.</w:t>
      </w:r>
    </w:p>
    <w:p w:rsidR="00E61A07" w:rsidRDefault="00E61A07" w:rsidP="00E61A07">
      <w:pPr>
        <w:pStyle w:val="1"/>
        <w:spacing w:after="0" w:line="360" w:lineRule="auto"/>
        <w:ind w:firstLine="709"/>
        <w:jc w:val="both"/>
        <w:rPr>
          <w:rFonts w:ascii="Times New Roman" w:hAnsi="Times New Roman" w:cs="Times New Roman"/>
          <w:sz w:val="28"/>
          <w:szCs w:val="28"/>
        </w:rPr>
      </w:pP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Их решение позволит сделать процесс обучения интересным и для ребенка и для учителя. </w:t>
      </w: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используются различные методы обучения: словесные, которые дают возможность  задать высокий уровень теоретических знаний; </w:t>
      </w: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Наглядные (демонстрации, иллюстрации, просмотр видеоматериалов),  позволяющие активизировать ребят с наглядно – образным мышлением;</w:t>
      </w: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которые формируют практические навыки. Широко используется эксперимент.</w:t>
      </w: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Этим же задачам подчинены и различные формы работы на уроке: коллективная, индивидуальная и групповая. Творческую деятельность рассматривается как деятельность, способствующую развитию целого комплекса каче</w:t>
      </w:r>
      <w:proofErr w:type="gramStart"/>
      <w:r>
        <w:rPr>
          <w:rFonts w:ascii="Times New Roman" w:hAnsi="Times New Roman" w:cs="Times New Roman"/>
          <w:sz w:val="28"/>
          <w:szCs w:val="28"/>
        </w:rPr>
        <w:t>ств тв</w:t>
      </w:r>
      <w:proofErr w:type="gramEnd"/>
      <w:r>
        <w:rPr>
          <w:rFonts w:ascii="Times New Roman" w:hAnsi="Times New Roman" w:cs="Times New Roman"/>
          <w:sz w:val="28"/>
          <w:szCs w:val="28"/>
        </w:rPr>
        <w:t>орческой личности: умственной активности, смекалки и изобретательности, стремления добывать знания, необходимые для выполнения конкретной практической работы, самостоятельность в выборе и  решении задачи, трудолюбие, способность видеть главное. Значит, одаренная и творческая личность – это человек, овладевший подобной деятельностью.</w:t>
      </w:r>
    </w:p>
    <w:p w:rsidR="00E61A07" w:rsidRDefault="00E61A07" w:rsidP="00E61A07">
      <w:pPr>
        <w:pStyle w:val="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Дети от природы любознательны и полны желания учиться. У каждого ребенка есть способности и таланты, которые мы, педагоги, должны увидеть, раскрыть и развивать.</w:t>
      </w:r>
    </w:p>
    <w:p w:rsidR="00E61A07" w:rsidRDefault="00E61A07" w:rsidP="00E61A07">
      <w:pPr>
        <w:pStyle w:val="1"/>
        <w:spacing w:after="0" w:line="360" w:lineRule="auto"/>
        <w:ind w:firstLine="709"/>
        <w:jc w:val="both"/>
        <w:rPr>
          <w:rFonts w:ascii="Times New Roman" w:hAnsi="Times New Roman" w:cs="Times New Roman"/>
          <w:sz w:val="28"/>
          <w:szCs w:val="28"/>
        </w:rPr>
      </w:pPr>
    </w:p>
    <w:p w:rsidR="00E61A07" w:rsidRDefault="00E61A07" w:rsidP="00E61A07">
      <w:pPr>
        <w:pStyle w:val="1"/>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E61A07" w:rsidRDefault="00E61A07" w:rsidP="00E61A07">
      <w:pPr>
        <w:pStyle w:val="af"/>
        <w:spacing w:line="360" w:lineRule="auto"/>
        <w:ind w:firstLine="709"/>
        <w:jc w:val="both"/>
        <w:rPr>
          <w:b w:val="0"/>
          <w:sz w:val="28"/>
          <w:szCs w:val="28"/>
        </w:rPr>
      </w:pPr>
      <w:r>
        <w:rPr>
          <w:b w:val="0"/>
          <w:sz w:val="28"/>
          <w:szCs w:val="28"/>
        </w:rPr>
        <w:t xml:space="preserve">   Курс состоит из введения и четырех тематических разделов – модулей (32 часа). Во введении слушатели знакомятся с побудительными мотивами, лежащими в основе данного курса.    Модули соответствуют четырем временам года, начиная с осени (начало учебного года). Модуль «лето» рекомендуется проводить во время летних практик на школьном участке. Кроме этого в течение всего года учащимися ведется фенологический календарь изменений происходящих в природе.</w:t>
      </w:r>
    </w:p>
    <w:p w:rsidR="00E61A07" w:rsidRDefault="00E61A07" w:rsidP="00E61A07">
      <w:pPr>
        <w:pStyle w:val="af"/>
        <w:spacing w:line="360" w:lineRule="auto"/>
        <w:ind w:firstLine="709"/>
        <w:jc w:val="both"/>
        <w:rPr>
          <w:sz w:val="28"/>
          <w:szCs w:val="28"/>
        </w:rPr>
      </w:pPr>
    </w:p>
    <w:p w:rsidR="00E61A07" w:rsidRDefault="00E61A07" w:rsidP="00E61A07">
      <w:pPr>
        <w:pStyle w:val="af"/>
        <w:spacing w:line="360" w:lineRule="auto"/>
        <w:ind w:firstLine="709"/>
        <w:jc w:val="both"/>
        <w:rPr>
          <w:sz w:val="28"/>
          <w:szCs w:val="28"/>
        </w:rPr>
      </w:pPr>
      <w:r>
        <w:rPr>
          <w:sz w:val="28"/>
          <w:szCs w:val="28"/>
        </w:rPr>
        <w:t>Содержание курса:</w:t>
      </w:r>
    </w:p>
    <w:p w:rsidR="00E61A07" w:rsidRDefault="00E61A07" w:rsidP="00E61A07">
      <w:pPr>
        <w:pStyle w:val="af"/>
        <w:spacing w:line="360" w:lineRule="auto"/>
        <w:ind w:firstLine="709"/>
        <w:jc w:val="both"/>
        <w:rPr>
          <w:b w:val="0"/>
          <w:sz w:val="28"/>
          <w:szCs w:val="28"/>
        </w:rPr>
      </w:pPr>
      <w:r>
        <w:rPr>
          <w:b w:val="0"/>
          <w:sz w:val="28"/>
          <w:szCs w:val="28"/>
        </w:rPr>
        <w:t>Введение (2 часа). Творческое задание: изготовление коллажей по стихотворению «Четыре цвета года» Л. Яхнина.</w:t>
      </w:r>
    </w:p>
    <w:p w:rsidR="00E61A07" w:rsidRDefault="00E61A07" w:rsidP="00E61A07">
      <w:pPr>
        <w:pStyle w:val="af"/>
        <w:spacing w:line="360" w:lineRule="auto"/>
        <w:ind w:firstLine="709"/>
        <w:jc w:val="both"/>
        <w:rPr>
          <w:b w:val="0"/>
          <w:sz w:val="28"/>
          <w:szCs w:val="28"/>
        </w:rPr>
      </w:pPr>
      <w:r>
        <w:rPr>
          <w:b w:val="0"/>
          <w:sz w:val="28"/>
          <w:szCs w:val="28"/>
        </w:rPr>
        <w:t>Модуль 1. Осень.</w:t>
      </w:r>
    </w:p>
    <w:p w:rsidR="00E61A07" w:rsidRDefault="00E61A07" w:rsidP="00E61A07">
      <w:pPr>
        <w:pStyle w:val="af"/>
        <w:spacing w:line="360" w:lineRule="auto"/>
        <w:ind w:firstLine="709"/>
        <w:jc w:val="both"/>
        <w:rPr>
          <w:b w:val="0"/>
          <w:sz w:val="28"/>
          <w:szCs w:val="28"/>
        </w:rPr>
      </w:pPr>
      <w:r>
        <w:rPr>
          <w:b w:val="0"/>
          <w:sz w:val="28"/>
          <w:szCs w:val="28"/>
        </w:rPr>
        <w:t>● Праздник урожая. 2 часа</w:t>
      </w:r>
    </w:p>
    <w:p w:rsidR="00E61A07" w:rsidRDefault="00E61A07" w:rsidP="00E61A07">
      <w:pPr>
        <w:pStyle w:val="af"/>
        <w:spacing w:line="360" w:lineRule="auto"/>
        <w:ind w:firstLine="709"/>
        <w:jc w:val="both"/>
        <w:rPr>
          <w:b w:val="0"/>
          <w:sz w:val="28"/>
          <w:szCs w:val="28"/>
        </w:rPr>
      </w:pPr>
      <w:r>
        <w:rPr>
          <w:b w:val="0"/>
          <w:sz w:val="28"/>
          <w:szCs w:val="28"/>
        </w:rPr>
        <w:t>● Почему желтеют листья. Творческое задание: изготовление гербария «Осенняя окраска листьев». 1 час</w:t>
      </w:r>
    </w:p>
    <w:p w:rsidR="00E61A07" w:rsidRDefault="00E61A07" w:rsidP="00E61A07">
      <w:pPr>
        <w:pStyle w:val="af"/>
        <w:spacing w:line="360" w:lineRule="auto"/>
        <w:ind w:firstLine="709"/>
        <w:jc w:val="both"/>
        <w:rPr>
          <w:b w:val="0"/>
          <w:sz w:val="28"/>
          <w:szCs w:val="28"/>
        </w:rPr>
      </w:pPr>
      <w:r>
        <w:rPr>
          <w:b w:val="0"/>
          <w:sz w:val="28"/>
          <w:szCs w:val="28"/>
        </w:rPr>
        <w:t xml:space="preserve">● 1 октября «международный день музыки». Музыка в природе. 2 часа </w:t>
      </w:r>
    </w:p>
    <w:p w:rsidR="00E61A07" w:rsidRDefault="00E61A07" w:rsidP="00E61A07">
      <w:pPr>
        <w:pStyle w:val="af"/>
        <w:spacing w:line="360" w:lineRule="auto"/>
        <w:ind w:firstLine="709"/>
        <w:jc w:val="both"/>
        <w:rPr>
          <w:b w:val="0"/>
          <w:sz w:val="28"/>
          <w:szCs w:val="28"/>
        </w:rPr>
      </w:pPr>
      <w:r>
        <w:rPr>
          <w:b w:val="0"/>
          <w:sz w:val="28"/>
          <w:szCs w:val="28"/>
        </w:rPr>
        <w:t>● Как природа готовиться к зиме. 1 час</w:t>
      </w:r>
    </w:p>
    <w:p w:rsidR="00E61A07" w:rsidRDefault="00E61A07" w:rsidP="00E61A07">
      <w:pPr>
        <w:pStyle w:val="af"/>
        <w:spacing w:line="360" w:lineRule="auto"/>
        <w:ind w:firstLine="709"/>
        <w:jc w:val="both"/>
        <w:rPr>
          <w:b w:val="0"/>
          <w:sz w:val="28"/>
          <w:szCs w:val="28"/>
        </w:rPr>
      </w:pPr>
      <w:r>
        <w:rPr>
          <w:b w:val="0"/>
          <w:sz w:val="28"/>
          <w:szCs w:val="28"/>
        </w:rPr>
        <w:t>● 18 ноября – день рождения Деда Мороза. 2 часа</w:t>
      </w:r>
    </w:p>
    <w:p w:rsidR="00E61A07" w:rsidRDefault="00E61A07" w:rsidP="00E61A07">
      <w:pPr>
        <w:pStyle w:val="af"/>
        <w:spacing w:line="360" w:lineRule="auto"/>
        <w:ind w:firstLine="709"/>
        <w:jc w:val="both"/>
        <w:rPr>
          <w:b w:val="0"/>
          <w:sz w:val="28"/>
          <w:szCs w:val="28"/>
        </w:rPr>
      </w:pPr>
      <w:r>
        <w:rPr>
          <w:b w:val="0"/>
          <w:sz w:val="28"/>
          <w:szCs w:val="28"/>
        </w:rPr>
        <w:t>● Куда улетают птицы? Творческое задание готовим кормушки. 2 часа</w:t>
      </w:r>
    </w:p>
    <w:p w:rsidR="00E61A07" w:rsidRDefault="00E61A07" w:rsidP="00E61A07">
      <w:pPr>
        <w:pStyle w:val="af"/>
        <w:spacing w:line="360" w:lineRule="auto"/>
        <w:ind w:firstLine="709"/>
        <w:jc w:val="both"/>
        <w:rPr>
          <w:b w:val="0"/>
          <w:sz w:val="28"/>
          <w:szCs w:val="28"/>
        </w:rPr>
      </w:pPr>
    </w:p>
    <w:p w:rsidR="00E61A07" w:rsidRDefault="00E61A07" w:rsidP="00E61A07">
      <w:pPr>
        <w:pStyle w:val="af"/>
        <w:spacing w:line="360" w:lineRule="auto"/>
        <w:ind w:firstLine="709"/>
        <w:jc w:val="both"/>
        <w:rPr>
          <w:b w:val="0"/>
          <w:sz w:val="28"/>
          <w:szCs w:val="28"/>
        </w:rPr>
      </w:pPr>
      <w:r>
        <w:rPr>
          <w:b w:val="0"/>
          <w:sz w:val="28"/>
          <w:szCs w:val="28"/>
        </w:rPr>
        <w:t xml:space="preserve"> Модуль 2. Зима.</w:t>
      </w:r>
    </w:p>
    <w:p w:rsidR="00E61A07" w:rsidRDefault="00E61A07" w:rsidP="00E61A07">
      <w:pPr>
        <w:pStyle w:val="af"/>
        <w:spacing w:line="360" w:lineRule="auto"/>
        <w:ind w:firstLine="709"/>
        <w:jc w:val="both"/>
        <w:rPr>
          <w:b w:val="0"/>
          <w:sz w:val="28"/>
          <w:szCs w:val="28"/>
        </w:rPr>
      </w:pPr>
      <w:r>
        <w:rPr>
          <w:b w:val="0"/>
          <w:sz w:val="28"/>
          <w:szCs w:val="28"/>
        </w:rPr>
        <w:t>● Снежинки. Творческое задание мастерим снежинки. 1 час</w:t>
      </w:r>
    </w:p>
    <w:p w:rsidR="00E61A07" w:rsidRDefault="00E61A07" w:rsidP="00E61A07">
      <w:pPr>
        <w:pStyle w:val="af"/>
        <w:spacing w:line="360" w:lineRule="auto"/>
        <w:ind w:firstLine="709"/>
        <w:jc w:val="both"/>
        <w:rPr>
          <w:b w:val="0"/>
          <w:sz w:val="28"/>
          <w:szCs w:val="28"/>
        </w:rPr>
      </w:pPr>
      <w:r>
        <w:rPr>
          <w:b w:val="0"/>
          <w:sz w:val="28"/>
          <w:szCs w:val="28"/>
        </w:rPr>
        <w:t>● Птицы. 2 часа</w:t>
      </w:r>
    </w:p>
    <w:p w:rsidR="00E61A07" w:rsidRDefault="00E61A07" w:rsidP="00E61A07">
      <w:pPr>
        <w:pStyle w:val="af"/>
        <w:spacing w:line="360" w:lineRule="auto"/>
        <w:ind w:firstLine="709"/>
        <w:jc w:val="both"/>
        <w:rPr>
          <w:b w:val="0"/>
          <w:sz w:val="28"/>
          <w:szCs w:val="28"/>
        </w:rPr>
      </w:pPr>
      <w:r>
        <w:rPr>
          <w:b w:val="0"/>
          <w:sz w:val="28"/>
          <w:szCs w:val="28"/>
        </w:rPr>
        <w:t>● Какого цвета снег? Творческое задание выращиваем кристаллы. 1 час</w:t>
      </w:r>
    </w:p>
    <w:p w:rsidR="00E61A07" w:rsidRDefault="00E61A07" w:rsidP="00E61A07">
      <w:pPr>
        <w:pStyle w:val="af"/>
        <w:spacing w:line="360" w:lineRule="auto"/>
        <w:ind w:firstLine="709"/>
        <w:jc w:val="both"/>
        <w:rPr>
          <w:b w:val="0"/>
          <w:sz w:val="28"/>
          <w:szCs w:val="28"/>
        </w:rPr>
      </w:pPr>
      <w:r>
        <w:rPr>
          <w:b w:val="0"/>
          <w:sz w:val="28"/>
          <w:szCs w:val="28"/>
        </w:rPr>
        <w:t>●  Лес зимой. Творческое задание эссе. 2 часа</w:t>
      </w:r>
    </w:p>
    <w:p w:rsidR="00E61A07" w:rsidRDefault="00E61A07" w:rsidP="00E61A07">
      <w:pPr>
        <w:pStyle w:val="af"/>
        <w:spacing w:line="360" w:lineRule="auto"/>
        <w:ind w:firstLine="709"/>
        <w:jc w:val="both"/>
        <w:rPr>
          <w:b w:val="0"/>
          <w:sz w:val="28"/>
          <w:szCs w:val="28"/>
        </w:rPr>
      </w:pPr>
    </w:p>
    <w:p w:rsidR="00E61A07" w:rsidRDefault="00E61A07" w:rsidP="00E61A07">
      <w:pPr>
        <w:pStyle w:val="af"/>
        <w:spacing w:line="360" w:lineRule="auto"/>
        <w:ind w:firstLine="709"/>
        <w:jc w:val="both"/>
        <w:rPr>
          <w:b w:val="0"/>
          <w:sz w:val="28"/>
          <w:szCs w:val="28"/>
        </w:rPr>
      </w:pPr>
      <w:r>
        <w:rPr>
          <w:b w:val="0"/>
          <w:sz w:val="28"/>
          <w:szCs w:val="28"/>
        </w:rPr>
        <w:lastRenderedPageBreak/>
        <w:t>Модуль 3. Весна.</w:t>
      </w:r>
    </w:p>
    <w:p w:rsidR="00E61A07" w:rsidRDefault="00E61A07" w:rsidP="00E61A07">
      <w:pPr>
        <w:pStyle w:val="af"/>
        <w:spacing w:line="360" w:lineRule="auto"/>
        <w:ind w:firstLine="709"/>
        <w:jc w:val="both"/>
        <w:rPr>
          <w:b w:val="0"/>
          <w:sz w:val="28"/>
          <w:szCs w:val="28"/>
        </w:rPr>
      </w:pPr>
      <w:r>
        <w:rPr>
          <w:b w:val="0"/>
          <w:sz w:val="28"/>
          <w:szCs w:val="28"/>
        </w:rPr>
        <w:t>● Сосульки. Творческое задание 1 час</w:t>
      </w:r>
    </w:p>
    <w:p w:rsidR="00E61A07" w:rsidRDefault="00E61A07" w:rsidP="00E61A07">
      <w:pPr>
        <w:pStyle w:val="af"/>
        <w:spacing w:line="360" w:lineRule="auto"/>
        <w:ind w:firstLine="709"/>
        <w:jc w:val="both"/>
        <w:rPr>
          <w:b w:val="0"/>
          <w:sz w:val="28"/>
          <w:szCs w:val="28"/>
        </w:rPr>
      </w:pPr>
      <w:r>
        <w:rPr>
          <w:b w:val="0"/>
          <w:sz w:val="28"/>
          <w:szCs w:val="28"/>
        </w:rPr>
        <w:t>● Оттепель. 1 час</w:t>
      </w:r>
    </w:p>
    <w:p w:rsidR="00E61A07" w:rsidRDefault="00E61A07" w:rsidP="00E61A07">
      <w:pPr>
        <w:pStyle w:val="af"/>
        <w:spacing w:line="360" w:lineRule="auto"/>
        <w:ind w:firstLine="709"/>
        <w:jc w:val="both"/>
        <w:rPr>
          <w:b w:val="0"/>
          <w:sz w:val="28"/>
          <w:szCs w:val="28"/>
        </w:rPr>
      </w:pPr>
      <w:r>
        <w:rPr>
          <w:b w:val="0"/>
          <w:sz w:val="28"/>
          <w:szCs w:val="28"/>
        </w:rPr>
        <w:t>● Природа просыпается. Творческое задание опыты. 2 часа</w:t>
      </w:r>
    </w:p>
    <w:p w:rsidR="00E61A07" w:rsidRDefault="00E61A07" w:rsidP="00E61A07">
      <w:pPr>
        <w:pStyle w:val="af"/>
        <w:spacing w:line="360" w:lineRule="auto"/>
        <w:ind w:firstLine="709"/>
        <w:jc w:val="both"/>
        <w:rPr>
          <w:b w:val="0"/>
          <w:sz w:val="28"/>
          <w:szCs w:val="28"/>
        </w:rPr>
      </w:pPr>
      <w:r>
        <w:rPr>
          <w:b w:val="0"/>
          <w:sz w:val="28"/>
          <w:szCs w:val="28"/>
        </w:rPr>
        <w:t>● Праздник Весны. 2 часа</w:t>
      </w:r>
    </w:p>
    <w:p w:rsidR="00E61A07" w:rsidRDefault="00E61A07" w:rsidP="00E61A07">
      <w:pPr>
        <w:pStyle w:val="af"/>
        <w:spacing w:line="360" w:lineRule="auto"/>
        <w:ind w:firstLine="709"/>
        <w:jc w:val="both"/>
        <w:rPr>
          <w:b w:val="0"/>
          <w:sz w:val="28"/>
          <w:szCs w:val="28"/>
        </w:rPr>
      </w:pPr>
    </w:p>
    <w:p w:rsidR="00E61A07" w:rsidRDefault="00E61A07" w:rsidP="00E61A07">
      <w:pPr>
        <w:pStyle w:val="af"/>
        <w:spacing w:line="360" w:lineRule="auto"/>
        <w:ind w:firstLine="709"/>
        <w:jc w:val="both"/>
        <w:rPr>
          <w:b w:val="0"/>
          <w:sz w:val="28"/>
          <w:szCs w:val="28"/>
        </w:rPr>
      </w:pPr>
      <w:r>
        <w:rPr>
          <w:b w:val="0"/>
          <w:sz w:val="28"/>
          <w:szCs w:val="28"/>
        </w:rPr>
        <w:t>Модуль 4. Лето.</w:t>
      </w:r>
    </w:p>
    <w:p w:rsidR="00E61A07" w:rsidRDefault="00E61A07" w:rsidP="00E61A07">
      <w:pPr>
        <w:pStyle w:val="af"/>
        <w:spacing w:line="360" w:lineRule="auto"/>
        <w:ind w:firstLine="709"/>
        <w:jc w:val="both"/>
        <w:rPr>
          <w:b w:val="0"/>
          <w:sz w:val="28"/>
          <w:szCs w:val="28"/>
        </w:rPr>
      </w:pPr>
      <w:r>
        <w:rPr>
          <w:b w:val="0"/>
          <w:sz w:val="28"/>
          <w:szCs w:val="28"/>
        </w:rPr>
        <w:t>● Школьный сад. 2 часа</w:t>
      </w:r>
    </w:p>
    <w:p w:rsidR="00E61A07" w:rsidRDefault="00E61A07" w:rsidP="00E61A07">
      <w:pPr>
        <w:pStyle w:val="af"/>
        <w:spacing w:line="360" w:lineRule="auto"/>
        <w:ind w:firstLine="709"/>
        <w:jc w:val="both"/>
        <w:rPr>
          <w:b w:val="0"/>
          <w:sz w:val="28"/>
          <w:szCs w:val="28"/>
        </w:rPr>
      </w:pPr>
      <w:r>
        <w:rPr>
          <w:b w:val="0"/>
          <w:sz w:val="28"/>
          <w:szCs w:val="28"/>
        </w:rPr>
        <w:t>● Фрукты и овощи. 2 часа</w:t>
      </w:r>
    </w:p>
    <w:p w:rsidR="00E61A07" w:rsidRDefault="00E61A07" w:rsidP="00E61A07">
      <w:pPr>
        <w:pStyle w:val="af"/>
        <w:spacing w:line="360" w:lineRule="auto"/>
        <w:ind w:firstLine="709"/>
        <w:jc w:val="both"/>
        <w:rPr>
          <w:b w:val="0"/>
          <w:sz w:val="28"/>
          <w:szCs w:val="28"/>
        </w:rPr>
      </w:pPr>
      <w:r>
        <w:rPr>
          <w:b w:val="0"/>
          <w:sz w:val="28"/>
          <w:szCs w:val="28"/>
        </w:rPr>
        <w:t>● Делаем солнечные часы. 2 часа</w:t>
      </w:r>
    </w:p>
    <w:p w:rsidR="00E61A07" w:rsidRDefault="00E61A07" w:rsidP="00E61A07">
      <w:pPr>
        <w:pStyle w:val="af"/>
        <w:spacing w:line="360" w:lineRule="auto"/>
        <w:ind w:firstLine="709"/>
        <w:jc w:val="both"/>
        <w:rPr>
          <w:b w:val="0"/>
          <w:sz w:val="28"/>
          <w:szCs w:val="28"/>
        </w:rPr>
      </w:pPr>
      <w:r>
        <w:rPr>
          <w:b w:val="0"/>
          <w:sz w:val="28"/>
          <w:szCs w:val="28"/>
        </w:rPr>
        <w:t>● Делаем анемометр. 2 часа</w:t>
      </w:r>
    </w:p>
    <w:p w:rsidR="00E61A07" w:rsidRDefault="00E61A07" w:rsidP="00E61A07">
      <w:pPr>
        <w:pStyle w:val="af"/>
        <w:spacing w:line="360" w:lineRule="auto"/>
        <w:ind w:firstLine="709"/>
        <w:jc w:val="both"/>
        <w:rPr>
          <w:b w:val="0"/>
          <w:sz w:val="28"/>
          <w:szCs w:val="28"/>
        </w:rPr>
      </w:pPr>
    </w:p>
    <w:p w:rsidR="00E61A07" w:rsidRDefault="00E61A07" w:rsidP="00E61A07">
      <w:pPr>
        <w:pStyle w:val="af"/>
        <w:spacing w:line="360" w:lineRule="auto"/>
        <w:jc w:val="both"/>
        <w:rPr>
          <w:b w:val="0"/>
          <w:sz w:val="28"/>
          <w:szCs w:val="28"/>
        </w:rPr>
      </w:pPr>
    </w:p>
    <w:p w:rsidR="00E61A07" w:rsidRDefault="00E61A07" w:rsidP="00E61A07">
      <w:pPr>
        <w:pStyle w:val="af"/>
        <w:spacing w:line="360" w:lineRule="auto"/>
        <w:jc w:val="both"/>
        <w:rPr>
          <w:b w:val="0"/>
          <w:sz w:val="28"/>
          <w:szCs w:val="28"/>
        </w:rPr>
      </w:pPr>
    </w:p>
    <w:p w:rsidR="00E61A07" w:rsidRDefault="00E61A07" w:rsidP="00E61A07">
      <w:pPr>
        <w:pStyle w:val="af"/>
        <w:spacing w:line="360" w:lineRule="auto"/>
        <w:rPr>
          <w:b w:val="0"/>
          <w:sz w:val="28"/>
          <w:szCs w:val="28"/>
        </w:rPr>
      </w:pPr>
      <w:r>
        <w:rPr>
          <w:b w:val="0"/>
          <w:sz w:val="28"/>
          <w:szCs w:val="28"/>
        </w:rPr>
        <w:t>Литература.</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Аксенова Н.А. Фенологические наблюдения / Н.А. Аксенова // Биология в школе. - 1994. - № 2, 3, 4,5.</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Блинников В.И. Зоология с основами экологии: Учеб</w:t>
      </w:r>
      <w:proofErr w:type="gramStart"/>
      <w:r>
        <w:rPr>
          <w:b w:val="0"/>
          <w:sz w:val="28"/>
          <w:szCs w:val="28"/>
        </w:rPr>
        <w:t>.</w:t>
      </w:r>
      <w:proofErr w:type="gramEnd"/>
      <w:r>
        <w:rPr>
          <w:b w:val="0"/>
          <w:sz w:val="28"/>
          <w:szCs w:val="28"/>
        </w:rPr>
        <w:t xml:space="preserve"> </w:t>
      </w:r>
      <w:proofErr w:type="gramStart"/>
      <w:r>
        <w:rPr>
          <w:b w:val="0"/>
          <w:sz w:val="28"/>
          <w:szCs w:val="28"/>
        </w:rPr>
        <w:t>п</w:t>
      </w:r>
      <w:proofErr w:type="gramEnd"/>
      <w:r>
        <w:rPr>
          <w:b w:val="0"/>
          <w:sz w:val="28"/>
          <w:szCs w:val="28"/>
        </w:rPr>
        <w:t xml:space="preserve">особие для студентов </w:t>
      </w:r>
      <w:proofErr w:type="spellStart"/>
      <w:r>
        <w:rPr>
          <w:b w:val="0"/>
          <w:sz w:val="28"/>
          <w:szCs w:val="28"/>
        </w:rPr>
        <w:t>пед</w:t>
      </w:r>
      <w:proofErr w:type="spellEnd"/>
      <w:r>
        <w:rPr>
          <w:b w:val="0"/>
          <w:sz w:val="28"/>
          <w:szCs w:val="28"/>
        </w:rPr>
        <w:t xml:space="preserve">. </w:t>
      </w:r>
      <w:proofErr w:type="spellStart"/>
      <w:r>
        <w:rPr>
          <w:b w:val="0"/>
          <w:sz w:val="28"/>
          <w:szCs w:val="28"/>
        </w:rPr>
        <w:t>ин-тов</w:t>
      </w:r>
      <w:proofErr w:type="spellEnd"/>
      <w:r>
        <w:rPr>
          <w:b w:val="0"/>
          <w:sz w:val="28"/>
          <w:szCs w:val="28"/>
        </w:rPr>
        <w:t xml:space="preserve"> по спец. № 2121 “Педагогика и методика </w:t>
      </w:r>
      <w:proofErr w:type="spellStart"/>
      <w:r>
        <w:rPr>
          <w:b w:val="0"/>
          <w:sz w:val="28"/>
          <w:szCs w:val="28"/>
        </w:rPr>
        <w:t>нач</w:t>
      </w:r>
      <w:proofErr w:type="spellEnd"/>
      <w:r>
        <w:rPr>
          <w:b w:val="0"/>
          <w:sz w:val="28"/>
          <w:szCs w:val="28"/>
        </w:rPr>
        <w:t>. обучения". - М.: Просвещение, 1990.</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Быховский Б.Е. Биология: Животные: Учеб</w:t>
      </w:r>
      <w:proofErr w:type="gramStart"/>
      <w:r>
        <w:rPr>
          <w:b w:val="0"/>
          <w:sz w:val="28"/>
          <w:szCs w:val="28"/>
        </w:rPr>
        <w:t>.</w:t>
      </w:r>
      <w:proofErr w:type="gramEnd"/>
      <w:r>
        <w:rPr>
          <w:b w:val="0"/>
          <w:sz w:val="28"/>
          <w:szCs w:val="28"/>
        </w:rPr>
        <w:t xml:space="preserve"> </w:t>
      </w:r>
      <w:proofErr w:type="gramStart"/>
      <w:r>
        <w:rPr>
          <w:b w:val="0"/>
          <w:sz w:val="28"/>
          <w:szCs w:val="28"/>
        </w:rPr>
        <w:t>д</w:t>
      </w:r>
      <w:proofErr w:type="gramEnd"/>
      <w:r>
        <w:rPr>
          <w:b w:val="0"/>
          <w:sz w:val="28"/>
          <w:szCs w:val="28"/>
        </w:rPr>
        <w:t xml:space="preserve">ля 7-8 </w:t>
      </w:r>
      <w:proofErr w:type="spellStart"/>
      <w:r>
        <w:rPr>
          <w:b w:val="0"/>
          <w:sz w:val="28"/>
          <w:szCs w:val="28"/>
        </w:rPr>
        <w:t>кл</w:t>
      </w:r>
      <w:proofErr w:type="spellEnd"/>
      <w:r>
        <w:rPr>
          <w:b w:val="0"/>
          <w:sz w:val="28"/>
          <w:szCs w:val="28"/>
        </w:rPr>
        <w:t xml:space="preserve">. </w:t>
      </w:r>
      <w:proofErr w:type="spellStart"/>
      <w:r>
        <w:rPr>
          <w:b w:val="0"/>
          <w:sz w:val="28"/>
          <w:szCs w:val="28"/>
        </w:rPr>
        <w:t>общеобразоват</w:t>
      </w:r>
      <w:proofErr w:type="spellEnd"/>
      <w:r>
        <w:rPr>
          <w:b w:val="0"/>
          <w:sz w:val="28"/>
          <w:szCs w:val="28"/>
        </w:rPr>
        <w:t>. учреждений/ Б.Е. Быховский, Е.В. Козлова, М.А. Козлов и др.; Под ред. М.А. Козлова. - 26-е изд. - М.: Просвещение, 1998.</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 xml:space="preserve">14. Захаров В.Б. Биология.7 </w:t>
      </w:r>
      <w:proofErr w:type="spellStart"/>
      <w:r>
        <w:rPr>
          <w:b w:val="0"/>
          <w:sz w:val="28"/>
          <w:szCs w:val="28"/>
        </w:rPr>
        <w:t>кл</w:t>
      </w:r>
      <w:proofErr w:type="spellEnd"/>
      <w:r>
        <w:rPr>
          <w:b w:val="0"/>
          <w:sz w:val="28"/>
          <w:szCs w:val="28"/>
        </w:rPr>
        <w:t>. Многообразие живых организмов: Учеб</w:t>
      </w:r>
      <w:proofErr w:type="gramStart"/>
      <w:r>
        <w:rPr>
          <w:b w:val="0"/>
          <w:sz w:val="28"/>
          <w:szCs w:val="28"/>
        </w:rPr>
        <w:t>.</w:t>
      </w:r>
      <w:proofErr w:type="gramEnd"/>
      <w:r>
        <w:rPr>
          <w:b w:val="0"/>
          <w:sz w:val="28"/>
          <w:szCs w:val="28"/>
        </w:rPr>
        <w:t xml:space="preserve"> </w:t>
      </w:r>
      <w:proofErr w:type="gramStart"/>
      <w:r>
        <w:rPr>
          <w:b w:val="0"/>
          <w:sz w:val="28"/>
          <w:szCs w:val="28"/>
        </w:rPr>
        <w:t>д</w:t>
      </w:r>
      <w:proofErr w:type="gramEnd"/>
      <w:r>
        <w:rPr>
          <w:b w:val="0"/>
          <w:sz w:val="28"/>
          <w:szCs w:val="28"/>
        </w:rPr>
        <w:t xml:space="preserve">ля </w:t>
      </w:r>
      <w:proofErr w:type="spellStart"/>
      <w:r>
        <w:rPr>
          <w:b w:val="0"/>
          <w:sz w:val="28"/>
          <w:szCs w:val="28"/>
        </w:rPr>
        <w:t>общеобразоват</w:t>
      </w:r>
      <w:proofErr w:type="spellEnd"/>
      <w:r>
        <w:rPr>
          <w:b w:val="0"/>
          <w:sz w:val="28"/>
          <w:szCs w:val="28"/>
        </w:rPr>
        <w:t>. учеб. заведений. / В.Б. Захаров, Н.И. Сонин. - 3-е изд., стереотип. - М.: Дрофа, 2000.</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Коротков Д.В. Организация самостоятельных наблюдений школьников за зимующими птицами / Д.В. Коротков // Биология. - 2006. - № 3. - С.13-21.</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 xml:space="preserve"> Пугал Н.А. Экология и эстетика пришкольного участка / Н.А. Пугал // Школьные технологии. - 1998. - № 3.</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lastRenderedPageBreak/>
        <w:t>Ромашова А.Т. О фенологической работе в школах / А.Т. Ромашова // Биология в школе. - 1981. - № 4.</w:t>
      </w:r>
    </w:p>
    <w:p w:rsidR="00E61A07" w:rsidRDefault="00E61A07" w:rsidP="00F97D14">
      <w:pPr>
        <w:pStyle w:val="af"/>
        <w:numPr>
          <w:ilvl w:val="0"/>
          <w:numId w:val="6"/>
        </w:numPr>
        <w:spacing w:line="360" w:lineRule="auto"/>
        <w:ind w:left="0" w:firstLine="709"/>
        <w:jc w:val="both"/>
        <w:rPr>
          <w:b w:val="0"/>
          <w:sz w:val="28"/>
          <w:szCs w:val="28"/>
        </w:rPr>
      </w:pPr>
      <w:proofErr w:type="spellStart"/>
      <w:r>
        <w:rPr>
          <w:b w:val="0"/>
          <w:sz w:val="28"/>
          <w:szCs w:val="28"/>
        </w:rPr>
        <w:t>Тарабарина</w:t>
      </w:r>
      <w:proofErr w:type="spellEnd"/>
      <w:r>
        <w:rPr>
          <w:b w:val="0"/>
          <w:sz w:val="28"/>
          <w:szCs w:val="28"/>
        </w:rPr>
        <w:t xml:space="preserve"> Т.И. И учеба, и игра: природоведение. Популярное пособие для педагогов и родителей. - Ярославль: "Академия развития, 1997.</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 xml:space="preserve">Теремов А. Занимательная зоология: Книга для учащихся, учителей и родителей / А. Теремов, В. </w:t>
      </w:r>
      <w:proofErr w:type="spellStart"/>
      <w:r>
        <w:rPr>
          <w:b w:val="0"/>
          <w:sz w:val="28"/>
          <w:szCs w:val="28"/>
        </w:rPr>
        <w:t>Рохлов</w:t>
      </w:r>
      <w:proofErr w:type="spellEnd"/>
      <w:r>
        <w:rPr>
          <w:b w:val="0"/>
          <w:sz w:val="28"/>
          <w:szCs w:val="28"/>
        </w:rPr>
        <w:t>. - М.: АСТ-ПРЕСС, 1999. - (“Занимательные уроки”).</w:t>
      </w:r>
    </w:p>
    <w:p w:rsidR="00E61A07" w:rsidRDefault="00E61A07" w:rsidP="00F97D14">
      <w:pPr>
        <w:pStyle w:val="af"/>
        <w:numPr>
          <w:ilvl w:val="0"/>
          <w:numId w:val="6"/>
        </w:numPr>
        <w:spacing w:line="360" w:lineRule="auto"/>
        <w:ind w:left="0" w:firstLine="709"/>
        <w:jc w:val="both"/>
        <w:rPr>
          <w:b w:val="0"/>
          <w:sz w:val="28"/>
          <w:szCs w:val="28"/>
        </w:rPr>
      </w:pPr>
      <w:proofErr w:type="spellStart"/>
      <w:r>
        <w:rPr>
          <w:b w:val="0"/>
          <w:sz w:val="28"/>
          <w:szCs w:val="28"/>
        </w:rPr>
        <w:t>Трайтак</w:t>
      </w:r>
      <w:proofErr w:type="spellEnd"/>
      <w:r>
        <w:rPr>
          <w:b w:val="0"/>
          <w:sz w:val="28"/>
          <w:szCs w:val="28"/>
        </w:rPr>
        <w:t xml:space="preserve"> Д.И. Как сделать интересной внеклассную работу по биологии: пособие для учителей / Д.И. </w:t>
      </w:r>
      <w:proofErr w:type="spellStart"/>
      <w:r>
        <w:rPr>
          <w:b w:val="0"/>
          <w:sz w:val="28"/>
          <w:szCs w:val="28"/>
        </w:rPr>
        <w:t>Трайтак</w:t>
      </w:r>
      <w:proofErr w:type="spellEnd"/>
      <w:r>
        <w:rPr>
          <w:b w:val="0"/>
          <w:sz w:val="28"/>
          <w:szCs w:val="28"/>
        </w:rPr>
        <w:t xml:space="preserve">. - М.: Просвещение, 1979. - 144 </w:t>
      </w:r>
      <w:proofErr w:type="gramStart"/>
      <w:r>
        <w:rPr>
          <w:b w:val="0"/>
          <w:sz w:val="28"/>
          <w:szCs w:val="28"/>
        </w:rPr>
        <w:t>с</w:t>
      </w:r>
      <w:proofErr w:type="gramEnd"/>
      <w:r>
        <w:rPr>
          <w:b w:val="0"/>
          <w:sz w:val="28"/>
          <w:szCs w:val="28"/>
        </w:rPr>
        <w:t>.</w:t>
      </w:r>
    </w:p>
    <w:p w:rsidR="00E61A07" w:rsidRDefault="00E61A07" w:rsidP="00F97D14">
      <w:pPr>
        <w:pStyle w:val="af"/>
        <w:numPr>
          <w:ilvl w:val="0"/>
          <w:numId w:val="6"/>
        </w:numPr>
        <w:spacing w:line="360" w:lineRule="auto"/>
        <w:ind w:left="0" w:firstLine="709"/>
        <w:jc w:val="both"/>
        <w:rPr>
          <w:b w:val="0"/>
          <w:sz w:val="28"/>
          <w:szCs w:val="28"/>
        </w:rPr>
      </w:pPr>
      <w:proofErr w:type="spellStart"/>
      <w:r>
        <w:rPr>
          <w:b w:val="0"/>
          <w:sz w:val="28"/>
          <w:szCs w:val="28"/>
        </w:rPr>
        <w:t>Хомченко</w:t>
      </w:r>
      <w:proofErr w:type="spellEnd"/>
      <w:r>
        <w:rPr>
          <w:b w:val="0"/>
          <w:sz w:val="28"/>
          <w:szCs w:val="28"/>
        </w:rPr>
        <w:t xml:space="preserve"> С.И. Как организовать фенологические наблюдения / С.И. </w:t>
      </w:r>
      <w:proofErr w:type="spellStart"/>
      <w:r>
        <w:rPr>
          <w:b w:val="0"/>
          <w:sz w:val="28"/>
          <w:szCs w:val="28"/>
        </w:rPr>
        <w:t>Хомченко</w:t>
      </w:r>
      <w:proofErr w:type="spellEnd"/>
      <w:r>
        <w:rPr>
          <w:b w:val="0"/>
          <w:sz w:val="28"/>
          <w:szCs w:val="28"/>
        </w:rPr>
        <w:t xml:space="preserve"> // Биология в школе. - 1985. - № 4; 1986. - № 1</w:t>
      </w:r>
    </w:p>
    <w:p w:rsidR="00E61A07" w:rsidRDefault="00E61A07" w:rsidP="00F97D14">
      <w:pPr>
        <w:pStyle w:val="af"/>
        <w:numPr>
          <w:ilvl w:val="0"/>
          <w:numId w:val="6"/>
        </w:numPr>
        <w:spacing w:line="360" w:lineRule="auto"/>
        <w:ind w:left="0" w:firstLine="709"/>
        <w:jc w:val="both"/>
        <w:rPr>
          <w:b w:val="0"/>
          <w:sz w:val="28"/>
          <w:szCs w:val="28"/>
        </w:rPr>
      </w:pPr>
      <w:proofErr w:type="spellStart"/>
      <w:r>
        <w:rPr>
          <w:b w:val="0"/>
          <w:sz w:val="28"/>
          <w:szCs w:val="28"/>
        </w:rPr>
        <w:t>Щенникова</w:t>
      </w:r>
      <w:proofErr w:type="spellEnd"/>
      <w:r>
        <w:rPr>
          <w:b w:val="0"/>
          <w:sz w:val="28"/>
          <w:szCs w:val="28"/>
        </w:rPr>
        <w:t xml:space="preserve"> З.Г. Летние фенологические наблюдения (для учащихся 5-7 классов) / З.Г. </w:t>
      </w:r>
      <w:proofErr w:type="spellStart"/>
      <w:r>
        <w:rPr>
          <w:b w:val="0"/>
          <w:sz w:val="28"/>
          <w:szCs w:val="28"/>
        </w:rPr>
        <w:t>Щенникова</w:t>
      </w:r>
      <w:proofErr w:type="spellEnd"/>
      <w:r>
        <w:rPr>
          <w:b w:val="0"/>
          <w:sz w:val="28"/>
          <w:szCs w:val="28"/>
        </w:rPr>
        <w:t xml:space="preserve"> // Биология в школе. - 1980. - № 3.</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 xml:space="preserve">Я познаю мир: Детская энциклопедия: Растения / под ред. </w:t>
      </w:r>
      <w:proofErr w:type="spellStart"/>
      <w:r>
        <w:rPr>
          <w:b w:val="0"/>
          <w:sz w:val="28"/>
          <w:szCs w:val="28"/>
        </w:rPr>
        <w:t>Хинн</w:t>
      </w:r>
      <w:proofErr w:type="spellEnd"/>
      <w:r>
        <w:rPr>
          <w:b w:val="0"/>
          <w:sz w:val="28"/>
          <w:szCs w:val="28"/>
        </w:rPr>
        <w:t xml:space="preserve"> О.Г. - М.: ТКО "АСТ", 1996.</w:t>
      </w:r>
    </w:p>
    <w:p w:rsidR="00E61A07" w:rsidRDefault="00E61A07" w:rsidP="00F97D14">
      <w:pPr>
        <w:pStyle w:val="af"/>
        <w:numPr>
          <w:ilvl w:val="0"/>
          <w:numId w:val="6"/>
        </w:numPr>
        <w:spacing w:line="360" w:lineRule="auto"/>
        <w:ind w:left="0" w:firstLine="709"/>
        <w:jc w:val="both"/>
        <w:rPr>
          <w:b w:val="0"/>
          <w:sz w:val="28"/>
          <w:szCs w:val="28"/>
        </w:rPr>
      </w:pPr>
      <w:r>
        <w:rPr>
          <w:b w:val="0"/>
          <w:sz w:val="28"/>
          <w:szCs w:val="28"/>
        </w:rPr>
        <w:t>Энциклопедия для детей: Т.2 Биология. - М.: "</w:t>
      </w:r>
      <w:proofErr w:type="spellStart"/>
      <w:r>
        <w:rPr>
          <w:b w:val="0"/>
          <w:sz w:val="28"/>
          <w:szCs w:val="28"/>
        </w:rPr>
        <w:t>Аванта</w:t>
      </w:r>
      <w:proofErr w:type="spellEnd"/>
      <w:r>
        <w:rPr>
          <w:b w:val="0"/>
          <w:sz w:val="28"/>
          <w:szCs w:val="28"/>
        </w:rPr>
        <w:t xml:space="preserve"> +", 1997.</w:t>
      </w:r>
    </w:p>
    <w:p w:rsidR="00E61A07" w:rsidRDefault="00E61A07" w:rsidP="00E61A07">
      <w:pPr>
        <w:pStyle w:val="1"/>
        <w:spacing w:line="360" w:lineRule="auto"/>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Pr="000311B4" w:rsidRDefault="00E61A07" w:rsidP="00E61A07">
      <w:pPr>
        <w:pStyle w:val="1"/>
        <w:jc w:val="both"/>
        <w:rPr>
          <w:rFonts w:ascii="Times New Roman" w:hAnsi="Times New Roman" w:cs="Times New Roman"/>
          <w:sz w:val="28"/>
          <w:szCs w:val="28"/>
        </w:rPr>
      </w:pPr>
    </w:p>
    <w:p w:rsidR="00BB2793" w:rsidRPr="000311B4" w:rsidRDefault="00BB2793"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right"/>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E61A07" w:rsidRDefault="00E61A07" w:rsidP="00E61A07">
      <w:pPr>
        <w:pStyle w:val="1"/>
        <w:jc w:val="both"/>
        <w:rPr>
          <w:rFonts w:ascii="Times New Roman" w:hAnsi="Times New Roman"/>
          <w:sz w:val="28"/>
          <w:szCs w:val="28"/>
        </w:rPr>
      </w:pPr>
      <w:r>
        <w:rPr>
          <w:rFonts w:ascii="Times New Roman" w:hAnsi="Times New Roman"/>
          <w:sz w:val="28"/>
          <w:szCs w:val="28"/>
        </w:rPr>
        <w:t xml:space="preserve">4.1 Индивидуальные результаты  респондентов по методике «Диагностика невербальной </w:t>
      </w:r>
      <w:proofErr w:type="spellStart"/>
      <w:r>
        <w:rPr>
          <w:rFonts w:ascii="Times New Roman" w:hAnsi="Times New Roman"/>
          <w:sz w:val="28"/>
          <w:szCs w:val="28"/>
        </w:rPr>
        <w:t>креативности</w:t>
      </w:r>
      <w:proofErr w:type="spellEnd"/>
      <w:r>
        <w:rPr>
          <w:rFonts w:ascii="Times New Roman" w:hAnsi="Times New Roman"/>
          <w:sz w:val="28"/>
          <w:szCs w:val="28"/>
        </w:rPr>
        <w:t>». Экспериментальный срез.</w:t>
      </w:r>
    </w:p>
    <w:p w:rsidR="00E61A07" w:rsidRDefault="00E61A07" w:rsidP="00E61A07">
      <w:pPr>
        <w:pStyle w:val="1"/>
        <w:jc w:val="both"/>
        <w:rPr>
          <w:rFonts w:ascii="Times New Roman" w:hAnsi="Times New Roman"/>
          <w:sz w:val="28"/>
          <w:szCs w:val="28"/>
        </w:rPr>
      </w:pPr>
      <w:r>
        <w:rPr>
          <w:rFonts w:ascii="Times New Roman" w:hAnsi="Times New Roman"/>
          <w:sz w:val="28"/>
          <w:szCs w:val="28"/>
        </w:rPr>
        <w:t>5а</w:t>
      </w:r>
    </w:p>
    <w:tbl>
      <w:tblPr>
        <w:tblW w:w="1920" w:type="dxa"/>
        <w:tblInd w:w="103" w:type="dxa"/>
        <w:tblLook w:val="04A0"/>
      </w:tblPr>
      <w:tblGrid>
        <w:gridCol w:w="960"/>
        <w:gridCol w:w="960"/>
      </w:tblGrid>
      <w:tr w:rsidR="00E61A07">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0" w:type="dxa"/>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балл</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bl>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r>
        <w:rPr>
          <w:rFonts w:ascii="Times New Roman" w:hAnsi="Times New Roman" w:cs="Times New Roman"/>
          <w:sz w:val="28"/>
          <w:szCs w:val="28"/>
        </w:rPr>
        <w:t>5б</w:t>
      </w:r>
    </w:p>
    <w:tbl>
      <w:tblPr>
        <w:tblW w:w="1920" w:type="dxa"/>
        <w:tblInd w:w="103" w:type="dxa"/>
        <w:tblLook w:val="04A0"/>
      </w:tblPr>
      <w:tblGrid>
        <w:gridCol w:w="960"/>
        <w:gridCol w:w="960"/>
      </w:tblGrid>
      <w:tr w:rsidR="00E61A07">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60" w:type="dxa"/>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балл</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E61A07">
        <w:trPr>
          <w:trHeight w:val="300"/>
        </w:trPr>
        <w:tc>
          <w:tcPr>
            <w:tcW w:w="9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96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bl>
    <w:p w:rsidR="00E61A07" w:rsidRDefault="00E61A07" w:rsidP="00E61A07">
      <w:pPr>
        <w:pStyle w:val="1"/>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sz w:val="28"/>
          <w:szCs w:val="28"/>
        </w:rPr>
      </w:pPr>
      <w:r>
        <w:rPr>
          <w:rFonts w:ascii="Times New Roman" w:hAnsi="Times New Roman" w:cs="Times New Roman"/>
          <w:sz w:val="28"/>
          <w:szCs w:val="28"/>
        </w:rPr>
        <w:t xml:space="preserve">4.2 Сводная таблица результатов </w:t>
      </w:r>
      <w:r>
        <w:rPr>
          <w:rFonts w:ascii="Times New Roman" w:hAnsi="Times New Roman"/>
          <w:sz w:val="28"/>
          <w:szCs w:val="28"/>
        </w:rPr>
        <w:t xml:space="preserve">по методике «Диагностика невербальной </w:t>
      </w:r>
      <w:proofErr w:type="spellStart"/>
      <w:r>
        <w:rPr>
          <w:rFonts w:ascii="Times New Roman" w:hAnsi="Times New Roman"/>
          <w:sz w:val="28"/>
          <w:szCs w:val="28"/>
        </w:rPr>
        <w:t>креативности</w:t>
      </w:r>
      <w:proofErr w:type="spellEnd"/>
      <w:r>
        <w:rPr>
          <w:rFonts w:ascii="Times New Roman" w:hAnsi="Times New Roman"/>
          <w:sz w:val="28"/>
          <w:szCs w:val="28"/>
        </w:rPr>
        <w:t>». Экспериментальный срез.</w:t>
      </w:r>
    </w:p>
    <w:tbl>
      <w:tblPr>
        <w:tblW w:w="8652" w:type="dxa"/>
        <w:tblInd w:w="103" w:type="dxa"/>
        <w:tblLook w:val="04A0"/>
      </w:tblPr>
      <w:tblGrid>
        <w:gridCol w:w="856"/>
        <w:gridCol w:w="709"/>
        <w:gridCol w:w="850"/>
        <w:gridCol w:w="567"/>
        <w:gridCol w:w="851"/>
        <w:gridCol w:w="425"/>
        <w:gridCol w:w="850"/>
        <w:gridCol w:w="567"/>
        <w:gridCol w:w="851"/>
        <w:gridCol w:w="608"/>
        <w:gridCol w:w="951"/>
        <w:gridCol w:w="567"/>
      </w:tblGrid>
      <w:tr w:rsidR="00E61A07">
        <w:trPr>
          <w:trHeight w:val="300"/>
        </w:trPr>
        <w:tc>
          <w:tcPr>
            <w:tcW w:w="4258" w:type="dxa"/>
            <w:gridSpan w:val="6"/>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5а (экспериментальная группа)</w:t>
            </w:r>
          </w:p>
        </w:tc>
        <w:tc>
          <w:tcPr>
            <w:tcW w:w="4394" w:type="dxa"/>
            <w:gridSpan w:val="6"/>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5б (контрольная группа)</w:t>
            </w:r>
          </w:p>
        </w:tc>
      </w:tr>
      <w:tr w:rsidR="00E61A07">
        <w:trPr>
          <w:trHeight w:val="300"/>
        </w:trPr>
        <w:tc>
          <w:tcPr>
            <w:tcW w:w="1565" w:type="dxa"/>
            <w:gridSpan w:val="2"/>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Высокий</w:t>
            </w:r>
          </w:p>
        </w:tc>
        <w:tc>
          <w:tcPr>
            <w:tcW w:w="1417"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Средний</w:t>
            </w:r>
            <w:proofErr w:type="gramEnd"/>
            <w:r>
              <w:rPr>
                <w:rFonts w:ascii="Times New Roman" w:eastAsia="Times New Roman" w:hAnsi="Times New Roman" w:cs="Times New Roman"/>
                <w:color w:val="000000"/>
                <w:lang w:eastAsia="ru-RU"/>
              </w:rPr>
              <w:t xml:space="preserve"> (норма)</w:t>
            </w:r>
          </w:p>
        </w:tc>
        <w:tc>
          <w:tcPr>
            <w:tcW w:w="1276"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Низкий</w:t>
            </w:r>
          </w:p>
        </w:tc>
        <w:tc>
          <w:tcPr>
            <w:tcW w:w="1417"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Высокий</w:t>
            </w:r>
          </w:p>
        </w:tc>
        <w:tc>
          <w:tcPr>
            <w:tcW w:w="1459"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Средний</w:t>
            </w:r>
            <w:proofErr w:type="gramEnd"/>
            <w:r>
              <w:rPr>
                <w:rFonts w:ascii="Times New Roman" w:eastAsia="Times New Roman" w:hAnsi="Times New Roman" w:cs="Times New Roman"/>
                <w:color w:val="000000"/>
                <w:lang w:eastAsia="ru-RU"/>
              </w:rPr>
              <w:t xml:space="preserve"> (норма)</w:t>
            </w:r>
          </w:p>
        </w:tc>
        <w:tc>
          <w:tcPr>
            <w:tcW w:w="1518"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Низкий</w:t>
            </w:r>
          </w:p>
        </w:tc>
      </w:tr>
      <w:tr w:rsidR="00E61A07">
        <w:trPr>
          <w:trHeight w:val="300"/>
        </w:trPr>
        <w:tc>
          <w:tcPr>
            <w:tcW w:w="856"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70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6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42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6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608"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6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E61A07">
        <w:trPr>
          <w:trHeight w:val="300"/>
        </w:trPr>
        <w:tc>
          <w:tcPr>
            <w:tcW w:w="856"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0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85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56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85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25"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85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608"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95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bl>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sz w:val="28"/>
          <w:szCs w:val="28"/>
        </w:rPr>
      </w:pPr>
      <w:r>
        <w:rPr>
          <w:rFonts w:ascii="Times New Roman" w:hAnsi="Times New Roman" w:cs="Times New Roman"/>
          <w:sz w:val="28"/>
          <w:szCs w:val="28"/>
        </w:rPr>
        <w:t>4.3</w:t>
      </w:r>
      <w:r>
        <w:rPr>
          <w:rFonts w:ascii="Times New Roman" w:hAnsi="Times New Roman"/>
          <w:sz w:val="28"/>
          <w:szCs w:val="28"/>
        </w:rPr>
        <w:t xml:space="preserve"> Индивидуальные результаты  респондентов по методике «Диагностика личностной </w:t>
      </w:r>
      <w:proofErr w:type="spellStart"/>
      <w:r>
        <w:rPr>
          <w:rFonts w:ascii="Times New Roman" w:hAnsi="Times New Roman"/>
          <w:sz w:val="28"/>
          <w:szCs w:val="28"/>
        </w:rPr>
        <w:t>креативности</w:t>
      </w:r>
      <w:proofErr w:type="spellEnd"/>
      <w:r>
        <w:rPr>
          <w:rFonts w:ascii="Times New Roman" w:hAnsi="Times New Roman"/>
          <w:sz w:val="28"/>
          <w:szCs w:val="28"/>
        </w:rPr>
        <w:t>». Экспериментальный срез.</w:t>
      </w:r>
    </w:p>
    <w:p w:rsidR="00E61A07" w:rsidRDefault="00E61A07" w:rsidP="00E61A07">
      <w:pPr>
        <w:pStyle w:val="a8"/>
        <w:spacing w:line="360" w:lineRule="auto"/>
        <w:ind w:left="0"/>
        <w:jc w:val="both"/>
        <w:rPr>
          <w:rFonts w:ascii="Times New Roman" w:hAnsi="Times New Roman"/>
          <w:sz w:val="28"/>
          <w:szCs w:val="28"/>
        </w:rPr>
      </w:pPr>
      <w:r>
        <w:rPr>
          <w:rFonts w:ascii="Times New Roman" w:hAnsi="Times New Roman"/>
          <w:sz w:val="28"/>
          <w:szCs w:val="28"/>
        </w:rPr>
        <w:t>5а</w:t>
      </w:r>
    </w:p>
    <w:tbl>
      <w:tblPr>
        <w:tblW w:w="9080" w:type="dxa"/>
        <w:tblInd w:w="103" w:type="dxa"/>
        <w:tblLook w:val="04A0"/>
      </w:tblPr>
      <w:tblGrid>
        <w:gridCol w:w="660"/>
        <w:gridCol w:w="2121"/>
        <w:gridCol w:w="1559"/>
        <w:gridCol w:w="1257"/>
        <w:gridCol w:w="2173"/>
        <w:gridCol w:w="1347"/>
      </w:tblGrid>
      <w:tr w:rsidR="00E61A07">
        <w:trPr>
          <w:trHeight w:val="300"/>
        </w:trPr>
        <w:tc>
          <w:tcPr>
            <w:tcW w:w="660" w:type="dxa"/>
            <w:vMerge w:val="restart"/>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420" w:type="dxa"/>
            <w:gridSpan w:val="5"/>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Факторы </w:t>
            </w:r>
            <w:proofErr w:type="spellStart"/>
            <w:r>
              <w:rPr>
                <w:rFonts w:ascii="Times New Roman" w:eastAsia="Times New Roman" w:hAnsi="Times New Roman" w:cs="Times New Roman"/>
                <w:color w:val="000000"/>
                <w:lang w:eastAsia="ru-RU"/>
              </w:rPr>
              <w:t>креативности</w:t>
            </w:r>
            <w:proofErr w:type="spellEnd"/>
          </w:p>
        </w:tc>
      </w:tr>
      <w:tr w:rsidR="00E61A0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61A07" w:rsidRDefault="00E61A07" w:rsidP="004C35C4">
            <w:pPr>
              <w:pStyle w:val="1"/>
              <w:spacing w:after="0" w:line="240" w:lineRule="auto"/>
              <w:rPr>
                <w:rFonts w:ascii="Times New Roman" w:eastAsia="Times New Roman" w:hAnsi="Times New Roman" w:cs="Times New Roman"/>
                <w:color w:val="000000"/>
                <w:lang w:eastAsia="ru-RU"/>
              </w:rPr>
            </w:pP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Любознательность</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Воображение</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Сложность</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Склонность к риску</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Суммарный</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r>
    </w:tbl>
    <w:p w:rsidR="00E61A07" w:rsidRDefault="00E61A07" w:rsidP="00E61A07">
      <w:pPr>
        <w:pStyle w:val="a8"/>
        <w:spacing w:line="360" w:lineRule="auto"/>
        <w:ind w:left="0"/>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p>
    <w:p w:rsidR="00E61A07" w:rsidRDefault="00E61A07" w:rsidP="00E61A07">
      <w:pPr>
        <w:pStyle w:val="1"/>
        <w:jc w:val="both"/>
        <w:rPr>
          <w:rFonts w:ascii="Times New Roman" w:hAnsi="Times New Roman" w:cs="Times New Roman"/>
          <w:sz w:val="28"/>
          <w:szCs w:val="28"/>
        </w:rPr>
      </w:pPr>
      <w:r>
        <w:rPr>
          <w:rFonts w:ascii="Times New Roman" w:hAnsi="Times New Roman" w:cs="Times New Roman"/>
          <w:sz w:val="28"/>
          <w:szCs w:val="28"/>
        </w:rPr>
        <w:t>5 б</w:t>
      </w:r>
    </w:p>
    <w:tbl>
      <w:tblPr>
        <w:tblW w:w="9080" w:type="dxa"/>
        <w:tblInd w:w="103" w:type="dxa"/>
        <w:tblLook w:val="04A0"/>
      </w:tblPr>
      <w:tblGrid>
        <w:gridCol w:w="660"/>
        <w:gridCol w:w="2121"/>
        <w:gridCol w:w="1559"/>
        <w:gridCol w:w="1257"/>
        <w:gridCol w:w="2173"/>
        <w:gridCol w:w="1347"/>
      </w:tblGrid>
      <w:tr w:rsidR="00E61A07">
        <w:trPr>
          <w:trHeight w:val="300"/>
        </w:trPr>
        <w:tc>
          <w:tcPr>
            <w:tcW w:w="660" w:type="dxa"/>
            <w:vMerge w:val="restart"/>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420" w:type="dxa"/>
            <w:gridSpan w:val="5"/>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Факторы </w:t>
            </w:r>
            <w:proofErr w:type="spellStart"/>
            <w:r>
              <w:rPr>
                <w:rFonts w:ascii="Times New Roman" w:eastAsia="Times New Roman" w:hAnsi="Times New Roman" w:cs="Times New Roman"/>
                <w:color w:val="000000"/>
                <w:lang w:eastAsia="ru-RU"/>
              </w:rPr>
              <w:t>креативности</w:t>
            </w:r>
            <w:proofErr w:type="spellEnd"/>
          </w:p>
        </w:tc>
      </w:tr>
      <w:tr w:rsidR="00E61A0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61A07" w:rsidRDefault="00E61A07" w:rsidP="004C35C4">
            <w:pPr>
              <w:pStyle w:val="1"/>
              <w:spacing w:after="0" w:line="240" w:lineRule="auto"/>
              <w:rPr>
                <w:rFonts w:ascii="Times New Roman" w:eastAsia="Times New Roman" w:hAnsi="Times New Roman" w:cs="Times New Roman"/>
                <w:color w:val="000000"/>
                <w:lang w:eastAsia="ru-RU"/>
              </w:rPr>
            </w:pP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Любознательность</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Воображение</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Сложность</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Склонность к риску</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Суммарный</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r>
      <w:tr w:rsidR="00E61A07">
        <w:trPr>
          <w:trHeight w:val="300"/>
        </w:trPr>
        <w:tc>
          <w:tcPr>
            <w:tcW w:w="66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212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559"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2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73"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347"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r>
    </w:tbl>
    <w:p w:rsidR="00E61A07" w:rsidRDefault="00E61A07" w:rsidP="00E61A07">
      <w:pPr>
        <w:pStyle w:val="1"/>
        <w:jc w:val="both"/>
        <w:rPr>
          <w:rFonts w:ascii="Times New Roman" w:hAnsi="Times New Roman" w:cs="Times New Roman"/>
          <w:sz w:val="28"/>
          <w:szCs w:val="28"/>
        </w:rPr>
      </w:pPr>
    </w:p>
    <w:p w:rsidR="00E61A07" w:rsidRDefault="00E61A07" w:rsidP="00E61A07">
      <w:pPr>
        <w:pStyle w:val="a8"/>
        <w:spacing w:line="360" w:lineRule="auto"/>
        <w:ind w:left="0"/>
        <w:jc w:val="both"/>
        <w:rPr>
          <w:rFonts w:ascii="Times New Roman" w:hAnsi="Times New Roman"/>
          <w:sz w:val="28"/>
          <w:szCs w:val="28"/>
        </w:rPr>
      </w:pPr>
      <w:r>
        <w:rPr>
          <w:rFonts w:ascii="Times New Roman" w:hAnsi="Times New Roman" w:cs="Times New Roman"/>
          <w:sz w:val="28"/>
          <w:szCs w:val="28"/>
        </w:rPr>
        <w:t xml:space="preserve">4.4 Сводная таблица результатов </w:t>
      </w:r>
      <w:r>
        <w:rPr>
          <w:rFonts w:ascii="Times New Roman" w:hAnsi="Times New Roman"/>
          <w:sz w:val="28"/>
          <w:szCs w:val="28"/>
        </w:rPr>
        <w:t xml:space="preserve">по методике «Диагностика личностной </w:t>
      </w:r>
      <w:proofErr w:type="spellStart"/>
      <w:r>
        <w:rPr>
          <w:rFonts w:ascii="Times New Roman" w:hAnsi="Times New Roman"/>
          <w:sz w:val="28"/>
          <w:szCs w:val="28"/>
        </w:rPr>
        <w:t>креативности</w:t>
      </w:r>
      <w:proofErr w:type="spellEnd"/>
      <w:r>
        <w:rPr>
          <w:rFonts w:ascii="Times New Roman" w:hAnsi="Times New Roman"/>
          <w:sz w:val="28"/>
          <w:szCs w:val="28"/>
        </w:rPr>
        <w:t>». Экспериментальный срез.</w:t>
      </w:r>
    </w:p>
    <w:tbl>
      <w:tblPr>
        <w:tblW w:w="9039" w:type="dxa"/>
        <w:tblLook w:val="04A0"/>
      </w:tblPr>
      <w:tblGrid>
        <w:gridCol w:w="1980"/>
        <w:gridCol w:w="656"/>
        <w:gridCol w:w="510"/>
        <w:gridCol w:w="656"/>
        <w:gridCol w:w="510"/>
        <w:gridCol w:w="656"/>
        <w:gridCol w:w="510"/>
        <w:gridCol w:w="656"/>
        <w:gridCol w:w="534"/>
        <w:gridCol w:w="656"/>
        <w:gridCol w:w="478"/>
        <w:gridCol w:w="656"/>
        <w:gridCol w:w="581"/>
      </w:tblGrid>
      <w:tr w:rsidR="00E61A07">
        <w:trPr>
          <w:trHeight w:val="300"/>
        </w:trPr>
        <w:tc>
          <w:tcPr>
            <w:tcW w:w="1980" w:type="dxa"/>
            <w:vMerge w:val="restart"/>
            <w:tcBorders>
              <w:top w:val="single" w:sz="4" w:space="0" w:color="auto"/>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Факторы </w:t>
            </w:r>
            <w:proofErr w:type="spellStart"/>
            <w:r>
              <w:rPr>
                <w:rFonts w:ascii="Times New Roman" w:eastAsia="Times New Roman" w:hAnsi="Times New Roman" w:cs="Times New Roman"/>
                <w:color w:val="000000"/>
                <w:lang w:eastAsia="ru-RU"/>
              </w:rPr>
              <w:t>креативности</w:t>
            </w:r>
            <w:proofErr w:type="spellEnd"/>
          </w:p>
        </w:tc>
        <w:tc>
          <w:tcPr>
            <w:tcW w:w="3498" w:type="dxa"/>
            <w:gridSpan w:val="6"/>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креативности</w:t>
            </w:r>
            <w:proofErr w:type="spellEnd"/>
            <w:r>
              <w:rPr>
                <w:rFonts w:ascii="Times New Roman" w:eastAsia="Times New Roman" w:hAnsi="Times New Roman" w:cs="Times New Roman"/>
                <w:color w:val="000000"/>
                <w:lang w:eastAsia="ru-RU"/>
              </w:rPr>
              <w:t xml:space="preserve"> 5 а</w:t>
            </w:r>
          </w:p>
        </w:tc>
        <w:tc>
          <w:tcPr>
            <w:tcW w:w="3561" w:type="dxa"/>
            <w:gridSpan w:val="6"/>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креативности</w:t>
            </w:r>
            <w:proofErr w:type="spellEnd"/>
            <w:r>
              <w:rPr>
                <w:rFonts w:ascii="Times New Roman" w:eastAsia="Times New Roman" w:hAnsi="Times New Roman" w:cs="Times New Roman"/>
                <w:color w:val="000000"/>
                <w:lang w:eastAsia="ru-RU"/>
              </w:rPr>
              <w:t xml:space="preserve"> 5 б</w:t>
            </w:r>
          </w:p>
        </w:tc>
      </w:tr>
      <w:tr w:rsidR="00E61A0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61A07" w:rsidRDefault="00E61A07" w:rsidP="004C35C4">
            <w:pPr>
              <w:pStyle w:val="1"/>
              <w:spacing w:after="0" w:line="240" w:lineRule="auto"/>
              <w:rPr>
                <w:rFonts w:ascii="Times New Roman" w:eastAsia="Times New Roman" w:hAnsi="Times New Roman" w:cs="Times New Roman"/>
                <w:color w:val="000000"/>
                <w:lang w:eastAsia="ru-RU"/>
              </w:rPr>
            </w:pPr>
          </w:p>
        </w:tc>
        <w:tc>
          <w:tcPr>
            <w:tcW w:w="1166"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Высокий</w:t>
            </w:r>
          </w:p>
        </w:tc>
        <w:tc>
          <w:tcPr>
            <w:tcW w:w="1166"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w:t>
            </w:r>
          </w:p>
        </w:tc>
        <w:tc>
          <w:tcPr>
            <w:tcW w:w="1166"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Низкий </w:t>
            </w:r>
          </w:p>
        </w:tc>
        <w:tc>
          <w:tcPr>
            <w:tcW w:w="1190"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Высокий</w:t>
            </w:r>
          </w:p>
        </w:tc>
        <w:tc>
          <w:tcPr>
            <w:tcW w:w="1134"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w:t>
            </w:r>
          </w:p>
        </w:tc>
        <w:tc>
          <w:tcPr>
            <w:tcW w:w="1237" w:type="dxa"/>
            <w:gridSpan w:val="2"/>
            <w:tcBorders>
              <w:top w:val="single" w:sz="4" w:space="0" w:color="auto"/>
              <w:left w:val="nil"/>
              <w:bottom w:val="single" w:sz="4" w:space="0" w:color="auto"/>
              <w:right w:val="single" w:sz="4" w:space="0" w:color="auto"/>
            </w:tcBorders>
            <w:noWrap/>
            <w:vAlign w:val="bottom"/>
          </w:tcPr>
          <w:p w:rsidR="00E61A07" w:rsidRDefault="00E61A07" w:rsidP="004C35C4">
            <w:pPr>
              <w:pStyle w:val="1"/>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Низкий </w:t>
            </w:r>
          </w:p>
        </w:tc>
      </w:tr>
      <w:tr w:rsidR="00E61A0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61A07" w:rsidRDefault="00E61A07" w:rsidP="004C35C4">
            <w:pPr>
              <w:pStyle w:val="1"/>
              <w:spacing w:after="0" w:line="240" w:lineRule="auto"/>
              <w:rPr>
                <w:rFonts w:ascii="Times New Roman" w:eastAsia="Times New Roman" w:hAnsi="Times New Roman" w:cs="Times New Roman"/>
                <w:color w:val="000000"/>
                <w:lang w:eastAsia="ru-RU"/>
              </w:rPr>
            </w:pP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3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478"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w:t>
            </w:r>
          </w:p>
        </w:tc>
        <w:tc>
          <w:tcPr>
            <w:tcW w:w="58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E61A07">
        <w:trPr>
          <w:trHeight w:val="300"/>
        </w:trPr>
        <w:tc>
          <w:tcPr>
            <w:tcW w:w="198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Любознательность</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3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78"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8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r w:rsidR="00E61A07">
        <w:trPr>
          <w:trHeight w:val="300"/>
        </w:trPr>
        <w:tc>
          <w:tcPr>
            <w:tcW w:w="198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Воображение</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53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78"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8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E61A07">
        <w:trPr>
          <w:trHeight w:val="300"/>
        </w:trPr>
        <w:tc>
          <w:tcPr>
            <w:tcW w:w="198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Сложность</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3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78"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8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E61A07">
        <w:trPr>
          <w:trHeight w:val="300"/>
        </w:trPr>
        <w:tc>
          <w:tcPr>
            <w:tcW w:w="198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Склонность к риску</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3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78"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8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E61A07">
        <w:trPr>
          <w:trHeight w:val="300"/>
        </w:trPr>
        <w:tc>
          <w:tcPr>
            <w:tcW w:w="1980" w:type="dxa"/>
            <w:tcBorders>
              <w:top w:val="nil"/>
              <w:left w:val="single" w:sz="4" w:space="0" w:color="auto"/>
              <w:bottom w:val="single" w:sz="4" w:space="0" w:color="auto"/>
              <w:right w:val="single" w:sz="4" w:space="0" w:color="auto"/>
            </w:tcBorders>
            <w:noWrap/>
            <w:vAlign w:val="bottom"/>
          </w:tcPr>
          <w:p w:rsidR="00E61A07" w:rsidRDefault="00E61A07" w:rsidP="004C35C4">
            <w:pPr>
              <w:pStyle w:val="1"/>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Суммарный</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10"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34"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78"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656"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81" w:type="dxa"/>
            <w:tcBorders>
              <w:top w:val="nil"/>
              <w:left w:val="nil"/>
              <w:bottom w:val="single" w:sz="4" w:space="0" w:color="auto"/>
              <w:right w:val="single" w:sz="4" w:space="0" w:color="auto"/>
            </w:tcBorders>
            <w:noWrap/>
            <w:vAlign w:val="bottom"/>
          </w:tcPr>
          <w:p w:rsidR="00E61A07" w:rsidRDefault="00E61A07" w:rsidP="004C35C4">
            <w:pPr>
              <w:pStyle w:val="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bl>
    <w:p w:rsidR="00E61A07" w:rsidRDefault="00E61A07" w:rsidP="00E61A07">
      <w:pPr>
        <w:pStyle w:val="a8"/>
        <w:spacing w:line="360" w:lineRule="auto"/>
        <w:ind w:left="0"/>
        <w:jc w:val="both"/>
        <w:rPr>
          <w:rFonts w:ascii="Times New Roman" w:hAnsi="Times New Roman"/>
          <w:sz w:val="28"/>
          <w:szCs w:val="28"/>
        </w:rPr>
      </w:pPr>
    </w:p>
    <w:p w:rsidR="00E61A07" w:rsidRDefault="00E61A07" w:rsidP="00E61A07">
      <w:pPr>
        <w:pStyle w:val="1"/>
        <w:rPr>
          <w:rFonts w:ascii="Times New Roman" w:hAnsi="Times New Roman" w:cs="Times New Roman"/>
        </w:rPr>
      </w:pPr>
    </w:p>
    <w:p w:rsidR="00E61A07" w:rsidRDefault="00E61A07">
      <w:pPr>
        <w:pStyle w:val="1"/>
      </w:pPr>
    </w:p>
    <w:sectPr w:rsidR="00E61A07" w:rsidSect="004C35C4">
      <w:headerReference w:type="default" r:id="rId16"/>
      <w:pgSz w:w="11906" w:h="16838"/>
      <w:pgMar w:top="1134" w:right="567" w:bottom="85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35A" w:rsidRDefault="0032235A" w:rsidP="00124A7A">
      <w:r>
        <w:separator/>
      </w:r>
    </w:p>
  </w:endnote>
  <w:endnote w:type="continuationSeparator" w:id="1">
    <w:p w:rsidR="0032235A" w:rsidRDefault="0032235A" w:rsidP="00124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35A" w:rsidRDefault="0032235A" w:rsidP="00124A7A">
      <w:r>
        <w:separator/>
      </w:r>
    </w:p>
  </w:footnote>
  <w:footnote w:type="continuationSeparator" w:id="1">
    <w:p w:rsidR="0032235A" w:rsidRDefault="0032235A" w:rsidP="00124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5D" w:rsidRDefault="001323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0F6E"/>
    <w:multiLevelType w:val="multilevel"/>
    <w:tmpl w:val="27A07944"/>
    <w:lvl w:ilvl="0">
      <w:start w:val="1"/>
      <w:numFmt w:val="decimal"/>
      <w:lvlText w:val="%1."/>
      <w:lvlJc w:val="left"/>
      <w:pPr>
        <w:ind w:left="1774" w:hanging="1065"/>
      </w:pPr>
    </w:lvl>
    <w:lvl w:ilvl="1">
      <w:start w:val="2"/>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9BA59CE"/>
    <w:multiLevelType w:val="hybridMultilevel"/>
    <w:tmpl w:val="837ED6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1B7D7D"/>
    <w:multiLevelType w:val="hybridMultilevel"/>
    <w:tmpl w:val="0B6CA3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F885B32"/>
    <w:multiLevelType w:val="hybridMultilevel"/>
    <w:tmpl w:val="135281AE"/>
    <w:lvl w:ilvl="0" w:tplc="6710360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footnotePr>
    <w:footnote w:id="0"/>
    <w:footnote w:id="1"/>
  </w:footnotePr>
  <w:endnotePr>
    <w:endnote w:id="0"/>
    <w:endnote w:id="1"/>
  </w:endnotePr>
  <w:compat/>
  <w:rsids>
    <w:rsidRoot w:val="00E61A07"/>
    <w:rsid w:val="00022DAD"/>
    <w:rsid w:val="000311B4"/>
    <w:rsid w:val="00060966"/>
    <w:rsid w:val="000639AB"/>
    <w:rsid w:val="00077512"/>
    <w:rsid w:val="00080ED5"/>
    <w:rsid w:val="00084E37"/>
    <w:rsid w:val="000A5D01"/>
    <w:rsid w:val="000B50DC"/>
    <w:rsid w:val="000C3019"/>
    <w:rsid w:val="000E3AAC"/>
    <w:rsid w:val="00102C04"/>
    <w:rsid w:val="00114966"/>
    <w:rsid w:val="00114E01"/>
    <w:rsid w:val="00124A7A"/>
    <w:rsid w:val="00126C3B"/>
    <w:rsid w:val="0013235D"/>
    <w:rsid w:val="00157DEB"/>
    <w:rsid w:val="00172780"/>
    <w:rsid w:val="001740BE"/>
    <w:rsid w:val="001B502E"/>
    <w:rsid w:val="001D4BA5"/>
    <w:rsid w:val="001F3F8C"/>
    <w:rsid w:val="00240204"/>
    <w:rsid w:val="002557A9"/>
    <w:rsid w:val="00260709"/>
    <w:rsid w:val="0026118B"/>
    <w:rsid w:val="0028429A"/>
    <w:rsid w:val="00295DF8"/>
    <w:rsid w:val="002973F9"/>
    <w:rsid w:val="0029781A"/>
    <w:rsid w:val="002B6601"/>
    <w:rsid w:val="003077D8"/>
    <w:rsid w:val="0032235A"/>
    <w:rsid w:val="00327337"/>
    <w:rsid w:val="003421D3"/>
    <w:rsid w:val="00372C3C"/>
    <w:rsid w:val="003A4980"/>
    <w:rsid w:val="003E64F0"/>
    <w:rsid w:val="00432780"/>
    <w:rsid w:val="0047065F"/>
    <w:rsid w:val="00473140"/>
    <w:rsid w:val="004C35C4"/>
    <w:rsid w:val="004C7A20"/>
    <w:rsid w:val="004D35C8"/>
    <w:rsid w:val="004F3F6F"/>
    <w:rsid w:val="004F5B61"/>
    <w:rsid w:val="004F6646"/>
    <w:rsid w:val="00545899"/>
    <w:rsid w:val="00567619"/>
    <w:rsid w:val="005875C6"/>
    <w:rsid w:val="005C11F1"/>
    <w:rsid w:val="005D5FDB"/>
    <w:rsid w:val="005E3278"/>
    <w:rsid w:val="00611860"/>
    <w:rsid w:val="006175B3"/>
    <w:rsid w:val="006F7116"/>
    <w:rsid w:val="00720E00"/>
    <w:rsid w:val="00743741"/>
    <w:rsid w:val="00755E7E"/>
    <w:rsid w:val="00774CD1"/>
    <w:rsid w:val="00776826"/>
    <w:rsid w:val="00796815"/>
    <w:rsid w:val="007B3229"/>
    <w:rsid w:val="00820E7F"/>
    <w:rsid w:val="008226E6"/>
    <w:rsid w:val="00833F6E"/>
    <w:rsid w:val="0087472F"/>
    <w:rsid w:val="00875110"/>
    <w:rsid w:val="008A2362"/>
    <w:rsid w:val="008C7033"/>
    <w:rsid w:val="00907F4A"/>
    <w:rsid w:val="009347D2"/>
    <w:rsid w:val="00946CB3"/>
    <w:rsid w:val="009616AA"/>
    <w:rsid w:val="00976294"/>
    <w:rsid w:val="00981C69"/>
    <w:rsid w:val="009A204C"/>
    <w:rsid w:val="009A3A9E"/>
    <w:rsid w:val="009C10DB"/>
    <w:rsid w:val="009E4622"/>
    <w:rsid w:val="00A40EBF"/>
    <w:rsid w:val="00A41E4F"/>
    <w:rsid w:val="00A976B1"/>
    <w:rsid w:val="00AC1BB4"/>
    <w:rsid w:val="00AC71BA"/>
    <w:rsid w:val="00AC76C7"/>
    <w:rsid w:val="00AF7FFB"/>
    <w:rsid w:val="00B36648"/>
    <w:rsid w:val="00B50034"/>
    <w:rsid w:val="00B52572"/>
    <w:rsid w:val="00B97C31"/>
    <w:rsid w:val="00BB0DFF"/>
    <w:rsid w:val="00BB2793"/>
    <w:rsid w:val="00BE66B6"/>
    <w:rsid w:val="00BF4BC2"/>
    <w:rsid w:val="00C27771"/>
    <w:rsid w:val="00C449C9"/>
    <w:rsid w:val="00C51D85"/>
    <w:rsid w:val="00C84D59"/>
    <w:rsid w:val="00C96E67"/>
    <w:rsid w:val="00CA40E3"/>
    <w:rsid w:val="00CD6CFB"/>
    <w:rsid w:val="00CE269F"/>
    <w:rsid w:val="00CE2904"/>
    <w:rsid w:val="00D14EBC"/>
    <w:rsid w:val="00D24AC6"/>
    <w:rsid w:val="00D30336"/>
    <w:rsid w:val="00D40D43"/>
    <w:rsid w:val="00D42608"/>
    <w:rsid w:val="00D45502"/>
    <w:rsid w:val="00D57796"/>
    <w:rsid w:val="00D62CE4"/>
    <w:rsid w:val="00D65C0A"/>
    <w:rsid w:val="00D6618F"/>
    <w:rsid w:val="00DB1E07"/>
    <w:rsid w:val="00E1713F"/>
    <w:rsid w:val="00E61A07"/>
    <w:rsid w:val="00E936FB"/>
    <w:rsid w:val="00ED240F"/>
    <w:rsid w:val="00ED58DE"/>
    <w:rsid w:val="00F0506E"/>
    <w:rsid w:val="00F12DDD"/>
    <w:rsid w:val="00F31CDB"/>
    <w:rsid w:val="00F43001"/>
    <w:rsid w:val="00F532F0"/>
    <w:rsid w:val="00F82FA4"/>
    <w:rsid w:val="00F97D14"/>
    <w:rsid w:val="00FC4B6E"/>
    <w:rsid w:val="00FD6AE4"/>
    <w:rsid w:val="00FE2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80"/>
    <w:pPr>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uiPriority w:val="9"/>
    <w:rsid w:val="004C35C4"/>
    <w:pPr>
      <w:spacing w:before="100" w:beforeAutospacing="1" w:after="100" w:afterAutospacing="1" w:line="240" w:lineRule="auto"/>
      <w:outlineLvl w:val="1"/>
    </w:pPr>
    <w:rPr>
      <w:rFonts w:ascii="Times" w:hAnsi="Times"/>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сновной"/>
    <w:qFormat/>
    <w:rsid w:val="00124A7A"/>
  </w:style>
  <w:style w:type="paragraph" w:customStyle="1" w:styleId="1">
    <w:name w:val="Обычный1"/>
    <w:qFormat/>
    <w:rsid w:val="00E61A07"/>
  </w:style>
  <w:style w:type="paragraph" w:customStyle="1" w:styleId="10">
    <w:name w:val="Обычный1"/>
    <w:qFormat/>
    <w:rsid w:val="00E61A07"/>
  </w:style>
  <w:style w:type="paragraph" w:styleId="a4">
    <w:name w:val="Body Text"/>
    <w:basedOn w:val="10"/>
    <w:link w:val="a5"/>
    <w:unhideWhenUsed/>
    <w:rsid w:val="00E61A07"/>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rsid w:val="00E61A07"/>
    <w:rPr>
      <w:rFonts w:ascii="Times New Roman" w:eastAsia="Times New Roman" w:hAnsi="Times New Roman" w:cs="Times New Roman"/>
      <w:sz w:val="28"/>
      <w:szCs w:val="24"/>
      <w:lang w:eastAsia="ru-RU"/>
    </w:rPr>
  </w:style>
  <w:style w:type="paragraph" w:customStyle="1" w:styleId="western">
    <w:name w:val="western"/>
    <w:basedOn w:val="10"/>
    <w:rsid w:val="00E61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1"/>
    <w:link w:val="a7"/>
    <w:uiPriority w:val="99"/>
    <w:unhideWhenUsed/>
    <w:rsid w:val="00E61A07"/>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61A07"/>
  </w:style>
  <w:style w:type="paragraph" w:styleId="a8">
    <w:name w:val="List Paragraph"/>
    <w:basedOn w:val="1"/>
    <w:uiPriority w:val="34"/>
    <w:qFormat/>
    <w:rsid w:val="00E61A07"/>
    <w:pPr>
      <w:ind w:left="720"/>
      <w:contextualSpacing/>
    </w:pPr>
  </w:style>
  <w:style w:type="paragraph" w:styleId="a9">
    <w:name w:val="Balloon Text"/>
    <w:basedOn w:val="1"/>
    <w:link w:val="aa"/>
    <w:uiPriority w:val="99"/>
    <w:semiHidden/>
    <w:unhideWhenUsed/>
    <w:rsid w:val="00E61A07"/>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61A07"/>
    <w:rPr>
      <w:rFonts w:ascii="Tahoma" w:hAnsi="Tahoma" w:cs="Tahoma"/>
      <w:sz w:val="16"/>
      <w:szCs w:val="16"/>
    </w:rPr>
  </w:style>
  <w:style w:type="paragraph" w:styleId="ab">
    <w:name w:val="footnote text"/>
    <w:basedOn w:val="1"/>
    <w:link w:val="ac"/>
    <w:semiHidden/>
    <w:unhideWhenUsed/>
    <w:rsid w:val="00E61A0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semiHidden/>
    <w:rsid w:val="00E61A07"/>
    <w:rPr>
      <w:rFonts w:ascii="Times New Roman" w:eastAsia="Times New Roman" w:hAnsi="Times New Roman" w:cs="Times New Roman"/>
      <w:sz w:val="20"/>
      <w:szCs w:val="20"/>
      <w:lang w:eastAsia="ru-RU"/>
    </w:rPr>
  </w:style>
  <w:style w:type="paragraph" w:styleId="ad">
    <w:name w:val="footer"/>
    <w:basedOn w:val="1"/>
    <w:link w:val="ae"/>
    <w:uiPriority w:val="99"/>
    <w:semiHidden/>
    <w:unhideWhenUsed/>
    <w:rsid w:val="00E61A07"/>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E61A07"/>
  </w:style>
  <w:style w:type="paragraph" w:styleId="af">
    <w:name w:val="Title"/>
    <w:basedOn w:val="1"/>
    <w:link w:val="af0"/>
    <w:qFormat/>
    <w:rsid w:val="00E61A07"/>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Название Знак"/>
    <w:basedOn w:val="a1"/>
    <w:link w:val="af"/>
    <w:rsid w:val="00E61A07"/>
    <w:rPr>
      <w:rFonts w:ascii="Times New Roman" w:eastAsia="Times New Roman" w:hAnsi="Times New Roman" w:cs="Times New Roman"/>
      <w:b/>
      <w:sz w:val="24"/>
      <w:szCs w:val="20"/>
      <w:lang w:eastAsia="ru-RU"/>
    </w:rPr>
  </w:style>
  <w:style w:type="paragraph" w:styleId="af1">
    <w:name w:val="Subtitle"/>
    <w:basedOn w:val="1"/>
    <w:link w:val="af2"/>
    <w:qFormat/>
    <w:rsid w:val="00E61A07"/>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Подзаголовок Знак"/>
    <w:basedOn w:val="a1"/>
    <w:link w:val="af1"/>
    <w:rsid w:val="00E61A07"/>
    <w:rPr>
      <w:rFonts w:ascii="Times New Roman" w:eastAsia="Times New Roman" w:hAnsi="Times New Roman" w:cs="Times New Roman"/>
      <w:b/>
      <w:sz w:val="24"/>
      <w:szCs w:val="20"/>
      <w:lang w:eastAsia="ru-RU"/>
    </w:rPr>
  </w:style>
  <w:style w:type="paragraph" w:styleId="af3">
    <w:name w:val="No Spacing"/>
    <w:uiPriority w:val="1"/>
    <w:qFormat/>
    <w:rsid w:val="00E61A07"/>
    <w:pPr>
      <w:spacing w:after="0" w:line="240" w:lineRule="auto"/>
    </w:pPr>
    <w:rPr>
      <w:rFonts w:ascii="Calibri" w:eastAsia="Calibri" w:hAnsi="Calibri" w:cs="Times New Roman"/>
    </w:rPr>
  </w:style>
  <w:style w:type="character" w:styleId="af4">
    <w:name w:val="footnote reference"/>
    <w:basedOn w:val="a1"/>
    <w:semiHidden/>
    <w:unhideWhenUsed/>
    <w:rsid w:val="00E61A07"/>
    <w:rPr>
      <w:vertAlign w:val="superscript"/>
    </w:rPr>
  </w:style>
  <w:style w:type="character" w:customStyle="1" w:styleId="3TimesNewRoman">
    <w:name w:val="Основной текст (3) + Times New Roman"/>
    <w:aliases w:val="11 pt"/>
    <w:basedOn w:val="a1"/>
    <w:rsid w:val="00E61A07"/>
    <w:rPr>
      <w:rFonts w:ascii="Times New Roman" w:hAnsi="Times New Roman" w:cs="Times New Roman" w:hint="default"/>
      <w:strike w:val="0"/>
      <w:dstrike w:val="0"/>
      <w:sz w:val="22"/>
      <w:szCs w:val="22"/>
      <w:u w:val="none"/>
      <w:effect w:val="none"/>
    </w:rPr>
  </w:style>
  <w:style w:type="character" w:customStyle="1" w:styleId="20">
    <w:name w:val="Заголовок 2 Знак"/>
    <w:basedOn w:val="a1"/>
    <w:link w:val="2"/>
    <w:uiPriority w:val="9"/>
    <w:rsid w:val="004C35C4"/>
    <w:rPr>
      <w:rFonts w:ascii="Times" w:hAnsi="Times"/>
      <w:b/>
      <w:sz w:val="36"/>
      <w:szCs w:val="20"/>
    </w:rPr>
  </w:style>
  <w:style w:type="paragraph" w:styleId="af5">
    <w:name w:val="Normal (Web)"/>
    <w:basedOn w:val="a0"/>
    <w:uiPriority w:val="99"/>
    <w:rsid w:val="004C35C4"/>
    <w:pPr>
      <w:spacing w:before="100" w:beforeAutospacing="1" w:after="100" w:afterAutospacing="1" w:line="240" w:lineRule="auto"/>
    </w:pPr>
    <w:rPr>
      <w:rFonts w:ascii="Times" w:hAnsi="Times" w:cs="Times New Roman"/>
      <w:sz w:val="20"/>
      <w:szCs w:val="20"/>
    </w:rPr>
  </w:style>
  <w:style w:type="character" w:styleId="af6">
    <w:name w:val="Hyperlink"/>
    <w:basedOn w:val="a1"/>
    <w:uiPriority w:val="99"/>
    <w:rsid w:val="004C35C4"/>
    <w:rPr>
      <w:color w:val="0000FF"/>
      <w:u w:val="single"/>
    </w:rPr>
  </w:style>
  <w:style w:type="character" w:styleId="af7">
    <w:name w:val="Emphasis"/>
    <w:basedOn w:val="a1"/>
    <w:uiPriority w:val="20"/>
    <w:rsid w:val="004C35C4"/>
    <w:rPr>
      <w:i/>
    </w:rPr>
  </w:style>
  <w:style w:type="character" w:styleId="af8">
    <w:name w:val="Strong"/>
    <w:basedOn w:val="a1"/>
    <w:uiPriority w:val="22"/>
    <w:rsid w:val="004C35C4"/>
    <w:rPr>
      <w:b/>
    </w:rPr>
  </w:style>
</w:styles>
</file>

<file path=word/webSettings.xml><?xml version="1.0" encoding="utf-8"?>
<w:webSettings xmlns:r="http://schemas.openxmlformats.org/officeDocument/2006/relationships" xmlns:w="http://schemas.openxmlformats.org/wordprocessingml/2006/main">
  <w:divs>
    <w:div w:id="37095347">
      <w:bodyDiv w:val="1"/>
      <w:marLeft w:val="0"/>
      <w:marRight w:val="0"/>
      <w:marTop w:val="0"/>
      <w:marBottom w:val="0"/>
      <w:divBdr>
        <w:top w:val="none" w:sz="0" w:space="0" w:color="auto"/>
        <w:left w:val="none" w:sz="0" w:space="0" w:color="auto"/>
        <w:bottom w:val="none" w:sz="0" w:space="0" w:color="auto"/>
        <w:right w:val="none" w:sz="0" w:space="0" w:color="auto"/>
      </w:divBdr>
    </w:div>
    <w:div w:id="702705647">
      <w:bodyDiv w:val="1"/>
      <w:marLeft w:val="0"/>
      <w:marRight w:val="0"/>
      <w:marTop w:val="0"/>
      <w:marBottom w:val="0"/>
      <w:divBdr>
        <w:top w:val="none" w:sz="0" w:space="0" w:color="auto"/>
        <w:left w:val="none" w:sz="0" w:space="0" w:color="auto"/>
        <w:bottom w:val="none" w:sz="0" w:space="0" w:color="auto"/>
        <w:right w:val="none" w:sz="0" w:space="0" w:color="auto"/>
      </w:divBdr>
    </w:div>
    <w:div w:id="1746565108">
      <w:bodyDiv w:val="1"/>
      <w:marLeft w:val="0"/>
      <w:marRight w:val="0"/>
      <w:marTop w:val="0"/>
      <w:marBottom w:val="0"/>
      <w:divBdr>
        <w:top w:val="none" w:sz="0" w:space="0" w:color="auto"/>
        <w:left w:val="none" w:sz="0" w:space="0" w:color="auto"/>
        <w:bottom w:val="none" w:sz="0" w:space="0" w:color="auto"/>
        <w:right w:val="none" w:sz="0" w:space="0" w:color="auto"/>
      </w:divBdr>
      <w:divsChild>
        <w:div w:id="441649065">
          <w:marLeft w:val="0"/>
          <w:marRight w:val="0"/>
          <w:marTop w:val="0"/>
          <w:marBottom w:val="0"/>
          <w:divBdr>
            <w:top w:val="none" w:sz="0" w:space="0" w:color="auto"/>
            <w:left w:val="none" w:sz="0" w:space="0" w:color="auto"/>
            <w:bottom w:val="none" w:sz="0" w:space="0" w:color="auto"/>
            <w:right w:val="none" w:sz="0" w:space="0" w:color="auto"/>
          </w:divBdr>
        </w:div>
        <w:div w:id="1960329771">
          <w:marLeft w:val="0"/>
          <w:marRight w:val="0"/>
          <w:marTop w:val="0"/>
          <w:marBottom w:val="0"/>
          <w:divBdr>
            <w:top w:val="none" w:sz="0" w:space="0" w:color="auto"/>
            <w:left w:val="none" w:sz="0" w:space="0" w:color="auto"/>
            <w:bottom w:val="none" w:sz="0" w:space="0" w:color="auto"/>
            <w:right w:val="none" w:sz="0" w:space="0" w:color="auto"/>
          </w:divBdr>
        </w:div>
        <w:div w:id="1489252327">
          <w:marLeft w:val="67"/>
          <w:marRight w:val="0"/>
          <w:marTop w:val="0"/>
          <w:marBottom w:val="0"/>
          <w:divBdr>
            <w:top w:val="none" w:sz="0" w:space="0" w:color="auto"/>
            <w:left w:val="none" w:sz="0" w:space="0" w:color="auto"/>
            <w:bottom w:val="none" w:sz="0" w:space="0" w:color="auto"/>
            <w:right w:val="none" w:sz="0" w:space="0" w:color="auto"/>
          </w:divBdr>
          <w:divsChild>
            <w:div w:id="71052262">
              <w:marLeft w:val="0"/>
              <w:marRight w:val="0"/>
              <w:marTop w:val="0"/>
              <w:marBottom w:val="0"/>
              <w:divBdr>
                <w:top w:val="none" w:sz="0" w:space="0" w:color="auto"/>
                <w:left w:val="none" w:sz="0" w:space="0" w:color="auto"/>
                <w:bottom w:val="none" w:sz="0" w:space="0" w:color="auto"/>
                <w:right w:val="none" w:sz="0" w:space="0" w:color="auto"/>
              </w:divBdr>
            </w:div>
            <w:div w:id="662902730">
              <w:marLeft w:val="0"/>
              <w:marRight w:val="0"/>
              <w:marTop w:val="0"/>
              <w:marBottom w:val="0"/>
              <w:divBdr>
                <w:top w:val="none" w:sz="0" w:space="0" w:color="auto"/>
                <w:left w:val="none" w:sz="0" w:space="0" w:color="auto"/>
                <w:bottom w:val="none" w:sz="0" w:space="0" w:color="auto"/>
                <w:right w:val="none" w:sz="0" w:space="0" w:color="auto"/>
              </w:divBdr>
            </w:div>
            <w:div w:id="783840470">
              <w:marLeft w:val="0"/>
              <w:marRight w:val="0"/>
              <w:marTop w:val="0"/>
              <w:marBottom w:val="0"/>
              <w:divBdr>
                <w:top w:val="none" w:sz="0" w:space="0" w:color="auto"/>
                <w:left w:val="none" w:sz="0" w:space="0" w:color="auto"/>
                <w:bottom w:val="none" w:sz="0" w:space="0" w:color="auto"/>
                <w:right w:val="none" w:sz="0" w:space="0" w:color="auto"/>
              </w:divBdr>
            </w:div>
            <w:div w:id="1333214321">
              <w:marLeft w:val="0"/>
              <w:marRight w:val="0"/>
              <w:marTop w:val="0"/>
              <w:marBottom w:val="0"/>
              <w:divBdr>
                <w:top w:val="none" w:sz="0" w:space="0" w:color="auto"/>
                <w:left w:val="none" w:sz="0" w:space="0" w:color="auto"/>
                <w:bottom w:val="none" w:sz="0" w:space="0" w:color="auto"/>
                <w:right w:val="none" w:sz="0" w:space="0" w:color="auto"/>
              </w:divBdr>
            </w:div>
          </w:divsChild>
        </w:div>
        <w:div w:id="1007750384">
          <w:marLeft w:val="0"/>
          <w:marRight w:val="0"/>
          <w:marTop w:val="0"/>
          <w:marBottom w:val="0"/>
          <w:divBdr>
            <w:top w:val="none" w:sz="0" w:space="0" w:color="auto"/>
            <w:left w:val="none" w:sz="0" w:space="0" w:color="auto"/>
            <w:bottom w:val="none" w:sz="0" w:space="0" w:color="auto"/>
            <w:right w:val="none" w:sz="0" w:space="0" w:color="auto"/>
          </w:divBdr>
        </w:div>
        <w:div w:id="1597210005">
          <w:marLeft w:val="0"/>
          <w:marRight w:val="0"/>
          <w:marTop w:val="0"/>
          <w:marBottom w:val="0"/>
          <w:divBdr>
            <w:top w:val="none" w:sz="0" w:space="0" w:color="auto"/>
            <w:left w:val="none" w:sz="0" w:space="0" w:color="auto"/>
            <w:bottom w:val="none" w:sz="0" w:space="0" w:color="auto"/>
            <w:right w:val="none" w:sz="0" w:space="0" w:color="auto"/>
          </w:divBdr>
        </w:div>
      </w:divsChild>
    </w:div>
    <w:div w:id="21011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KOIIIA\&#1045;&#1089;&#1090;&#1077;&#1089;&#1090;&#1074;&#1086;&#1079;&#1085;&#1072;&#1085;&#1080;&#1077;\&#1056;&#1077;&#1079;&#1091;&#1083;&#1100;&#1090;&#1072;&#1090;&#1099;%20&#1076;&#1080;&#1072;&#1075;&#1085;&#1086;&#1089;&#1090;&#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OIIIA\&#1045;&#1089;&#1090;&#1077;&#1089;&#1090;&#1074;&#1086;&#1079;&#1085;&#1072;&#1085;&#1080;&#1077;\&#1056;&#1077;&#1079;&#1091;&#1083;&#1100;&#1090;&#1072;&#1090;&#1099;%20&#1076;&#1080;&#1072;&#1075;&#1085;&#1086;&#1089;&#1090;&#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OIIIA\&#1045;&#1089;&#1090;&#1077;&#1089;&#1090;&#1074;&#1086;&#1079;&#1085;&#1072;&#1085;&#1080;&#1077;\&#1056;&#1077;&#1079;&#1091;&#1083;&#1100;&#1090;&#1072;&#1090;&#1099;%20&#1076;&#1080;&#1072;&#1075;&#1085;&#1086;&#1089;&#1090;&#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OIIIA\&#1045;&#1089;&#1090;&#1077;&#1089;&#1090;&#1074;&#1086;&#1079;&#1085;&#1072;&#1085;&#1080;&#1077;\&#1056;&#1077;&#1079;&#1091;&#1083;&#1100;&#1090;&#1072;&#1090;&#1099;%20&#1076;&#1080;&#1072;&#1075;&#1085;&#1086;&#1089;&#1090;&#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ru-RU"/>
              <a:t>Уровень</a:t>
            </a:r>
            <a:r>
              <a:rPr lang="ru-RU" baseline="0"/>
              <a:t> невербальной креативности </a:t>
            </a:r>
          </a:p>
          <a:p>
            <a:pPr>
              <a:defRPr lang="ru-RU"/>
            </a:pPr>
            <a:r>
              <a:rPr lang="ru-RU" baseline="0"/>
              <a:t>(констатирующий срез)</a:t>
            </a:r>
            <a:endParaRPr lang="ru-RU"/>
          </a:p>
        </c:rich>
      </c:tx>
    </c:title>
    <c:view3D>
      <c:rAngAx val="1"/>
    </c:view3D>
    <c:plotArea>
      <c:layout/>
      <c:bar3DChart>
        <c:barDir val="col"/>
        <c:grouping val="clustered"/>
        <c:ser>
          <c:idx val="0"/>
          <c:order val="0"/>
          <c:tx>
            <c:strRef>
              <c:f>'Констатирующий срез'!$U$6</c:f>
              <c:strCache>
                <c:ptCount val="1"/>
                <c:pt idx="0">
                  <c:v>%</c:v>
                </c:pt>
              </c:strCache>
            </c:strRef>
          </c:tx>
          <c:cat>
            <c:multiLvlStrRef>
              <c:f>'Констатирующий срез'!$V$4:$AA$5</c:f>
              <c:multiLvlStrCache>
                <c:ptCount val="6"/>
                <c:lvl>
                  <c:pt idx="0">
                    <c:v>высокий</c:v>
                  </c:pt>
                  <c:pt idx="1">
                    <c:v>средний</c:v>
                  </c:pt>
                  <c:pt idx="2">
                    <c:v>низкий</c:v>
                  </c:pt>
                  <c:pt idx="3">
                    <c:v>высокий</c:v>
                  </c:pt>
                  <c:pt idx="4">
                    <c:v>средний</c:v>
                  </c:pt>
                  <c:pt idx="5">
                    <c:v>низкий</c:v>
                  </c:pt>
                </c:lvl>
                <c:lvl>
                  <c:pt idx="0">
                    <c:v>Экспериментальная группа 5а</c:v>
                  </c:pt>
                  <c:pt idx="3">
                    <c:v>Контрольная группа 5б</c:v>
                  </c:pt>
                </c:lvl>
              </c:multiLvlStrCache>
            </c:multiLvlStrRef>
          </c:cat>
          <c:val>
            <c:numRef>
              <c:f>'Констатирующий срез'!$V$6:$AA$6</c:f>
              <c:numCache>
                <c:formatCode>General</c:formatCode>
                <c:ptCount val="6"/>
                <c:pt idx="0">
                  <c:v>16</c:v>
                </c:pt>
                <c:pt idx="1">
                  <c:v>72</c:v>
                </c:pt>
                <c:pt idx="2">
                  <c:v>12</c:v>
                </c:pt>
                <c:pt idx="3">
                  <c:v>16</c:v>
                </c:pt>
                <c:pt idx="4">
                  <c:v>68</c:v>
                </c:pt>
                <c:pt idx="5">
                  <c:v>16</c:v>
                </c:pt>
              </c:numCache>
            </c:numRef>
          </c:val>
        </c:ser>
        <c:shape val="box"/>
        <c:axId val="157013888"/>
        <c:axId val="157015424"/>
        <c:axId val="0"/>
      </c:bar3DChart>
      <c:catAx>
        <c:axId val="157013888"/>
        <c:scaling>
          <c:orientation val="minMax"/>
        </c:scaling>
        <c:axPos val="b"/>
        <c:tickLblPos val="nextTo"/>
        <c:txPr>
          <a:bodyPr/>
          <a:lstStyle/>
          <a:p>
            <a:pPr>
              <a:defRPr lang="ru-RU"/>
            </a:pPr>
            <a:endParaRPr lang="ru-RU"/>
          </a:p>
        </c:txPr>
        <c:crossAx val="157015424"/>
        <c:crosses val="autoZero"/>
        <c:auto val="1"/>
        <c:lblAlgn val="ctr"/>
        <c:lblOffset val="100"/>
      </c:catAx>
      <c:valAx>
        <c:axId val="157015424"/>
        <c:scaling>
          <c:orientation val="minMax"/>
        </c:scaling>
        <c:axPos val="l"/>
        <c:majorGridlines/>
        <c:numFmt formatCode="General" sourceLinked="1"/>
        <c:tickLblPos val="nextTo"/>
        <c:txPr>
          <a:bodyPr/>
          <a:lstStyle/>
          <a:p>
            <a:pPr>
              <a:defRPr lang="ru-RU"/>
            </a:pPr>
            <a:endParaRPr lang="ru-RU"/>
          </a:p>
        </c:txPr>
        <c:crossAx val="157013888"/>
        <c:crosses val="autoZero"/>
        <c:crossBetween val="between"/>
      </c:valAx>
    </c:plotArea>
    <c:legend>
      <c:legendPos val="r"/>
      <c:txPr>
        <a:bodyPr/>
        <a:lstStyle/>
        <a:p>
          <a:pPr>
            <a:defRPr lang="ru-RU"/>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ru-RU"/>
              <a:t>Диагностика</a:t>
            </a:r>
            <a:r>
              <a:rPr lang="ru-RU" baseline="0"/>
              <a:t> личностной креативности</a:t>
            </a:r>
          </a:p>
          <a:p>
            <a:pPr>
              <a:defRPr lang="ru-RU"/>
            </a:pPr>
            <a:r>
              <a:rPr lang="ru-RU" baseline="0"/>
              <a:t>(констатирующий срез)</a:t>
            </a:r>
            <a:endParaRPr lang="ru-RU"/>
          </a:p>
        </c:rich>
      </c:tx>
    </c:title>
    <c:view3D>
      <c:rAngAx val="1"/>
    </c:view3D>
    <c:plotArea>
      <c:layout/>
      <c:bar3DChart>
        <c:barDir val="col"/>
        <c:grouping val="clustered"/>
        <c:ser>
          <c:idx val="0"/>
          <c:order val="0"/>
          <c:tx>
            <c:strRef>
              <c:f>'Констатирующий срез'!$AW$23</c:f>
              <c:strCache>
                <c:ptCount val="1"/>
                <c:pt idx="0">
                  <c:v>Любознательность</c:v>
                </c:pt>
              </c:strCache>
            </c:strRef>
          </c:tx>
          <c:cat>
            <c:multiLvlStrRef>
              <c:f>'Констатирующий срез'!$AX$21:$BC$22</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'Констатирующий срез'!$AX$23:$BC$23</c:f>
              <c:numCache>
                <c:formatCode>General</c:formatCode>
                <c:ptCount val="6"/>
                <c:pt idx="0">
                  <c:v>24</c:v>
                </c:pt>
                <c:pt idx="1">
                  <c:v>60</c:v>
                </c:pt>
                <c:pt idx="2">
                  <c:v>16</c:v>
                </c:pt>
                <c:pt idx="3">
                  <c:v>20</c:v>
                </c:pt>
                <c:pt idx="4">
                  <c:v>64</c:v>
                </c:pt>
                <c:pt idx="5">
                  <c:v>16</c:v>
                </c:pt>
              </c:numCache>
            </c:numRef>
          </c:val>
        </c:ser>
        <c:ser>
          <c:idx val="1"/>
          <c:order val="1"/>
          <c:tx>
            <c:strRef>
              <c:f>'Констатирующий срез'!$AW$24</c:f>
              <c:strCache>
                <c:ptCount val="1"/>
                <c:pt idx="0">
                  <c:v>Воображение</c:v>
                </c:pt>
              </c:strCache>
            </c:strRef>
          </c:tx>
          <c:cat>
            <c:multiLvlStrRef>
              <c:f>'Констатирующий срез'!$AX$21:$BC$22</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'Констатирующий срез'!$AX$24:$BC$24</c:f>
              <c:numCache>
                <c:formatCode>General</c:formatCode>
                <c:ptCount val="6"/>
                <c:pt idx="0">
                  <c:v>32</c:v>
                </c:pt>
                <c:pt idx="1">
                  <c:v>52</c:v>
                </c:pt>
                <c:pt idx="2">
                  <c:v>16</c:v>
                </c:pt>
                <c:pt idx="3">
                  <c:v>24</c:v>
                </c:pt>
                <c:pt idx="4">
                  <c:v>64</c:v>
                </c:pt>
                <c:pt idx="5">
                  <c:v>12</c:v>
                </c:pt>
              </c:numCache>
            </c:numRef>
          </c:val>
        </c:ser>
        <c:ser>
          <c:idx val="2"/>
          <c:order val="2"/>
          <c:tx>
            <c:strRef>
              <c:f>'Констатирующий срез'!$AW$25</c:f>
              <c:strCache>
                <c:ptCount val="1"/>
                <c:pt idx="0">
                  <c:v>Сложность</c:v>
                </c:pt>
              </c:strCache>
            </c:strRef>
          </c:tx>
          <c:cat>
            <c:multiLvlStrRef>
              <c:f>'Констатирующий срез'!$AX$21:$BC$22</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'Констатирующий срез'!$AX$25:$BC$25</c:f>
              <c:numCache>
                <c:formatCode>General</c:formatCode>
                <c:ptCount val="6"/>
                <c:pt idx="0">
                  <c:v>20</c:v>
                </c:pt>
                <c:pt idx="1">
                  <c:v>68</c:v>
                </c:pt>
                <c:pt idx="2">
                  <c:v>12</c:v>
                </c:pt>
                <c:pt idx="3">
                  <c:v>16</c:v>
                </c:pt>
                <c:pt idx="4">
                  <c:v>72</c:v>
                </c:pt>
                <c:pt idx="5">
                  <c:v>12</c:v>
                </c:pt>
              </c:numCache>
            </c:numRef>
          </c:val>
        </c:ser>
        <c:ser>
          <c:idx val="3"/>
          <c:order val="3"/>
          <c:tx>
            <c:strRef>
              <c:f>'Констатирующий срез'!$AW$26</c:f>
              <c:strCache>
                <c:ptCount val="1"/>
                <c:pt idx="0">
                  <c:v>Склонность к риску</c:v>
                </c:pt>
              </c:strCache>
            </c:strRef>
          </c:tx>
          <c:cat>
            <c:multiLvlStrRef>
              <c:f>'Констатирующий срез'!$AX$21:$BC$22</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'Констатирующий срез'!$AX$26:$BC$26</c:f>
              <c:numCache>
                <c:formatCode>General</c:formatCode>
                <c:ptCount val="6"/>
                <c:pt idx="0">
                  <c:v>32</c:v>
                </c:pt>
                <c:pt idx="1">
                  <c:v>48</c:v>
                </c:pt>
                <c:pt idx="2">
                  <c:v>20</c:v>
                </c:pt>
                <c:pt idx="3">
                  <c:v>28</c:v>
                </c:pt>
                <c:pt idx="4">
                  <c:v>52</c:v>
                </c:pt>
                <c:pt idx="5">
                  <c:v>20</c:v>
                </c:pt>
              </c:numCache>
            </c:numRef>
          </c:val>
        </c:ser>
        <c:ser>
          <c:idx val="4"/>
          <c:order val="4"/>
          <c:tx>
            <c:strRef>
              <c:f>'Констатирующий срез'!$AW$27</c:f>
              <c:strCache>
                <c:ptCount val="1"/>
                <c:pt idx="0">
                  <c:v>Суммарный</c:v>
                </c:pt>
              </c:strCache>
            </c:strRef>
          </c:tx>
          <c:cat>
            <c:multiLvlStrRef>
              <c:f>'Констатирующий срез'!$AX$21:$BC$22</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'Констатирующий срез'!$AX$27:$BC$27</c:f>
              <c:numCache>
                <c:formatCode>General</c:formatCode>
                <c:ptCount val="6"/>
                <c:pt idx="0">
                  <c:v>16</c:v>
                </c:pt>
                <c:pt idx="1">
                  <c:v>64</c:v>
                </c:pt>
                <c:pt idx="2">
                  <c:v>20</c:v>
                </c:pt>
                <c:pt idx="3">
                  <c:v>12</c:v>
                </c:pt>
                <c:pt idx="4">
                  <c:v>72</c:v>
                </c:pt>
                <c:pt idx="5">
                  <c:v>16</c:v>
                </c:pt>
              </c:numCache>
            </c:numRef>
          </c:val>
        </c:ser>
        <c:shape val="box"/>
        <c:axId val="125496704"/>
        <c:axId val="126088320"/>
        <c:axId val="0"/>
      </c:bar3DChart>
      <c:catAx>
        <c:axId val="125496704"/>
        <c:scaling>
          <c:orientation val="minMax"/>
        </c:scaling>
        <c:axPos val="b"/>
        <c:majorTickMark val="none"/>
        <c:tickLblPos val="nextTo"/>
        <c:txPr>
          <a:bodyPr/>
          <a:lstStyle/>
          <a:p>
            <a:pPr>
              <a:defRPr lang="ru-RU"/>
            </a:pPr>
            <a:endParaRPr lang="ru-RU"/>
          </a:p>
        </c:txPr>
        <c:crossAx val="126088320"/>
        <c:crosses val="autoZero"/>
        <c:auto val="1"/>
        <c:lblAlgn val="ctr"/>
        <c:lblOffset val="100"/>
      </c:catAx>
      <c:valAx>
        <c:axId val="126088320"/>
        <c:scaling>
          <c:orientation val="minMax"/>
        </c:scaling>
        <c:axPos val="l"/>
        <c:majorGridlines/>
        <c:title>
          <c:tx>
            <c:rich>
              <a:bodyPr/>
              <a:lstStyle/>
              <a:p>
                <a:pPr>
                  <a:defRPr lang="ru-RU"/>
                </a:pPr>
                <a:r>
                  <a:rPr lang="ru-RU"/>
                  <a:t>%</a:t>
                </a:r>
              </a:p>
            </c:rich>
          </c:tx>
        </c:title>
        <c:numFmt formatCode="General" sourceLinked="1"/>
        <c:tickLblPos val="nextTo"/>
        <c:txPr>
          <a:bodyPr/>
          <a:lstStyle/>
          <a:p>
            <a:pPr>
              <a:defRPr lang="ru-RU"/>
            </a:pPr>
            <a:endParaRPr lang="ru-RU"/>
          </a:p>
        </c:txPr>
        <c:crossAx val="125496704"/>
        <c:crosses val="autoZero"/>
        <c:crossBetween val="between"/>
      </c:valAx>
    </c:plotArea>
    <c:legend>
      <c:legendPos val="r"/>
      <c:txPr>
        <a:bodyPr/>
        <a:lstStyle/>
        <a:p>
          <a:pPr>
            <a:defRPr lang="ru-RU"/>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ru-RU"/>
              <a:t>Уровень</a:t>
            </a:r>
            <a:r>
              <a:rPr lang="ru-RU" baseline="0"/>
              <a:t> невербальной креативности </a:t>
            </a:r>
          </a:p>
          <a:p>
            <a:pPr>
              <a:defRPr lang="ru-RU"/>
            </a:pPr>
            <a:r>
              <a:rPr lang="ru-RU" baseline="0"/>
              <a:t>(экспериментальный срез)</a:t>
            </a:r>
            <a:endParaRPr lang="ru-RU"/>
          </a:p>
        </c:rich>
      </c:tx>
    </c:title>
    <c:view3D>
      <c:rAngAx val="1"/>
    </c:view3D>
    <c:plotArea>
      <c:layout/>
      <c:bar3DChart>
        <c:barDir val="col"/>
        <c:grouping val="clustered"/>
        <c:ser>
          <c:idx val="0"/>
          <c:order val="0"/>
          <c:cat>
            <c:multiLvlStrRef>
              <c:f>'экспериментальный срез'!$P$6:$U$7</c:f>
              <c:multiLvlStrCache>
                <c:ptCount val="6"/>
                <c:lvl>
                  <c:pt idx="0">
                    <c:v>высокий</c:v>
                  </c:pt>
                  <c:pt idx="1">
                    <c:v>средний</c:v>
                  </c:pt>
                  <c:pt idx="2">
                    <c:v>низкий</c:v>
                  </c:pt>
                  <c:pt idx="3">
                    <c:v>высокий</c:v>
                  </c:pt>
                  <c:pt idx="4">
                    <c:v>средний</c:v>
                  </c:pt>
                  <c:pt idx="5">
                    <c:v>низкий</c:v>
                  </c:pt>
                </c:lvl>
                <c:lvl>
                  <c:pt idx="0">
                    <c:v>Экспериментальная группа 5 а</c:v>
                  </c:pt>
                  <c:pt idx="3">
                    <c:v>Контрольная группа 5б</c:v>
                  </c:pt>
                </c:lvl>
              </c:multiLvlStrCache>
            </c:multiLvlStrRef>
          </c:cat>
          <c:val>
            <c:numRef>
              <c:f>'экспериментальный срез'!$P$8:$U$8</c:f>
              <c:numCache>
                <c:formatCode>General</c:formatCode>
                <c:ptCount val="6"/>
                <c:pt idx="0">
                  <c:v>32</c:v>
                </c:pt>
                <c:pt idx="1">
                  <c:v>64</c:v>
                </c:pt>
                <c:pt idx="2">
                  <c:v>4</c:v>
                </c:pt>
                <c:pt idx="3">
                  <c:v>20</c:v>
                </c:pt>
                <c:pt idx="4">
                  <c:v>68</c:v>
                </c:pt>
                <c:pt idx="5">
                  <c:v>12</c:v>
                </c:pt>
              </c:numCache>
            </c:numRef>
          </c:val>
        </c:ser>
        <c:shape val="box"/>
        <c:axId val="126354944"/>
        <c:axId val="126356480"/>
        <c:axId val="0"/>
      </c:bar3DChart>
      <c:catAx>
        <c:axId val="126354944"/>
        <c:scaling>
          <c:orientation val="minMax"/>
        </c:scaling>
        <c:axPos val="b"/>
        <c:majorTickMark val="none"/>
        <c:tickLblPos val="nextTo"/>
        <c:txPr>
          <a:bodyPr/>
          <a:lstStyle/>
          <a:p>
            <a:pPr>
              <a:defRPr lang="ru-RU"/>
            </a:pPr>
            <a:endParaRPr lang="ru-RU"/>
          </a:p>
        </c:txPr>
        <c:crossAx val="126356480"/>
        <c:crosses val="autoZero"/>
        <c:auto val="1"/>
        <c:lblAlgn val="ctr"/>
        <c:lblOffset val="100"/>
      </c:catAx>
      <c:valAx>
        <c:axId val="126356480"/>
        <c:scaling>
          <c:orientation val="minMax"/>
        </c:scaling>
        <c:axPos val="l"/>
        <c:majorGridlines/>
        <c:title>
          <c:tx>
            <c:rich>
              <a:bodyPr/>
              <a:lstStyle/>
              <a:p>
                <a:pPr>
                  <a:defRPr lang="ru-RU"/>
                </a:pPr>
                <a:r>
                  <a:rPr lang="ru-RU"/>
                  <a:t>%</a:t>
                </a:r>
              </a:p>
            </c:rich>
          </c:tx>
        </c:title>
        <c:numFmt formatCode="General" sourceLinked="1"/>
        <c:tickLblPos val="nextTo"/>
        <c:txPr>
          <a:bodyPr/>
          <a:lstStyle/>
          <a:p>
            <a:pPr>
              <a:defRPr lang="ru-RU"/>
            </a:pPr>
            <a:endParaRPr lang="ru-RU"/>
          </a:p>
        </c:txPr>
        <c:crossAx val="1263549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ru-RU"/>
              <a:t>Диагностика</a:t>
            </a:r>
            <a:r>
              <a:rPr lang="ru-RU" baseline="0"/>
              <a:t> личностной креативности</a:t>
            </a:r>
          </a:p>
          <a:p>
            <a:pPr>
              <a:defRPr lang="ru-RU"/>
            </a:pPr>
            <a:r>
              <a:rPr lang="ru-RU" baseline="0"/>
              <a:t>(экспериментальный срез)</a:t>
            </a:r>
          </a:p>
          <a:p>
            <a:pPr>
              <a:defRPr lang="ru-RU"/>
            </a:pPr>
            <a:endParaRPr lang="ru-RU"/>
          </a:p>
        </c:rich>
      </c:tx>
    </c:title>
    <c:view3D>
      <c:rAngAx val="1"/>
    </c:view3D>
    <c:plotArea>
      <c:layout/>
      <c:bar3DChart>
        <c:barDir val="col"/>
        <c:grouping val="clustered"/>
        <c:ser>
          <c:idx val="0"/>
          <c:order val="0"/>
          <c:tx>
            <c:strRef>
              <c:f>'экспериментальный срез'!$AS$7</c:f>
              <c:strCache>
                <c:ptCount val="1"/>
                <c:pt idx="0">
                  <c:v>Любознательность</c:v>
                </c:pt>
              </c:strCache>
            </c:strRef>
          </c:tx>
          <c:cat>
            <c:multiLvlStrRef>
              <c:f>'экспериментальный срез'!$AT$5:$AY$6</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'экспериментальный срез'!$AT$7:$AY$7</c:f>
              <c:numCache>
                <c:formatCode>General</c:formatCode>
                <c:ptCount val="6"/>
                <c:pt idx="0">
                  <c:v>28</c:v>
                </c:pt>
                <c:pt idx="1">
                  <c:v>68</c:v>
                </c:pt>
                <c:pt idx="2">
                  <c:v>4</c:v>
                </c:pt>
                <c:pt idx="3">
                  <c:v>20</c:v>
                </c:pt>
                <c:pt idx="4">
                  <c:v>64</c:v>
                </c:pt>
                <c:pt idx="5">
                  <c:v>16</c:v>
                </c:pt>
              </c:numCache>
            </c:numRef>
          </c:val>
        </c:ser>
        <c:ser>
          <c:idx val="1"/>
          <c:order val="1"/>
          <c:tx>
            <c:strRef>
              <c:f>'экспериментальный срез'!$AS$8</c:f>
              <c:strCache>
                <c:ptCount val="1"/>
                <c:pt idx="0">
                  <c:v>Воображение</c:v>
                </c:pt>
              </c:strCache>
            </c:strRef>
          </c:tx>
          <c:cat>
            <c:multiLvlStrRef>
              <c:f>'экспериментальный срез'!$AT$5:$AY$6</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'экспериментальный срез'!$AT$8:$AY$8</c:f>
              <c:numCache>
                <c:formatCode>General</c:formatCode>
                <c:ptCount val="6"/>
                <c:pt idx="0">
                  <c:v>40</c:v>
                </c:pt>
                <c:pt idx="1">
                  <c:v>52</c:v>
                </c:pt>
                <c:pt idx="2">
                  <c:v>8</c:v>
                </c:pt>
                <c:pt idx="3">
                  <c:v>24</c:v>
                </c:pt>
                <c:pt idx="4">
                  <c:v>64</c:v>
                </c:pt>
                <c:pt idx="5">
                  <c:v>12</c:v>
                </c:pt>
              </c:numCache>
            </c:numRef>
          </c:val>
        </c:ser>
        <c:ser>
          <c:idx val="2"/>
          <c:order val="2"/>
          <c:tx>
            <c:strRef>
              <c:f>'экспериментальный срез'!$AS$9</c:f>
              <c:strCache>
                <c:ptCount val="1"/>
                <c:pt idx="0">
                  <c:v>Сложность</c:v>
                </c:pt>
              </c:strCache>
            </c:strRef>
          </c:tx>
          <c:cat>
            <c:multiLvlStrRef>
              <c:f>'экспериментальный срез'!$AT$5:$AY$6</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'экспериментальный срез'!$AT$9:$AY$9</c:f>
              <c:numCache>
                <c:formatCode>General</c:formatCode>
                <c:ptCount val="6"/>
                <c:pt idx="0">
                  <c:v>32</c:v>
                </c:pt>
                <c:pt idx="1">
                  <c:v>60</c:v>
                </c:pt>
                <c:pt idx="2">
                  <c:v>8</c:v>
                </c:pt>
                <c:pt idx="3">
                  <c:v>16</c:v>
                </c:pt>
                <c:pt idx="4">
                  <c:v>72</c:v>
                </c:pt>
                <c:pt idx="5">
                  <c:v>12</c:v>
                </c:pt>
              </c:numCache>
            </c:numRef>
          </c:val>
        </c:ser>
        <c:ser>
          <c:idx val="3"/>
          <c:order val="3"/>
          <c:tx>
            <c:strRef>
              <c:f>'экспериментальный срез'!$AS$10</c:f>
              <c:strCache>
                <c:ptCount val="1"/>
                <c:pt idx="0">
                  <c:v>Склонность к риску</c:v>
                </c:pt>
              </c:strCache>
            </c:strRef>
          </c:tx>
          <c:cat>
            <c:multiLvlStrRef>
              <c:f>'экспериментальный срез'!$AT$5:$AY$6</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'экспериментальный срез'!$AT$10:$AY$10</c:f>
              <c:numCache>
                <c:formatCode>General</c:formatCode>
                <c:ptCount val="6"/>
                <c:pt idx="0">
                  <c:v>32</c:v>
                </c:pt>
                <c:pt idx="1">
                  <c:v>48</c:v>
                </c:pt>
                <c:pt idx="2">
                  <c:v>20</c:v>
                </c:pt>
                <c:pt idx="3">
                  <c:v>28</c:v>
                </c:pt>
                <c:pt idx="4">
                  <c:v>52</c:v>
                </c:pt>
                <c:pt idx="5">
                  <c:v>20</c:v>
                </c:pt>
              </c:numCache>
            </c:numRef>
          </c:val>
        </c:ser>
        <c:ser>
          <c:idx val="4"/>
          <c:order val="4"/>
          <c:tx>
            <c:strRef>
              <c:f>'экспериментальный срез'!$AS$11</c:f>
              <c:strCache>
                <c:ptCount val="1"/>
                <c:pt idx="0">
                  <c:v>Суммарный</c:v>
                </c:pt>
              </c:strCache>
            </c:strRef>
          </c:tx>
          <c:cat>
            <c:multiLvlStrRef>
              <c:f>'экспериментальный срез'!$AT$5:$AY$6</c:f>
              <c:multiLvlStrCache>
                <c:ptCount val="6"/>
                <c:lvl>
                  <c:pt idx="0">
                    <c:v>высокий</c:v>
                  </c:pt>
                  <c:pt idx="1">
                    <c:v>средний</c:v>
                  </c:pt>
                  <c:pt idx="2">
                    <c:v>низкий</c:v>
                  </c:pt>
                  <c:pt idx="3">
                    <c:v>высокий</c:v>
                  </c:pt>
                  <c:pt idx="4">
                    <c:v>средний</c:v>
                  </c:pt>
                  <c:pt idx="5">
                    <c:v>низкий</c:v>
                  </c:pt>
                </c:lvl>
                <c:lvl>
                  <c:pt idx="0">
                    <c:v>Уровень креативности 5а </c:v>
                  </c:pt>
                  <c:pt idx="3">
                    <c:v>Уровень креативности 5б</c:v>
                  </c:pt>
                </c:lvl>
              </c:multiLvlStrCache>
            </c:multiLvlStrRef>
          </c:cat>
          <c:val>
            <c:numRef>
              <c:f>'экспериментальный срез'!$AT$11:$AY$11</c:f>
              <c:numCache>
                <c:formatCode>General</c:formatCode>
                <c:ptCount val="6"/>
                <c:pt idx="0">
                  <c:v>32</c:v>
                </c:pt>
                <c:pt idx="1">
                  <c:v>60</c:v>
                </c:pt>
                <c:pt idx="2">
                  <c:v>8</c:v>
                </c:pt>
                <c:pt idx="3">
                  <c:v>12</c:v>
                </c:pt>
                <c:pt idx="4">
                  <c:v>72</c:v>
                </c:pt>
                <c:pt idx="5">
                  <c:v>16</c:v>
                </c:pt>
              </c:numCache>
            </c:numRef>
          </c:val>
        </c:ser>
        <c:shape val="box"/>
        <c:axId val="126372096"/>
        <c:axId val="126377984"/>
        <c:axId val="0"/>
      </c:bar3DChart>
      <c:catAx>
        <c:axId val="126372096"/>
        <c:scaling>
          <c:orientation val="minMax"/>
        </c:scaling>
        <c:axPos val="b"/>
        <c:majorTickMark val="none"/>
        <c:tickLblPos val="nextTo"/>
        <c:txPr>
          <a:bodyPr/>
          <a:lstStyle/>
          <a:p>
            <a:pPr>
              <a:defRPr lang="ru-RU"/>
            </a:pPr>
            <a:endParaRPr lang="ru-RU"/>
          </a:p>
        </c:txPr>
        <c:crossAx val="126377984"/>
        <c:crosses val="autoZero"/>
        <c:auto val="1"/>
        <c:lblAlgn val="ctr"/>
        <c:lblOffset val="100"/>
      </c:catAx>
      <c:valAx>
        <c:axId val="126377984"/>
        <c:scaling>
          <c:orientation val="minMax"/>
        </c:scaling>
        <c:axPos val="l"/>
        <c:majorGridlines/>
        <c:title>
          <c:tx>
            <c:rich>
              <a:bodyPr/>
              <a:lstStyle/>
              <a:p>
                <a:pPr>
                  <a:defRPr lang="ru-RU"/>
                </a:pPr>
                <a:r>
                  <a:rPr lang="ru-RU"/>
                  <a:t>%</a:t>
                </a:r>
              </a:p>
            </c:rich>
          </c:tx>
        </c:title>
        <c:numFmt formatCode="General" sourceLinked="1"/>
        <c:tickLblPos val="nextTo"/>
        <c:txPr>
          <a:bodyPr/>
          <a:lstStyle/>
          <a:p>
            <a:pPr>
              <a:defRPr lang="ru-RU"/>
            </a:pPr>
            <a:endParaRPr lang="ru-RU"/>
          </a:p>
        </c:txPr>
        <c:crossAx val="126372096"/>
        <c:crosses val="autoZero"/>
        <c:crossBetween val="between"/>
      </c:valAx>
    </c:plotArea>
    <c:legend>
      <c:legendPos val="r"/>
      <c:txPr>
        <a:bodyPr/>
        <a:lstStyle/>
        <a:p>
          <a:pPr>
            <a:defRPr lang="ru-RU"/>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DB4E2-4E10-41A2-84AA-7E4AAD3F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42</Pages>
  <Words>7105</Words>
  <Characters>40501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2013-03-22T12:00:00Z</dcterms:created>
  <dcterms:modified xsi:type="dcterms:W3CDTF">2015-03-09T04:53:00Z</dcterms:modified>
</cp:coreProperties>
</file>