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2" w:rsidRPr="00AC4420" w:rsidRDefault="00AC4420">
      <w:pPr>
        <w:rPr>
          <w:b/>
          <w:sz w:val="36"/>
        </w:rPr>
      </w:pPr>
      <w:r w:rsidRPr="00AC4420">
        <w:rPr>
          <w:b/>
          <w:sz w:val="36"/>
        </w:rPr>
        <w:t>Теория задания 4</w:t>
      </w:r>
    </w:p>
    <w:p w:rsidR="00AC4420" w:rsidRDefault="00AC4420">
      <w:r>
        <w:t xml:space="preserve">Задание: </w:t>
      </w:r>
      <w:r w:rsidRPr="00AC4420"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AC4420" w:rsidRDefault="00AC4420" w:rsidP="00AC442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писок слов, на которые нужно обратить </w:t>
      </w:r>
      <w:proofErr w:type="gramStart"/>
      <w:r>
        <w:rPr>
          <w:sz w:val="24"/>
        </w:rPr>
        <w:t>внимание</w:t>
      </w:r>
      <w:proofErr w:type="gramEnd"/>
      <w:r>
        <w:rPr>
          <w:sz w:val="24"/>
        </w:rPr>
        <w:t xml:space="preserve"> прежде всего:</w:t>
      </w:r>
    </w:p>
    <w:p w:rsidR="00AC4420" w:rsidRDefault="00AC4420" w:rsidP="00AC4420">
      <w:pPr>
        <w:pStyle w:val="a3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тОрты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бАнты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шАрфы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пОрты</w:t>
      </w:r>
      <w:proofErr w:type="spellEnd"/>
    </w:p>
    <w:p w:rsidR="00AC4420" w:rsidRDefault="00AC4420" w:rsidP="00AC4420">
      <w:pPr>
        <w:pStyle w:val="a3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красИвее</w:t>
      </w:r>
      <w:proofErr w:type="spellEnd"/>
    </w:p>
    <w:p w:rsidR="00AC4420" w:rsidRDefault="00AC4420" w:rsidP="00AC4420">
      <w:pPr>
        <w:pStyle w:val="a3"/>
        <w:numPr>
          <w:ilvl w:val="1"/>
          <w:numId w:val="1"/>
        </w:numPr>
        <w:rPr>
          <w:sz w:val="24"/>
        </w:rPr>
      </w:pPr>
      <w:r w:rsidRPr="00B01492">
        <w:rPr>
          <w:sz w:val="24"/>
        </w:rPr>
        <w:t xml:space="preserve">в кратких причастиях и прилагательных женского рода, а также в глаголах прошедшего времени женского рода ударение обычно переносится на окончание: </w:t>
      </w:r>
      <w:proofErr w:type="spellStart"/>
      <w:r w:rsidRPr="00B01492">
        <w:rPr>
          <w:sz w:val="24"/>
        </w:rPr>
        <w:t>н</w:t>
      </w:r>
      <w:r>
        <w:rPr>
          <w:sz w:val="24"/>
        </w:rPr>
        <w:t>А</w:t>
      </w:r>
      <w:r w:rsidRPr="00B01492">
        <w:rPr>
          <w:sz w:val="24"/>
        </w:rPr>
        <w:t>чат</w:t>
      </w:r>
      <w:proofErr w:type="spellEnd"/>
      <w:r w:rsidRPr="00B01492">
        <w:rPr>
          <w:sz w:val="24"/>
        </w:rPr>
        <w:t xml:space="preserve"> – </w:t>
      </w:r>
      <w:proofErr w:type="spellStart"/>
      <w:r w:rsidRPr="00B01492">
        <w:rPr>
          <w:sz w:val="24"/>
        </w:rPr>
        <w:t>начат</w:t>
      </w:r>
      <w:r>
        <w:rPr>
          <w:sz w:val="24"/>
        </w:rPr>
        <w:t>А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п</w:t>
      </w:r>
      <w:r>
        <w:rPr>
          <w:sz w:val="24"/>
        </w:rPr>
        <w:t>О</w:t>
      </w:r>
      <w:r w:rsidRPr="00B01492">
        <w:rPr>
          <w:sz w:val="24"/>
        </w:rPr>
        <w:t>нял</w:t>
      </w:r>
      <w:proofErr w:type="spellEnd"/>
      <w:r w:rsidRPr="00B01492">
        <w:rPr>
          <w:sz w:val="24"/>
        </w:rPr>
        <w:t xml:space="preserve"> – </w:t>
      </w:r>
      <w:proofErr w:type="spellStart"/>
      <w:r w:rsidRPr="00B01492">
        <w:rPr>
          <w:sz w:val="24"/>
        </w:rPr>
        <w:t>понял</w:t>
      </w:r>
      <w:r>
        <w:rPr>
          <w:sz w:val="24"/>
        </w:rPr>
        <w:t>А</w:t>
      </w:r>
      <w:proofErr w:type="spellEnd"/>
      <w:r w:rsidRPr="00B01492">
        <w:rPr>
          <w:sz w:val="24"/>
        </w:rPr>
        <w:t>. </w:t>
      </w:r>
    </w:p>
    <w:p w:rsidR="00AC4420" w:rsidRDefault="00AC4420" w:rsidP="00AC4420">
      <w:pPr>
        <w:pStyle w:val="a3"/>
        <w:numPr>
          <w:ilvl w:val="1"/>
          <w:numId w:val="1"/>
        </w:numPr>
        <w:rPr>
          <w:sz w:val="24"/>
        </w:rPr>
      </w:pPr>
      <w:r w:rsidRPr="00B01492">
        <w:rPr>
          <w:sz w:val="24"/>
        </w:rPr>
        <w:t>Исключения – </w:t>
      </w:r>
      <w:proofErr w:type="spellStart"/>
      <w:r w:rsidRPr="00B01492">
        <w:rPr>
          <w:sz w:val="24"/>
        </w:rPr>
        <w:t>кл</w:t>
      </w:r>
      <w:r>
        <w:rPr>
          <w:sz w:val="24"/>
        </w:rPr>
        <w:t>А</w:t>
      </w:r>
      <w:r w:rsidRPr="00B01492">
        <w:rPr>
          <w:sz w:val="24"/>
        </w:rPr>
        <w:t>ла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кр</w:t>
      </w:r>
      <w:r>
        <w:rPr>
          <w:sz w:val="24"/>
        </w:rPr>
        <w:t>А</w:t>
      </w:r>
      <w:r w:rsidRPr="00B01492">
        <w:rPr>
          <w:sz w:val="24"/>
        </w:rPr>
        <w:t>ла</w:t>
      </w:r>
      <w:proofErr w:type="spellEnd"/>
      <w:r w:rsidRPr="00B01492">
        <w:rPr>
          <w:sz w:val="24"/>
        </w:rPr>
        <w:t> </w:t>
      </w:r>
    </w:p>
    <w:p w:rsidR="00AC4420" w:rsidRDefault="00AC4420" w:rsidP="00AC4420">
      <w:pPr>
        <w:pStyle w:val="a3"/>
        <w:numPr>
          <w:ilvl w:val="1"/>
          <w:numId w:val="1"/>
        </w:numPr>
        <w:rPr>
          <w:sz w:val="24"/>
        </w:rPr>
      </w:pPr>
      <w:r w:rsidRPr="00B01492">
        <w:rPr>
          <w:sz w:val="24"/>
        </w:rPr>
        <w:t>глаголы </w:t>
      </w:r>
      <w:proofErr w:type="spellStart"/>
      <w:r w:rsidRPr="00B01492">
        <w:rPr>
          <w:sz w:val="24"/>
        </w:rPr>
        <w:t>звон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включ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вруч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облегч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ч</w:t>
      </w:r>
      <w:r>
        <w:rPr>
          <w:sz w:val="24"/>
        </w:rPr>
        <w:t>Е</w:t>
      </w:r>
      <w:r w:rsidRPr="00B01492">
        <w:rPr>
          <w:sz w:val="24"/>
        </w:rPr>
        <w:t>рпать</w:t>
      </w:r>
      <w:proofErr w:type="spellEnd"/>
      <w:r w:rsidRPr="00B01492">
        <w:rPr>
          <w:sz w:val="24"/>
        </w:rPr>
        <w:t> сохраняют ударение в формах. </w:t>
      </w:r>
    </w:p>
    <w:p w:rsidR="00AC4420" w:rsidRDefault="00AC4420" w:rsidP="00AC4420">
      <w:pPr>
        <w:pStyle w:val="a3"/>
        <w:rPr>
          <w:sz w:val="32"/>
          <w:u w:val="single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68"/>
        <w:gridCol w:w="3008"/>
        <w:gridCol w:w="3506"/>
      </w:tblGrid>
      <w:tr w:rsidR="00AC4420" w:rsidTr="007F4A14">
        <w:tc>
          <w:tcPr>
            <w:tcW w:w="3268" w:type="dxa"/>
          </w:tcPr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>Августовский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анАлог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апостр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ф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бал</w:t>
            </w:r>
            <w:proofErr w:type="gram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бал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ванный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балoв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тьcя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бАрмен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бензопровОд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валов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вЕрование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вероиспов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дание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включ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шь</w:t>
            </w:r>
            <w:proofErr w:type="spellEnd"/>
            <w:r w:rsidRPr="00BC0B21">
              <w:rPr>
                <w:rStyle w:val="apple-style-span"/>
                <w:rFonts w:cs="Courier New"/>
                <w:sz w:val="24"/>
                <w:szCs w:val="24"/>
              </w:rPr>
              <w:t xml:space="preserve">, 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Ё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нный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,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г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незис</w:t>
            </w:r>
            <w:proofErr w:type="spellEnd"/>
            <w:r w:rsidRPr="00BC0B21">
              <w:rPr>
                <w:rStyle w:val="apple-style-span"/>
                <w:rFonts w:cs="Courier New"/>
                <w:sz w:val="24"/>
                <w:szCs w:val="24"/>
              </w:rPr>
              <w:t xml:space="preserve">, 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гналА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гражд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нство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ньги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деньг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деньг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ми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o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деньг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деф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с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диспанс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догов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догов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ры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догов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рный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дОсыта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дремОта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доц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нт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жАворонок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bCs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жалюзИ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жизнеобеспЕчение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дно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завсегдАтай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зАгнутый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задОлго</w:t>
            </w:r>
            <w:proofErr w:type="spellEnd"/>
          </w:p>
        </w:tc>
        <w:tc>
          <w:tcPr>
            <w:tcW w:w="3008" w:type="dxa"/>
          </w:tcPr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закУпорить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зАнял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звон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шь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знАмение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>Издавна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издр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вле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>Искра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исч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рпать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катал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г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кауч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У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к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квартАл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кедрОвый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ла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кр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ла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крас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вее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корЫсть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кремЕнь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кр</w:t>
            </w:r>
            <w:proofErr w:type="gram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вoтoч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У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хонный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мастерскИ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мусоропров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нАбело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нам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рение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новорождЁнный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обесп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чение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облегч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одноврЕменно</w:t>
            </w:r>
            <w:proofErr w:type="spellEnd"/>
          </w:p>
          <w:p w:rsidR="00AC4420" w:rsidRDefault="00AC4420" w:rsidP="007F4A14">
            <w:pPr>
              <w:pStyle w:val="a3"/>
              <w:ind w:left="0"/>
              <w:rPr>
                <w:sz w:val="32"/>
                <w:u w:val="single"/>
              </w:rPr>
            </w:pPr>
          </w:p>
        </w:tc>
        <w:tc>
          <w:tcPr>
            <w:tcW w:w="3506" w:type="dxa"/>
          </w:tcPr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proofErr w:type="gram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тд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,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тдал,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отдал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,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тдали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опт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вый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траслей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мятуя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converted-space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 xml:space="preserve">по </w:t>
            </w: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сред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м</w:t>
            </w:r>
            <w:proofErr w:type="spellEnd"/>
            <w:r w:rsidRPr="00BC0B21">
              <w:rPr>
                <w:rStyle w:val="apple-converted-space"/>
                <w:rFonts w:cs="Courier New"/>
                <w:sz w:val="24"/>
                <w:szCs w:val="24"/>
              </w:rPr>
              <w:t> </w:t>
            </w:r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sz w:val="24"/>
                <w:szCs w:val="24"/>
                <w:shd w:val="clear" w:color="auto" w:fill="FFFFFF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п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рчить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п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лог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предвосх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тить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премиров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прин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У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дить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сир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ты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вовый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сосредот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чение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дства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стол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Я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тУфля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углуб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укра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нский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упор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Я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дочение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упр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чение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фен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мен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ход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тайство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христиан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рпать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щав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ль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эпИграф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эпилОг</w:t>
            </w:r>
            <w:proofErr w:type="spellEnd"/>
          </w:p>
          <w:p w:rsidR="00AC4420" w:rsidRPr="00BC0B21" w:rsidRDefault="00AC4420" w:rsidP="00AC4420">
            <w:pPr>
              <w:pStyle w:val="a3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языков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(по отношению к средству общения)</w:t>
            </w:r>
            <w:r w:rsidRPr="00BC0B21">
              <w:rPr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язык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вый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(по отношению к органу во рту)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AC4420" w:rsidRPr="00AC4420" w:rsidRDefault="00AC4420">
      <w:r>
        <w:lastRenderedPageBreak/>
        <w:t xml:space="preserve">Отработать задание можно на сайте </w:t>
      </w:r>
      <w:proofErr w:type="spellStart"/>
      <w:r>
        <w:rPr>
          <w:lang w:val="en-US"/>
        </w:rPr>
        <w:t>Quizlet</w:t>
      </w:r>
      <w:proofErr w:type="spellEnd"/>
      <w:r w:rsidRPr="00AC4420">
        <w:t>.</w:t>
      </w:r>
      <w:r>
        <w:rPr>
          <w:lang w:val="en-US"/>
        </w:rPr>
        <w:t>com</w:t>
      </w:r>
      <w:r>
        <w:t>, найдя сет под названием «Орфоэпический словник 2013»</w:t>
      </w:r>
      <w:bookmarkStart w:id="0" w:name="_GoBack"/>
      <w:bookmarkEnd w:id="0"/>
    </w:p>
    <w:sectPr w:rsidR="00AC4420" w:rsidRPr="00AC4420" w:rsidSect="00AC44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CF6"/>
    <w:multiLevelType w:val="hybridMultilevel"/>
    <w:tmpl w:val="DF58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7847"/>
    <w:multiLevelType w:val="hybridMultilevel"/>
    <w:tmpl w:val="CC32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EF"/>
    <w:rsid w:val="004B0CEF"/>
    <w:rsid w:val="005E7BC2"/>
    <w:rsid w:val="00A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20"/>
    <w:pPr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AC4420"/>
  </w:style>
  <w:style w:type="character" w:customStyle="1" w:styleId="apple-converted-space">
    <w:name w:val="apple-converted-space"/>
    <w:basedOn w:val="a0"/>
    <w:rsid w:val="00AC4420"/>
  </w:style>
  <w:style w:type="table" w:styleId="a4">
    <w:name w:val="Table Grid"/>
    <w:basedOn w:val="a1"/>
    <w:uiPriority w:val="59"/>
    <w:rsid w:val="00AC44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20"/>
    <w:pPr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AC4420"/>
  </w:style>
  <w:style w:type="character" w:customStyle="1" w:styleId="apple-converted-space">
    <w:name w:val="apple-converted-space"/>
    <w:basedOn w:val="a0"/>
    <w:rsid w:val="00AC4420"/>
  </w:style>
  <w:style w:type="table" w:styleId="a4">
    <w:name w:val="Table Grid"/>
    <w:basedOn w:val="a1"/>
    <w:uiPriority w:val="59"/>
    <w:rsid w:val="00AC44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2014-09-27T12:55:00Z</dcterms:created>
  <dcterms:modified xsi:type="dcterms:W3CDTF">2014-09-27T12:58:00Z</dcterms:modified>
</cp:coreProperties>
</file>