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06E" w:rsidRDefault="0044706E" w:rsidP="0044706E">
      <w:pPr>
        <w:spacing w:after="0" w:line="240" w:lineRule="auto"/>
        <w:jc w:val="center"/>
        <w:rPr>
          <w:rFonts w:ascii="Times New Roman" w:hAnsi="Times New Roman"/>
          <w:b/>
          <w:sz w:val="28"/>
          <w:szCs w:val="28"/>
        </w:rPr>
      </w:pPr>
      <w:r w:rsidRPr="00AF5C2A">
        <w:rPr>
          <w:rFonts w:ascii="Times New Roman" w:hAnsi="Times New Roman"/>
          <w:b/>
          <w:sz w:val="28"/>
          <w:szCs w:val="28"/>
        </w:rPr>
        <w:t xml:space="preserve">Современные подходы и технологии в формировании </w:t>
      </w:r>
    </w:p>
    <w:p w:rsidR="0044706E" w:rsidRDefault="00A26A17" w:rsidP="0044706E">
      <w:pPr>
        <w:spacing w:after="0" w:line="240" w:lineRule="auto"/>
        <w:jc w:val="center"/>
        <w:rPr>
          <w:rFonts w:ascii="Times New Roman" w:hAnsi="Times New Roman"/>
          <w:b/>
          <w:sz w:val="28"/>
          <w:szCs w:val="28"/>
        </w:rPr>
      </w:pPr>
      <w:r w:rsidRPr="00AF5C2A">
        <w:rPr>
          <w:rFonts w:ascii="Times New Roman" w:hAnsi="Times New Roman"/>
          <w:b/>
          <w:sz w:val="28"/>
          <w:szCs w:val="28"/>
        </w:rPr>
        <w:t>С</w:t>
      </w:r>
      <w:r w:rsidR="0044706E" w:rsidRPr="00AF5C2A">
        <w:rPr>
          <w:rFonts w:ascii="Times New Roman" w:hAnsi="Times New Roman"/>
          <w:b/>
          <w:sz w:val="28"/>
          <w:szCs w:val="28"/>
        </w:rPr>
        <w:t>оциальной</w:t>
      </w:r>
      <w:r>
        <w:rPr>
          <w:rFonts w:ascii="Times New Roman" w:hAnsi="Times New Roman"/>
          <w:b/>
          <w:sz w:val="28"/>
          <w:szCs w:val="28"/>
          <w:lang w:val="en-US"/>
        </w:rPr>
        <w:t xml:space="preserve"> </w:t>
      </w:r>
      <w:proofErr w:type="spellStart"/>
      <w:r w:rsidR="0044706E" w:rsidRPr="00AF5C2A">
        <w:rPr>
          <w:rFonts w:ascii="Times New Roman" w:hAnsi="Times New Roman"/>
          <w:b/>
          <w:sz w:val="28"/>
          <w:szCs w:val="28"/>
        </w:rPr>
        <w:t>адаптированности</w:t>
      </w:r>
      <w:proofErr w:type="spellEnd"/>
      <w:r w:rsidR="0044706E" w:rsidRPr="00AF5C2A">
        <w:rPr>
          <w:rFonts w:ascii="Times New Roman" w:hAnsi="Times New Roman"/>
          <w:b/>
          <w:sz w:val="28"/>
          <w:szCs w:val="28"/>
        </w:rPr>
        <w:t xml:space="preserve"> школьников.</w:t>
      </w:r>
    </w:p>
    <w:p w:rsidR="0044706E" w:rsidRDefault="0044706E" w:rsidP="0044706E">
      <w:pPr>
        <w:pStyle w:val="aa"/>
        <w:spacing w:before="0" w:beforeAutospacing="0" w:after="0" w:afterAutospacing="0"/>
        <w:ind w:left="5245"/>
        <w:rPr>
          <w:rStyle w:val="af7"/>
          <w:bCs/>
        </w:rPr>
      </w:pPr>
    </w:p>
    <w:p w:rsidR="0044706E" w:rsidRPr="0044706E" w:rsidRDefault="0044706E" w:rsidP="0044706E">
      <w:pPr>
        <w:pStyle w:val="aa"/>
        <w:spacing w:before="0" w:beforeAutospacing="0" w:after="0" w:afterAutospacing="0"/>
        <w:ind w:left="5245"/>
        <w:rPr>
          <w:rStyle w:val="af7"/>
          <w:bCs/>
          <w:i w:val="0"/>
        </w:rPr>
      </w:pPr>
      <w:r w:rsidRPr="0044706E">
        <w:rPr>
          <w:rStyle w:val="af7"/>
          <w:bCs/>
        </w:rPr>
        <w:t xml:space="preserve">Выступление </w:t>
      </w:r>
      <w:proofErr w:type="gramStart"/>
      <w:r w:rsidRPr="0044706E">
        <w:rPr>
          <w:rStyle w:val="af7"/>
          <w:bCs/>
        </w:rPr>
        <w:t>социального</w:t>
      </w:r>
      <w:proofErr w:type="gramEnd"/>
    </w:p>
    <w:p w:rsidR="0044706E" w:rsidRPr="0044706E" w:rsidRDefault="0044706E" w:rsidP="0044706E">
      <w:pPr>
        <w:pStyle w:val="aa"/>
        <w:spacing w:before="0" w:beforeAutospacing="0" w:after="0" w:afterAutospacing="0"/>
        <w:ind w:left="5245"/>
        <w:rPr>
          <w:rStyle w:val="af7"/>
          <w:bCs/>
          <w:i w:val="0"/>
        </w:rPr>
      </w:pPr>
      <w:r w:rsidRPr="0044706E">
        <w:rPr>
          <w:rStyle w:val="af7"/>
          <w:bCs/>
        </w:rPr>
        <w:t xml:space="preserve"> педагога высшей квалификационной          категории </w:t>
      </w:r>
      <w:proofErr w:type="spellStart"/>
      <w:r w:rsidRPr="0044706E">
        <w:rPr>
          <w:rStyle w:val="af7"/>
          <w:bCs/>
        </w:rPr>
        <w:t>Чекашёвой</w:t>
      </w:r>
      <w:proofErr w:type="spellEnd"/>
      <w:r w:rsidRPr="0044706E">
        <w:rPr>
          <w:rStyle w:val="af7"/>
          <w:bCs/>
        </w:rPr>
        <w:t xml:space="preserve"> Н.В.</w:t>
      </w:r>
    </w:p>
    <w:p w:rsidR="0044706E" w:rsidRDefault="0044706E" w:rsidP="0044706E">
      <w:pPr>
        <w:pStyle w:val="aa"/>
        <w:spacing w:before="0" w:beforeAutospacing="0" w:after="0" w:afterAutospacing="0"/>
        <w:ind w:left="4956" w:firstLine="289"/>
        <w:rPr>
          <w:rStyle w:val="af7"/>
          <w:bCs/>
        </w:rPr>
      </w:pPr>
      <w:r w:rsidRPr="0044706E">
        <w:rPr>
          <w:rStyle w:val="af7"/>
          <w:bCs/>
        </w:rPr>
        <w:t xml:space="preserve"> на районном семинаре от 18.03.2014 г.</w:t>
      </w:r>
    </w:p>
    <w:p w:rsidR="0044706E" w:rsidRPr="0044706E" w:rsidRDefault="0044706E" w:rsidP="0044706E">
      <w:pPr>
        <w:pStyle w:val="aa"/>
        <w:spacing w:before="0" w:beforeAutospacing="0" w:after="0" w:afterAutospacing="0"/>
        <w:ind w:left="4956" w:firstLine="289"/>
        <w:rPr>
          <w:rStyle w:val="af7"/>
          <w:bCs/>
          <w:i w:val="0"/>
        </w:rPr>
      </w:pPr>
      <w:bookmarkStart w:id="0" w:name="_GoBack"/>
      <w:bookmarkEnd w:id="0"/>
    </w:p>
    <w:p w:rsidR="0044706E" w:rsidRPr="0044706E" w:rsidRDefault="0044706E" w:rsidP="0044706E">
      <w:pPr>
        <w:pStyle w:val="BodyTextIndent"/>
        <w:ind w:firstLine="709"/>
        <w:rPr>
          <w:sz w:val="24"/>
          <w:szCs w:val="24"/>
        </w:rPr>
      </w:pPr>
      <w:r w:rsidRPr="0044706E">
        <w:rPr>
          <w:b/>
          <w:sz w:val="24"/>
          <w:szCs w:val="24"/>
        </w:rPr>
        <w:t xml:space="preserve">Здоровье </w:t>
      </w:r>
      <w:r w:rsidRPr="0044706E">
        <w:rPr>
          <w:sz w:val="24"/>
          <w:szCs w:val="24"/>
        </w:rPr>
        <w:t xml:space="preserve">как категория является одним из главных элементов национального богатства любого государства. Значимость разработки   тематики сохранения и укрепления здоровья школьников обусловлена  пониманием  людьми важности состояния здоровья для творческой, активной, социально-полезной и главное трудовой деятельности личности. </w:t>
      </w:r>
    </w:p>
    <w:p w:rsidR="0044706E" w:rsidRPr="0044706E" w:rsidRDefault="0044706E" w:rsidP="0044706E">
      <w:pPr>
        <w:pStyle w:val="BodyTextIndent"/>
        <w:ind w:firstLine="709"/>
        <w:rPr>
          <w:sz w:val="24"/>
          <w:szCs w:val="24"/>
        </w:rPr>
      </w:pPr>
      <w:proofErr w:type="gramStart"/>
      <w:r w:rsidRPr="0044706E">
        <w:rPr>
          <w:sz w:val="24"/>
          <w:szCs w:val="24"/>
        </w:rPr>
        <w:t xml:space="preserve">Сегодня такое понимание практически ничем не наполнено: ценность здоровья и здорового образа жизни лишь декларируется в обществе, конкретные реалии современной жизни, условия образовательных учреждений не позволяют не только </w:t>
      </w:r>
      <w:r w:rsidRPr="0044706E">
        <w:rPr>
          <w:i/>
          <w:sz w:val="24"/>
          <w:szCs w:val="24"/>
        </w:rPr>
        <w:t>материально</w:t>
      </w:r>
      <w:r w:rsidRPr="0044706E">
        <w:rPr>
          <w:sz w:val="24"/>
          <w:szCs w:val="24"/>
        </w:rPr>
        <w:t xml:space="preserve"> (отсутствие должной   спортивной базы для укрепления здоровья и занятий спортом, отсутствие материальных возможностей в большинстве российских семей, имеющих детей и др.), </w:t>
      </w:r>
      <w:r w:rsidRPr="0044706E">
        <w:rPr>
          <w:i/>
          <w:sz w:val="24"/>
          <w:szCs w:val="24"/>
        </w:rPr>
        <w:t>содержательно</w:t>
      </w:r>
      <w:r w:rsidRPr="0044706E">
        <w:rPr>
          <w:sz w:val="24"/>
          <w:szCs w:val="24"/>
        </w:rPr>
        <w:t xml:space="preserve"> (отсутствие методических рекомендаций, основанных на конкретном возрасте, индивидуальных особенностях</w:t>
      </w:r>
      <w:proofErr w:type="gramEnd"/>
      <w:r w:rsidRPr="0044706E">
        <w:rPr>
          <w:sz w:val="24"/>
          <w:szCs w:val="24"/>
        </w:rPr>
        <w:t xml:space="preserve">, физическом </w:t>
      </w:r>
      <w:proofErr w:type="gramStart"/>
      <w:r w:rsidRPr="0044706E">
        <w:rPr>
          <w:sz w:val="24"/>
          <w:szCs w:val="24"/>
        </w:rPr>
        <w:t>состоянии</w:t>
      </w:r>
      <w:proofErr w:type="gramEnd"/>
      <w:r w:rsidRPr="0044706E">
        <w:rPr>
          <w:sz w:val="24"/>
          <w:szCs w:val="24"/>
        </w:rPr>
        <w:t xml:space="preserve"> ребенка и др.), но главное - </w:t>
      </w:r>
      <w:r w:rsidRPr="0044706E">
        <w:rPr>
          <w:i/>
          <w:sz w:val="24"/>
          <w:szCs w:val="24"/>
        </w:rPr>
        <w:t xml:space="preserve">концептуально </w:t>
      </w:r>
      <w:r w:rsidRPr="0044706E">
        <w:rPr>
          <w:sz w:val="24"/>
          <w:szCs w:val="24"/>
        </w:rPr>
        <w:t xml:space="preserve">оснастить, наладить, организовать </w:t>
      </w:r>
      <w:proofErr w:type="spellStart"/>
      <w:r w:rsidRPr="0044706E">
        <w:rPr>
          <w:sz w:val="24"/>
          <w:szCs w:val="24"/>
        </w:rPr>
        <w:t>здоровьесберегающий</w:t>
      </w:r>
      <w:proofErr w:type="spellEnd"/>
      <w:r w:rsidRPr="0044706E">
        <w:rPr>
          <w:sz w:val="24"/>
          <w:szCs w:val="24"/>
        </w:rPr>
        <w:t xml:space="preserve"> учебно-воспитательный процесс в образовательном учреждении.</w:t>
      </w:r>
    </w:p>
    <w:p w:rsidR="0044706E" w:rsidRPr="0044706E" w:rsidRDefault="0044706E" w:rsidP="0044706E">
      <w:pPr>
        <w:pStyle w:val="BodyTextIndent"/>
        <w:ind w:firstLine="709"/>
        <w:rPr>
          <w:color w:val="000000"/>
          <w:spacing w:val="1"/>
          <w:sz w:val="24"/>
          <w:szCs w:val="24"/>
        </w:rPr>
      </w:pPr>
      <w:r w:rsidRPr="0044706E">
        <w:rPr>
          <w:sz w:val="24"/>
          <w:szCs w:val="24"/>
        </w:rPr>
        <w:t>Значительная доля ответственности за сохранение и приумножение здоровья сегодня в России  возложена на медицину. Однако отечественная медицина занимается в основном  лечением заболеваний, чего недостаточно</w:t>
      </w:r>
      <w:r w:rsidRPr="0044706E">
        <w:rPr>
          <w:color w:val="000000"/>
          <w:spacing w:val="1"/>
          <w:sz w:val="24"/>
          <w:szCs w:val="24"/>
        </w:rPr>
        <w:t xml:space="preserve">. </w:t>
      </w:r>
    </w:p>
    <w:p w:rsidR="0044706E" w:rsidRPr="0044706E" w:rsidRDefault="0044706E" w:rsidP="0044706E">
      <w:pPr>
        <w:spacing w:after="0" w:line="240" w:lineRule="auto"/>
        <w:ind w:right="169" w:firstLine="709"/>
        <w:jc w:val="both"/>
        <w:rPr>
          <w:rFonts w:ascii="Times New Roman" w:hAnsi="Times New Roman"/>
          <w:sz w:val="24"/>
          <w:szCs w:val="24"/>
          <w:lang w:eastAsia="en-US"/>
        </w:rPr>
      </w:pPr>
      <w:r w:rsidRPr="0044706E">
        <w:rPr>
          <w:rFonts w:ascii="Times New Roman" w:hAnsi="Times New Roman"/>
          <w:sz w:val="24"/>
          <w:szCs w:val="24"/>
        </w:rPr>
        <w:t xml:space="preserve">В Уставе Всемирной организации здравоохранения   записаны важнейшие постулаты, рекомендуемые все странам: </w:t>
      </w:r>
    </w:p>
    <w:p w:rsidR="0044706E" w:rsidRPr="0044706E" w:rsidRDefault="0044706E" w:rsidP="0044706E">
      <w:pPr>
        <w:numPr>
          <w:ilvl w:val="0"/>
          <w:numId w:val="4"/>
        </w:numPr>
        <w:spacing w:after="0" w:line="240" w:lineRule="auto"/>
        <w:ind w:left="0" w:right="169" w:firstLine="709"/>
        <w:jc w:val="both"/>
        <w:rPr>
          <w:rFonts w:ascii="Times New Roman" w:hAnsi="Times New Roman"/>
          <w:sz w:val="24"/>
          <w:szCs w:val="24"/>
        </w:rPr>
      </w:pPr>
      <w:r w:rsidRPr="0044706E">
        <w:rPr>
          <w:rFonts w:ascii="Times New Roman" w:hAnsi="Times New Roman"/>
          <w:sz w:val="24"/>
          <w:szCs w:val="24"/>
        </w:rPr>
        <w:t xml:space="preserve">здоровье - это состояние полного физического, душевного и социального благополучия, а не только отсутствие болезней или физических дефектов; </w:t>
      </w:r>
    </w:p>
    <w:p w:rsidR="0044706E" w:rsidRPr="0044706E" w:rsidRDefault="0044706E" w:rsidP="0044706E">
      <w:pPr>
        <w:numPr>
          <w:ilvl w:val="0"/>
          <w:numId w:val="4"/>
        </w:numPr>
        <w:spacing w:after="0" w:line="240" w:lineRule="auto"/>
        <w:ind w:left="0" w:right="169" w:firstLine="709"/>
        <w:jc w:val="both"/>
        <w:rPr>
          <w:rFonts w:ascii="Times New Roman" w:hAnsi="Times New Roman"/>
          <w:sz w:val="24"/>
          <w:szCs w:val="24"/>
        </w:rPr>
      </w:pPr>
      <w:r w:rsidRPr="0044706E">
        <w:rPr>
          <w:rFonts w:ascii="Times New Roman" w:hAnsi="Times New Roman"/>
          <w:sz w:val="24"/>
          <w:szCs w:val="24"/>
        </w:rPr>
        <w:t xml:space="preserve">обладание наивысшим достижимым уровнем здоровья является одним из основных прав каждого человека без различия расы, религии, политических убеждений, экономического или социального положения; </w:t>
      </w:r>
    </w:p>
    <w:p w:rsidR="0044706E" w:rsidRPr="0044706E" w:rsidRDefault="0044706E" w:rsidP="0044706E">
      <w:pPr>
        <w:numPr>
          <w:ilvl w:val="0"/>
          <w:numId w:val="4"/>
        </w:numPr>
        <w:spacing w:after="0" w:line="240" w:lineRule="auto"/>
        <w:ind w:left="0" w:right="169" w:firstLine="709"/>
        <w:jc w:val="both"/>
        <w:rPr>
          <w:rFonts w:ascii="Times New Roman" w:hAnsi="Times New Roman"/>
          <w:sz w:val="24"/>
          <w:szCs w:val="24"/>
        </w:rPr>
      </w:pPr>
      <w:r w:rsidRPr="0044706E">
        <w:rPr>
          <w:rFonts w:ascii="Times New Roman" w:hAnsi="Times New Roman"/>
          <w:sz w:val="24"/>
          <w:szCs w:val="24"/>
        </w:rPr>
        <w:t xml:space="preserve">правительства  стран несут ответственность за здоровье своих </w:t>
      </w:r>
      <w:proofErr w:type="gramStart"/>
      <w:r w:rsidRPr="0044706E">
        <w:rPr>
          <w:rFonts w:ascii="Times New Roman" w:hAnsi="Times New Roman"/>
          <w:sz w:val="24"/>
          <w:szCs w:val="24"/>
        </w:rPr>
        <w:t>народов</w:t>
      </w:r>
      <w:proofErr w:type="gramEnd"/>
      <w:r w:rsidRPr="0044706E">
        <w:rPr>
          <w:rFonts w:ascii="Times New Roman" w:hAnsi="Times New Roman"/>
          <w:sz w:val="24"/>
          <w:szCs w:val="24"/>
        </w:rPr>
        <w:t xml:space="preserve"> и эта ответственность требует принятия определенных социальных и медико-санитарных мероприятий. </w:t>
      </w:r>
    </w:p>
    <w:p w:rsidR="0044706E" w:rsidRPr="0044706E" w:rsidRDefault="0044706E" w:rsidP="0044706E">
      <w:pPr>
        <w:pStyle w:val="af3"/>
        <w:widowControl w:val="0"/>
        <w:ind w:firstLine="709"/>
        <w:jc w:val="both"/>
        <w:rPr>
          <w:rFonts w:ascii="Times New Roman" w:hAnsi="Times New Roman" w:cs="Times New Roman"/>
          <w:sz w:val="24"/>
          <w:szCs w:val="24"/>
        </w:rPr>
      </w:pPr>
      <w:r w:rsidRPr="0044706E">
        <w:rPr>
          <w:rFonts w:ascii="Times New Roman" w:hAnsi="Times New Roman" w:cs="Times New Roman"/>
          <w:sz w:val="24"/>
          <w:szCs w:val="24"/>
        </w:rPr>
        <w:t>Здоровье человека отражает одну из наиболее приоритетных сторон жизни общества и тесно переплетается с фундаментальным правом человека на физическое, духовное, социальное благополучие при максимальной продолжительности его активной жизни.</w:t>
      </w:r>
    </w:p>
    <w:p w:rsidR="0044706E" w:rsidRPr="0044706E" w:rsidRDefault="0044706E" w:rsidP="0044706E">
      <w:pPr>
        <w:pStyle w:val="af3"/>
        <w:widowControl w:val="0"/>
        <w:ind w:firstLine="709"/>
        <w:jc w:val="both"/>
        <w:rPr>
          <w:rFonts w:ascii="Times New Roman" w:hAnsi="Times New Roman" w:cs="Times New Roman"/>
          <w:sz w:val="24"/>
          <w:szCs w:val="24"/>
        </w:rPr>
      </w:pPr>
      <w:r w:rsidRPr="0044706E">
        <w:rPr>
          <w:rFonts w:ascii="Times New Roman" w:hAnsi="Times New Roman" w:cs="Times New Roman"/>
          <w:sz w:val="24"/>
          <w:szCs w:val="24"/>
        </w:rPr>
        <w:t>В Уставе Всемирной организации здравоохранения – «здоровье как состояние полного физического, психического и социального благополучия, а не только отсутствие болезней».</w:t>
      </w:r>
    </w:p>
    <w:p w:rsidR="0044706E" w:rsidRPr="0044706E" w:rsidRDefault="0044706E" w:rsidP="0044706E">
      <w:pPr>
        <w:pStyle w:val="af3"/>
        <w:widowControl w:val="0"/>
        <w:ind w:firstLine="709"/>
        <w:jc w:val="both"/>
        <w:rPr>
          <w:rFonts w:ascii="Times New Roman" w:hAnsi="Times New Roman" w:cs="Times New Roman"/>
          <w:sz w:val="24"/>
          <w:szCs w:val="24"/>
        </w:rPr>
      </w:pPr>
      <w:r w:rsidRPr="0044706E">
        <w:rPr>
          <w:rFonts w:ascii="Times New Roman" w:hAnsi="Times New Roman" w:cs="Times New Roman"/>
          <w:sz w:val="24"/>
          <w:szCs w:val="24"/>
        </w:rPr>
        <w:t xml:space="preserve">В массовой педагогической практике процесс сохранения и укрепления здоровья обучающихся, формирования ценности здорового образа жизни и их оздоровления носит формальный характер, используются традиционные средства: мероприятия в режиме дня, нормативные уроки физкультуры, спортивные игры, что принципиально не меняет ситуации. Для многих современных педагогов здоровье обучающихся (воспитанников) не является целевым  результатом педагогического процесса. Физическая культура редко рассматривается как базовая ценность сознания, отсутствует привычка придерживаться принципов здорового образа жизни. Культура бережного отношения к своему здоровью, желание и умение заботиться о нем у многих обучающихся остаются на крайне низком уровне.  </w:t>
      </w:r>
    </w:p>
    <w:p w:rsidR="0044706E" w:rsidRPr="0044706E" w:rsidRDefault="0044706E" w:rsidP="0044706E">
      <w:pPr>
        <w:pStyle w:val="af3"/>
        <w:widowControl w:val="0"/>
        <w:ind w:firstLine="709"/>
        <w:jc w:val="both"/>
        <w:rPr>
          <w:rFonts w:ascii="Times New Roman" w:hAnsi="Times New Roman" w:cs="Times New Roman"/>
          <w:sz w:val="24"/>
          <w:szCs w:val="24"/>
        </w:rPr>
      </w:pPr>
      <w:r w:rsidRPr="0044706E">
        <w:rPr>
          <w:rFonts w:ascii="Times New Roman" w:hAnsi="Times New Roman" w:cs="Times New Roman"/>
          <w:sz w:val="24"/>
          <w:szCs w:val="24"/>
        </w:rPr>
        <w:t xml:space="preserve">Несоответствие между современными требованиями, предъявляемыми социумом к здоровью обучающихся и фактически сложившейся системой педагогического руководства формированием, укреплением и сохранением здоровья участников образовательного процесса, является </w:t>
      </w:r>
      <w:r w:rsidRPr="0044706E">
        <w:rPr>
          <w:rFonts w:ascii="Times New Roman" w:hAnsi="Times New Roman" w:cs="Times New Roman"/>
          <w:b/>
          <w:sz w:val="24"/>
          <w:szCs w:val="24"/>
        </w:rPr>
        <w:t>актуальной проблемой</w:t>
      </w:r>
      <w:r w:rsidRPr="0044706E">
        <w:rPr>
          <w:rFonts w:ascii="Times New Roman" w:hAnsi="Times New Roman" w:cs="Times New Roman"/>
          <w:sz w:val="24"/>
          <w:szCs w:val="24"/>
        </w:rPr>
        <w:t xml:space="preserve"> российского образования. </w:t>
      </w:r>
    </w:p>
    <w:p w:rsidR="0044706E" w:rsidRPr="0044706E" w:rsidRDefault="0044706E" w:rsidP="0044706E">
      <w:pPr>
        <w:pStyle w:val="af3"/>
        <w:ind w:firstLine="709"/>
        <w:jc w:val="both"/>
        <w:rPr>
          <w:rFonts w:ascii="Times New Roman" w:hAnsi="Times New Roman" w:cs="Times New Roman"/>
          <w:sz w:val="24"/>
          <w:szCs w:val="24"/>
        </w:rPr>
      </w:pPr>
      <w:r w:rsidRPr="0044706E">
        <w:rPr>
          <w:rFonts w:ascii="Times New Roman" w:hAnsi="Times New Roman" w:cs="Times New Roman"/>
          <w:sz w:val="24"/>
          <w:szCs w:val="24"/>
        </w:rPr>
        <w:t xml:space="preserve">Вышесказанное,  определяя   актуальность,  позволяет в качестве одного     из продуктивных путей ее решения  назвать разработку </w:t>
      </w:r>
      <w:r w:rsidRPr="0044706E">
        <w:rPr>
          <w:rFonts w:ascii="Times New Roman" w:hAnsi="Times New Roman" w:cs="Times New Roman"/>
          <w:sz w:val="24"/>
          <w:szCs w:val="24"/>
          <w:lang w:eastAsia="ar-SA"/>
        </w:rPr>
        <w:t xml:space="preserve">модели формирования </w:t>
      </w:r>
      <w:proofErr w:type="spellStart"/>
      <w:r w:rsidRPr="0044706E">
        <w:rPr>
          <w:rFonts w:ascii="Times New Roman" w:hAnsi="Times New Roman" w:cs="Times New Roman"/>
          <w:sz w:val="24"/>
          <w:szCs w:val="24"/>
          <w:lang w:eastAsia="ar-SA"/>
        </w:rPr>
        <w:t>здоровьесберегающей</w:t>
      </w:r>
      <w:proofErr w:type="spellEnd"/>
      <w:r w:rsidRPr="0044706E">
        <w:rPr>
          <w:rFonts w:ascii="Times New Roman" w:hAnsi="Times New Roman" w:cs="Times New Roman"/>
          <w:sz w:val="24"/>
          <w:szCs w:val="24"/>
          <w:lang w:eastAsia="ar-SA"/>
        </w:rPr>
        <w:t xml:space="preserve"> среды в общеобразовательных учреждениях с учетом индивидуального подхода к обучающимся, </w:t>
      </w:r>
      <w:r w:rsidRPr="0044706E">
        <w:rPr>
          <w:rFonts w:ascii="Times New Roman" w:hAnsi="Times New Roman" w:cs="Times New Roman"/>
          <w:sz w:val="24"/>
          <w:szCs w:val="24"/>
          <w:lang w:eastAsia="ar-SA"/>
        </w:rPr>
        <w:lastRenderedPageBreak/>
        <w:t xml:space="preserve">воспитанникам. Одним из составляющих такой модели является формирование социальной </w:t>
      </w:r>
      <w:proofErr w:type="spellStart"/>
      <w:r w:rsidRPr="0044706E">
        <w:rPr>
          <w:rFonts w:ascii="Times New Roman" w:hAnsi="Times New Roman" w:cs="Times New Roman"/>
          <w:sz w:val="24"/>
          <w:szCs w:val="24"/>
          <w:lang w:eastAsia="ar-SA"/>
        </w:rPr>
        <w:t>адаптированности</w:t>
      </w:r>
      <w:proofErr w:type="spellEnd"/>
      <w:r w:rsidRPr="0044706E">
        <w:rPr>
          <w:rFonts w:ascii="Times New Roman" w:hAnsi="Times New Roman" w:cs="Times New Roman"/>
          <w:sz w:val="24"/>
          <w:szCs w:val="24"/>
          <w:lang w:eastAsia="ar-SA"/>
        </w:rPr>
        <w:t xml:space="preserve"> школьников </w:t>
      </w:r>
      <w:r w:rsidRPr="0044706E">
        <w:rPr>
          <w:rFonts w:ascii="Times New Roman" w:hAnsi="Times New Roman" w:cs="Times New Roman"/>
          <w:sz w:val="24"/>
          <w:szCs w:val="24"/>
        </w:rPr>
        <w:t>для обеспечения разностороннего развития личности обучающихся</w:t>
      </w:r>
    </w:p>
    <w:p w:rsidR="0044706E" w:rsidRPr="0044706E" w:rsidRDefault="0044706E" w:rsidP="0044706E">
      <w:pPr>
        <w:spacing w:after="0" w:line="240" w:lineRule="auto"/>
        <w:ind w:firstLine="709"/>
        <w:jc w:val="both"/>
        <w:rPr>
          <w:rFonts w:ascii="Times New Roman" w:hAnsi="Times New Roman"/>
          <w:sz w:val="24"/>
          <w:szCs w:val="24"/>
        </w:rPr>
      </w:pPr>
      <w:r w:rsidRPr="0044706E">
        <w:rPr>
          <w:rFonts w:ascii="Times New Roman" w:hAnsi="Times New Roman"/>
          <w:sz w:val="24"/>
          <w:szCs w:val="24"/>
        </w:rPr>
        <w:t xml:space="preserve">Именно школа сегодня должна стать важнейшим звеном в этом процессе, поскольку, именно на ее  этапе формируются основы как индивидуального здоровья, так и, следовательно, здоровья общества в целом.    </w:t>
      </w:r>
    </w:p>
    <w:p w:rsidR="0044706E" w:rsidRPr="0044706E" w:rsidRDefault="0044706E" w:rsidP="0044706E">
      <w:pPr>
        <w:spacing w:after="0" w:line="240" w:lineRule="auto"/>
        <w:ind w:firstLine="708"/>
        <w:jc w:val="both"/>
        <w:rPr>
          <w:rFonts w:ascii="Times New Roman" w:hAnsi="Times New Roman"/>
          <w:sz w:val="24"/>
          <w:szCs w:val="24"/>
        </w:rPr>
      </w:pPr>
      <w:r w:rsidRPr="0044706E">
        <w:rPr>
          <w:rFonts w:ascii="Times New Roman" w:hAnsi="Times New Roman"/>
          <w:sz w:val="24"/>
          <w:szCs w:val="24"/>
        </w:rPr>
        <w:t xml:space="preserve">Понятие «здоровье» определяется не только как отсутствие болезней и физических дефектов. Смысл этого слова перекликается с представлением о силе, об устойчивости человека, о его способности приспособиться к самым разнообразным условиям жизни и ситуациям. </w:t>
      </w:r>
    </w:p>
    <w:p w:rsidR="0044706E" w:rsidRPr="0044706E" w:rsidRDefault="0044706E" w:rsidP="0044706E">
      <w:pPr>
        <w:spacing w:after="0" w:line="240" w:lineRule="auto"/>
        <w:ind w:firstLine="708"/>
        <w:jc w:val="both"/>
        <w:rPr>
          <w:rFonts w:ascii="Times New Roman" w:hAnsi="Times New Roman"/>
          <w:sz w:val="24"/>
          <w:szCs w:val="24"/>
        </w:rPr>
      </w:pPr>
      <w:r w:rsidRPr="0044706E">
        <w:rPr>
          <w:rFonts w:ascii="Times New Roman" w:hAnsi="Times New Roman"/>
          <w:sz w:val="24"/>
          <w:szCs w:val="24"/>
        </w:rPr>
        <w:t xml:space="preserve">Являясь целостным социально-психологическим явлением, здоровье наших школьников представляется комплексным критерием качества современного образования. Наукой доказано, что здоровье и обучение </w:t>
      </w:r>
      <w:proofErr w:type="gramStart"/>
      <w:r w:rsidRPr="0044706E">
        <w:rPr>
          <w:rFonts w:ascii="Times New Roman" w:hAnsi="Times New Roman"/>
          <w:sz w:val="24"/>
          <w:szCs w:val="24"/>
        </w:rPr>
        <w:t>взаимосвязаны</w:t>
      </w:r>
      <w:proofErr w:type="gramEnd"/>
      <w:r w:rsidRPr="0044706E">
        <w:rPr>
          <w:rFonts w:ascii="Times New Roman" w:hAnsi="Times New Roman"/>
          <w:sz w:val="24"/>
          <w:szCs w:val="24"/>
        </w:rPr>
        <w:t xml:space="preserve"> и взаимообусловлены. Чем крепче здоровье учащихся, тем продуктивнее обучение, и, следовательно, чем выше активность и противостояние возможному негативному воздействию извне, тем успешнее протекает адаптация к условиям среды. Подготовить учащихся к самостоятельной жизни – это значит сформировать у них адекватные механизмы физиологической, психологической, социальной адаптации к окружающей действительности, готовность к </w:t>
      </w:r>
      <w:proofErr w:type="gramStart"/>
      <w:r w:rsidRPr="0044706E">
        <w:rPr>
          <w:rFonts w:ascii="Times New Roman" w:hAnsi="Times New Roman"/>
          <w:sz w:val="24"/>
          <w:szCs w:val="24"/>
        </w:rPr>
        <w:t>самостоятельному</w:t>
      </w:r>
      <w:proofErr w:type="gramEnd"/>
      <w:r w:rsidRPr="0044706E">
        <w:rPr>
          <w:rFonts w:ascii="Times New Roman" w:hAnsi="Times New Roman"/>
          <w:sz w:val="24"/>
          <w:szCs w:val="24"/>
        </w:rPr>
        <w:t xml:space="preserve"> позитивному </w:t>
      </w:r>
      <w:proofErr w:type="spellStart"/>
      <w:r w:rsidRPr="0044706E">
        <w:rPr>
          <w:rFonts w:ascii="Times New Roman" w:hAnsi="Times New Roman"/>
          <w:sz w:val="24"/>
          <w:szCs w:val="24"/>
        </w:rPr>
        <w:t>жизнепроживанию</w:t>
      </w:r>
      <w:proofErr w:type="spellEnd"/>
      <w:r w:rsidRPr="0044706E">
        <w:rPr>
          <w:rFonts w:ascii="Times New Roman" w:hAnsi="Times New Roman"/>
          <w:sz w:val="24"/>
          <w:szCs w:val="24"/>
        </w:rPr>
        <w:t xml:space="preserve">. </w:t>
      </w:r>
    </w:p>
    <w:p w:rsidR="0044706E" w:rsidRPr="0044706E" w:rsidRDefault="0044706E" w:rsidP="0044706E">
      <w:pPr>
        <w:pStyle w:val="aa"/>
        <w:spacing w:before="0" w:beforeAutospacing="0" w:after="0" w:afterAutospacing="0"/>
        <w:ind w:firstLine="708"/>
        <w:jc w:val="both"/>
      </w:pPr>
      <w:r w:rsidRPr="0044706E">
        <w:t xml:space="preserve">Главными задачами современной школы являются: воспитание здоровой личности, ориентированной на здоровый образ жизни; организация такого образовательного и воспитательного процесса, который не навредит здоровью ребенку; использование доступных средств охраны здоровья и развития школьника. Новое качество образования может быть достигнуто лишь при создании определенных условий, направленных на сохранение и укрепление здоровья обучающихся. Все это требует от педагогов особых подходов в образовании и воспитании, основанных на принципах </w:t>
      </w:r>
      <w:proofErr w:type="spellStart"/>
      <w:r w:rsidRPr="0044706E">
        <w:t>здоровьесбережения</w:t>
      </w:r>
      <w:proofErr w:type="spellEnd"/>
      <w:r w:rsidRPr="0044706E">
        <w:t xml:space="preserve">. Знания по сохранению и развитию здоровья являются важной составляющей профессиональной компетентности современного учителя, который должен обладать широким спектром </w:t>
      </w:r>
      <w:proofErr w:type="spellStart"/>
      <w:r w:rsidRPr="0044706E">
        <w:t>здоровьесберегающих</w:t>
      </w:r>
      <w:proofErr w:type="spellEnd"/>
      <w:r w:rsidRPr="0044706E">
        <w:t xml:space="preserve"> образовательных технологий, чтобы иметь возможность выбирать те из них, которые обеспечат в данных определенных условиях успех конкретного обучающегося.</w:t>
      </w:r>
    </w:p>
    <w:p w:rsidR="0044706E" w:rsidRPr="0044706E" w:rsidRDefault="0044706E" w:rsidP="0044706E">
      <w:pPr>
        <w:pStyle w:val="af8"/>
        <w:ind w:firstLine="709"/>
        <w:jc w:val="both"/>
        <w:rPr>
          <w:rFonts w:ascii="Times New Roman" w:hAnsi="Times New Roman"/>
          <w:sz w:val="24"/>
          <w:szCs w:val="24"/>
          <w:lang w:eastAsia="ru-RU"/>
        </w:rPr>
      </w:pPr>
      <w:r w:rsidRPr="0044706E">
        <w:rPr>
          <w:rFonts w:ascii="Times New Roman" w:hAnsi="Times New Roman"/>
          <w:sz w:val="24"/>
          <w:szCs w:val="24"/>
          <w:lang w:eastAsia="ru-RU"/>
        </w:rPr>
        <w:t xml:space="preserve"> Важнейшей причиной школьных затруднений - учебных и поведенческих - является нарушение социально-психологической адаптации ребенка к условиям школьного обучения. </w:t>
      </w:r>
      <w:proofErr w:type="spellStart"/>
      <w:r w:rsidRPr="0044706E">
        <w:rPr>
          <w:rFonts w:ascii="Times New Roman" w:hAnsi="Times New Roman"/>
          <w:sz w:val="24"/>
          <w:szCs w:val="24"/>
          <w:lang w:eastAsia="ru-RU"/>
        </w:rPr>
        <w:t>Дезадаптация</w:t>
      </w:r>
      <w:proofErr w:type="spellEnd"/>
      <w:r w:rsidRPr="0044706E">
        <w:rPr>
          <w:rFonts w:ascii="Times New Roman" w:hAnsi="Times New Roman"/>
          <w:sz w:val="24"/>
          <w:szCs w:val="24"/>
          <w:lang w:eastAsia="ru-RU"/>
        </w:rPr>
        <w:t xml:space="preserve">, в свою очередь, может привести к формированию </w:t>
      </w:r>
      <w:proofErr w:type="spellStart"/>
      <w:r w:rsidRPr="0044706E">
        <w:rPr>
          <w:rFonts w:ascii="Times New Roman" w:hAnsi="Times New Roman"/>
          <w:sz w:val="24"/>
          <w:szCs w:val="24"/>
          <w:lang w:eastAsia="ru-RU"/>
        </w:rPr>
        <w:t>девиантного</w:t>
      </w:r>
      <w:proofErr w:type="spellEnd"/>
      <w:r w:rsidRPr="0044706E">
        <w:rPr>
          <w:rFonts w:ascii="Times New Roman" w:hAnsi="Times New Roman"/>
          <w:sz w:val="24"/>
          <w:szCs w:val="24"/>
          <w:lang w:eastAsia="ru-RU"/>
        </w:rPr>
        <w:t xml:space="preserve"> поведения в </w:t>
      </w:r>
      <w:proofErr w:type="gramStart"/>
      <w:r w:rsidRPr="0044706E">
        <w:rPr>
          <w:rFonts w:ascii="Times New Roman" w:hAnsi="Times New Roman"/>
          <w:sz w:val="24"/>
          <w:szCs w:val="24"/>
          <w:lang w:eastAsia="ru-RU"/>
        </w:rPr>
        <w:t>более старшем</w:t>
      </w:r>
      <w:proofErr w:type="gramEnd"/>
      <w:r w:rsidRPr="0044706E">
        <w:rPr>
          <w:rFonts w:ascii="Times New Roman" w:hAnsi="Times New Roman"/>
          <w:sz w:val="24"/>
          <w:szCs w:val="24"/>
          <w:lang w:eastAsia="ru-RU"/>
        </w:rPr>
        <w:t xml:space="preserve"> возрасте. Именно этим обусловлена необходимость организации и проведения программы </w:t>
      </w:r>
      <w:proofErr w:type="spellStart"/>
      <w:r w:rsidRPr="0044706E">
        <w:rPr>
          <w:rFonts w:ascii="Times New Roman" w:hAnsi="Times New Roman"/>
          <w:sz w:val="24"/>
          <w:szCs w:val="24"/>
          <w:lang w:eastAsia="ru-RU"/>
        </w:rPr>
        <w:t>психолого-педагогогических</w:t>
      </w:r>
      <w:proofErr w:type="spellEnd"/>
      <w:r w:rsidRPr="0044706E">
        <w:rPr>
          <w:rFonts w:ascii="Times New Roman" w:hAnsi="Times New Roman"/>
          <w:sz w:val="24"/>
          <w:szCs w:val="24"/>
          <w:lang w:eastAsia="ru-RU"/>
        </w:rPr>
        <w:t xml:space="preserve"> мероприятий, направленных на помощь в скорейшей адаптации как первоклассников, так пятиклассников и десятиклассников и профилактики школьной </w:t>
      </w:r>
      <w:proofErr w:type="spellStart"/>
      <w:r w:rsidRPr="0044706E">
        <w:rPr>
          <w:rFonts w:ascii="Times New Roman" w:hAnsi="Times New Roman"/>
          <w:sz w:val="24"/>
          <w:szCs w:val="24"/>
          <w:lang w:eastAsia="ru-RU"/>
        </w:rPr>
        <w:t>дезадаптации</w:t>
      </w:r>
      <w:proofErr w:type="spellEnd"/>
      <w:r w:rsidRPr="0044706E">
        <w:rPr>
          <w:rFonts w:ascii="Times New Roman" w:hAnsi="Times New Roman"/>
          <w:sz w:val="24"/>
          <w:szCs w:val="24"/>
          <w:lang w:eastAsia="ru-RU"/>
        </w:rPr>
        <w:t xml:space="preserve">. </w:t>
      </w:r>
    </w:p>
    <w:p w:rsidR="0044706E" w:rsidRPr="0044706E" w:rsidRDefault="0044706E" w:rsidP="0044706E">
      <w:pPr>
        <w:tabs>
          <w:tab w:val="left" w:pos="709"/>
        </w:tabs>
        <w:spacing w:after="0" w:line="240" w:lineRule="auto"/>
        <w:ind w:firstLine="709"/>
        <w:jc w:val="both"/>
        <w:rPr>
          <w:rFonts w:ascii="Times New Roman" w:hAnsi="Times New Roman"/>
          <w:sz w:val="24"/>
          <w:szCs w:val="24"/>
        </w:rPr>
      </w:pPr>
      <w:proofErr w:type="spellStart"/>
      <w:r w:rsidRPr="0044706E">
        <w:rPr>
          <w:rFonts w:ascii="Times New Roman" w:hAnsi="Times New Roman"/>
          <w:sz w:val="24"/>
          <w:szCs w:val="24"/>
        </w:rPr>
        <w:t>Адаптированность</w:t>
      </w:r>
      <w:proofErr w:type="spellEnd"/>
      <w:r w:rsidRPr="0044706E">
        <w:rPr>
          <w:rFonts w:ascii="Times New Roman" w:hAnsi="Times New Roman"/>
          <w:sz w:val="24"/>
          <w:szCs w:val="24"/>
        </w:rPr>
        <w:t xml:space="preserve"> - уровень фактического приспособления человека, его социального статуса и самоощущения, удовлетворенности или неудовлетворенности собой и своей жизнью. </w:t>
      </w:r>
      <w:proofErr w:type="spellStart"/>
      <w:r w:rsidRPr="0044706E">
        <w:rPr>
          <w:rFonts w:ascii="Times New Roman" w:hAnsi="Times New Roman"/>
          <w:sz w:val="24"/>
          <w:szCs w:val="24"/>
        </w:rPr>
        <w:t>Социальнаяадаптированность</w:t>
      </w:r>
      <w:proofErr w:type="spellEnd"/>
      <w:r w:rsidRPr="0044706E">
        <w:rPr>
          <w:rFonts w:ascii="Times New Roman" w:hAnsi="Times New Roman"/>
          <w:sz w:val="24"/>
          <w:szCs w:val="24"/>
        </w:rPr>
        <w:t xml:space="preserve"> в психологии понимается как результат активного приспособления личности к условиям социальной среды. </w:t>
      </w:r>
      <w:proofErr w:type="spellStart"/>
      <w:r w:rsidRPr="0044706E">
        <w:rPr>
          <w:rFonts w:ascii="Times New Roman" w:hAnsi="Times New Roman"/>
          <w:sz w:val="24"/>
          <w:szCs w:val="24"/>
        </w:rPr>
        <w:t>Адаптированность</w:t>
      </w:r>
      <w:proofErr w:type="spellEnd"/>
      <w:r w:rsidRPr="0044706E">
        <w:rPr>
          <w:rFonts w:ascii="Times New Roman" w:hAnsi="Times New Roman"/>
          <w:sz w:val="24"/>
          <w:szCs w:val="24"/>
        </w:rPr>
        <w:t xml:space="preserve">, как правило, выше у детей хорошо подготовленных к самостоятельной жизни. </w:t>
      </w:r>
      <w:proofErr w:type="gramStart"/>
      <w:r w:rsidRPr="0044706E">
        <w:rPr>
          <w:rFonts w:ascii="Times New Roman" w:hAnsi="Times New Roman"/>
          <w:sz w:val="24"/>
          <w:szCs w:val="24"/>
        </w:rPr>
        <w:t>Низкая</w:t>
      </w:r>
      <w:proofErr w:type="gramEnd"/>
      <w:r w:rsidRPr="0044706E">
        <w:rPr>
          <w:rFonts w:ascii="Times New Roman" w:hAnsi="Times New Roman"/>
          <w:sz w:val="24"/>
          <w:szCs w:val="24"/>
        </w:rPr>
        <w:t xml:space="preserve"> же </w:t>
      </w:r>
      <w:proofErr w:type="spellStart"/>
      <w:r w:rsidRPr="0044706E">
        <w:rPr>
          <w:rFonts w:ascii="Times New Roman" w:hAnsi="Times New Roman"/>
          <w:sz w:val="24"/>
          <w:szCs w:val="24"/>
        </w:rPr>
        <w:t>адаптированность</w:t>
      </w:r>
      <w:proofErr w:type="spellEnd"/>
      <w:r w:rsidRPr="0044706E">
        <w:rPr>
          <w:rFonts w:ascii="Times New Roman" w:hAnsi="Times New Roman"/>
          <w:sz w:val="24"/>
          <w:szCs w:val="24"/>
        </w:rPr>
        <w:t>, вызванная незрелостью, способствует возникновению трудностей в освоении новых социальных ролей, а иногда и возникновению невротических отклонений, нарушения поведения и т.д.</w:t>
      </w:r>
    </w:p>
    <w:p w:rsidR="0044706E" w:rsidRPr="0044706E" w:rsidRDefault="0044706E" w:rsidP="0044706E">
      <w:pPr>
        <w:spacing w:after="0" w:line="240" w:lineRule="auto"/>
        <w:ind w:firstLine="709"/>
        <w:jc w:val="both"/>
        <w:rPr>
          <w:rFonts w:ascii="Times New Roman" w:hAnsi="Times New Roman"/>
          <w:sz w:val="24"/>
          <w:szCs w:val="24"/>
        </w:rPr>
      </w:pPr>
      <w:r w:rsidRPr="0044706E">
        <w:rPr>
          <w:rFonts w:ascii="Times New Roman" w:hAnsi="Times New Roman"/>
          <w:sz w:val="24"/>
          <w:szCs w:val="24"/>
        </w:rPr>
        <w:t xml:space="preserve">МКОУ «Октябрьский лицей» работает по направлению исследования  </w:t>
      </w:r>
      <w:proofErr w:type="spellStart"/>
      <w:r w:rsidRPr="0044706E">
        <w:rPr>
          <w:rFonts w:ascii="Times New Roman" w:hAnsi="Times New Roman"/>
          <w:sz w:val="24"/>
          <w:szCs w:val="24"/>
        </w:rPr>
        <w:t>адаптированности</w:t>
      </w:r>
      <w:proofErr w:type="spellEnd"/>
      <w:r w:rsidRPr="0044706E">
        <w:rPr>
          <w:rFonts w:ascii="Times New Roman" w:hAnsi="Times New Roman"/>
          <w:sz w:val="24"/>
          <w:szCs w:val="24"/>
        </w:rPr>
        <w:t xml:space="preserve"> и социализации учащихся уже много лет. За этот период в лицее были апробированы методики, перечисленные в таблице 1.</w:t>
      </w:r>
    </w:p>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Таблица 1.</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184"/>
        <w:gridCol w:w="5943"/>
        <w:gridCol w:w="2519"/>
      </w:tblGrid>
      <w:tr w:rsidR="0044706E" w:rsidRPr="0044706E" w:rsidTr="00BE1335">
        <w:trPr>
          <w:tblCellSpacing w:w="0" w:type="dxa"/>
        </w:trPr>
        <w:tc>
          <w:tcPr>
            <w:tcW w:w="2099"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b/>
                <w:bCs/>
                <w:sz w:val="24"/>
                <w:szCs w:val="24"/>
              </w:rPr>
              <w:t>Учебный год</w:t>
            </w: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b/>
                <w:bCs/>
                <w:sz w:val="24"/>
                <w:szCs w:val="24"/>
              </w:rPr>
              <w:t>Апробируемая методика</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b/>
                <w:bCs/>
                <w:sz w:val="24"/>
                <w:szCs w:val="24"/>
              </w:rPr>
              <w:t>Классы</w:t>
            </w:r>
          </w:p>
        </w:tc>
      </w:tr>
      <w:tr w:rsidR="0044706E" w:rsidRPr="0044706E" w:rsidTr="00BE1335">
        <w:trPr>
          <w:tblCellSpacing w:w="0" w:type="dxa"/>
        </w:trPr>
        <w:tc>
          <w:tcPr>
            <w:tcW w:w="2099" w:type="dxa"/>
            <w:vMerge w:val="restart"/>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2009-2010</w:t>
            </w: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Диагностика отношения к жизненным ценностям</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5-9 классы, 3-4 классы</w:t>
            </w:r>
          </w:p>
        </w:tc>
      </w:tr>
      <w:tr w:rsidR="0044706E" w:rsidRPr="0044706E" w:rsidTr="00BE13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Исследования представлений старшеклассников о ЗОЖ</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9-11классы</w:t>
            </w:r>
          </w:p>
        </w:tc>
      </w:tr>
      <w:tr w:rsidR="0044706E" w:rsidRPr="0044706E" w:rsidTr="00BE13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Отношение школьников к вопросам употребления алкогольных напитков</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7-11классы</w:t>
            </w:r>
          </w:p>
        </w:tc>
      </w:tr>
      <w:tr w:rsidR="0044706E" w:rsidRPr="0044706E" w:rsidTr="00BE13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 xml:space="preserve">Отношение школьников к вопросам употребления </w:t>
            </w:r>
            <w:r w:rsidRPr="0044706E">
              <w:rPr>
                <w:rFonts w:ascii="Times New Roman" w:hAnsi="Times New Roman"/>
                <w:sz w:val="24"/>
                <w:szCs w:val="24"/>
              </w:rPr>
              <w:lastRenderedPageBreak/>
              <w:t>табачных изделий</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lastRenderedPageBreak/>
              <w:t>7 - 11 класс</w:t>
            </w:r>
          </w:p>
        </w:tc>
      </w:tr>
      <w:tr w:rsidR="0044706E" w:rsidRPr="0044706E" w:rsidTr="00BE13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Социометрия</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Личностный рост</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9-11классы</w:t>
            </w:r>
          </w:p>
        </w:tc>
      </w:tr>
      <w:tr w:rsidR="0044706E" w:rsidRPr="0044706E" w:rsidTr="00BE13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Анкетирование учащихся по отношению к наркотикам</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8-11классы</w:t>
            </w:r>
          </w:p>
        </w:tc>
      </w:tr>
      <w:tr w:rsidR="0044706E" w:rsidRPr="0044706E" w:rsidTr="00BE13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Экспресс-диагностика ценностных представлений о здоровье</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Тест «Размышляем о жизненном опыте»</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Опросник профессиональной пригодности</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9 классы</w:t>
            </w:r>
          </w:p>
        </w:tc>
      </w:tr>
      <w:tr w:rsidR="0044706E" w:rsidRPr="0044706E" w:rsidTr="00BE13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Анкета «Патриот»</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8-11 классы</w:t>
            </w:r>
          </w:p>
        </w:tc>
      </w:tr>
      <w:tr w:rsidR="0044706E" w:rsidRPr="0044706E" w:rsidTr="00BE13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Анкета «Лучший правовой класс»</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Методика «Мотивация учащихся к занятиям физической культуры»</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5,7,9,11 классы</w:t>
            </w:r>
          </w:p>
        </w:tc>
      </w:tr>
      <w:tr w:rsidR="0044706E" w:rsidRPr="0044706E" w:rsidTr="00BE1335">
        <w:trPr>
          <w:tblCellSpacing w:w="0" w:type="dxa"/>
        </w:trPr>
        <w:tc>
          <w:tcPr>
            <w:tcW w:w="2099" w:type="dxa"/>
            <w:vMerge w:val="restart"/>
            <w:tcBorders>
              <w:top w:val="outset" w:sz="6" w:space="0" w:color="auto"/>
              <w:left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2010-2011</w:t>
            </w: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Личностный рост</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9-11классы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Отношение школьников к вопросам употребления алкогольных напитков</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7-11классы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Отношение школьников к вопросам употребления табачных изделий</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7 - 11 класс</w:t>
            </w:r>
          </w:p>
        </w:tc>
      </w:tr>
      <w:tr w:rsidR="0044706E" w:rsidRPr="0044706E" w:rsidTr="00BE1335">
        <w:trPr>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Социометрия</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 xml:space="preserve">Анкетирование о гуманности </w:t>
            </w:r>
            <w:proofErr w:type="spellStart"/>
            <w:r w:rsidRPr="0044706E">
              <w:rPr>
                <w:rFonts w:ascii="Times New Roman" w:hAnsi="Times New Roman"/>
                <w:sz w:val="24"/>
                <w:szCs w:val="24"/>
              </w:rPr>
              <w:t>родительско-детских</w:t>
            </w:r>
            <w:proofErr w:type="spellEnd"/>
            <w:r w:rsidRPr="0044706E">
              <w:rPr>
                <w:rFonts w:ascii="Times New Roman" w:hAnsi="Times New Roman"/>
                <w:sz w:val="24"/>
                <w:szCs w:val="24"/>
              </w:rPr>
              <w:t xml:space="preserve"> отношений.</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Анкета «Взаимоотношения  в семье»</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rHeight w:val="775"/>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Диагностика отношения к жизненным ценностям</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Анкета «Я и мои друзья»</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Экспресс-диагностика ценностных представлений о здоровье</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left w:val="outset" w:sz="6" w:space="0" w:color="auto"/>
              <w:bottom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Анкета «Изучение проблемы поведения твоих сверстников»</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2099" w:type="dxa"/>
            <w:vMerge w:val="restart"/>
            <w:tcBorders>
              <w:top w:val="outset" w:sz="6" w:space="0" w:color="auto"/>
              <w:left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2011-2012</w:t>
            </w: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Методика «Напряженность учащихся средних и старших классов»</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 xml:space="preserve"> 9-11 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Методика «Типовое состояние»</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 xml:space="preserve"> 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 xml:space="preserve">Анкетирование о гуманности </w:t>
            </w:r>
            <w:proofErr w:type="spellStart"/>
            <w:r w:rsidRPr="0044706E">
              <w:rPr>
                <w:rFonts w:ascii="Times New Roman" w:hAnsi="Times New Roman"/>
                <w:sz w:val="24"/>
                <w:szCs w:val="24"/>
              </w:rPr>
              <w:t>родительско-детских</w:t>
            </w:r>
            <w:proofErr w:type="spellEnd"/>
            <w:r w:rsidRPr="0044706E">
              <w:rPr>
                <w:rFonts w:ascii="Times New Roman" w:hAnsi="Times New Roman"/>
                <w:sz w:val="24"/>
                <w:szCs w:val="24"/>
              </w:rPr>
              <w:t xml:space="preserve"> отношений.</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Начальная школа 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Социометрия</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Шкала самооценки</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Ранжирование жизненных ценностей</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Недописанное  письмо</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Экспресс-диагностика ценностных представлений о здоровье</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5-9 классы (Выборочно)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Опросник «</w:t>
            </w:r>
            <w:proofErr w:type="spellStart"/>
            <w:r w:rsidRPr="0044706E">
              <w:rPr>
                <w:rFonts w:ascii="Times New Roman" w:hAnsi="Times New Roman"/>
                <w:sz w:val="24"/>
                <w:szCs w:val="24"/>
              </w:rPr>
              <w:t>Басса-Дарки</w:t>
            </w:r>
            <w:proofErr w:type="spellEnd"/>
            <w:r w:rsidRPr="0044706E">
              <w:rPr>
                <w:rFonts w:ascii="Times New Roman" w:hAnsi="Times New Roman"/>
                <w:sz w:val="24"/>
                <w:szCs w:val="24"/>
              </w:rPr>
              <w:t>»</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7-9 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Личностный рост</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9-11классы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pStyle w:val="a8"/>
              <w:spacing w:line="240" w:lineRule="auto"/>
              <w:rPr>
                <w:rFonts w:ascii="Times New Roman" w:hAnsi="Times New Roman"/>
                <w:sz w:val="24"/>
                <w:szCs w:val="24"/>
              </w:rPr>
            </w:pPr>
            <w:r w:rsidRPr="0044706E">
              <w:rPr>
                <w:rFonts w:ascii="Times New Roman" w:hAnsi="Times New Roman"/>
                <w:sz w:val="24"/>
                <w:szCs w:val="24"/>
              </w:rPr>
              <w:t>Экспресс-методика изучения социально-психологического климата в учебном коллективе</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pStyle w:val="a8"/>
              <w:spacing w:line="240" w:lineRule="auto"/>
              <w:rPr>
                <w:rFonts w:ascii="Times New Roman" w:hAnsi="Times New Roman"/>
                <w:sz w:val="24"/>
                <w:szCs w:val="24"/>
              </w:rPr>
            </w:pPr>
            <w:r w:rsidRPr="0044706E">
              <w:rPr>
                <w:rFonts w:ascii="Times New Roman" w:hAnsi="Times New Roman"/>
                <w:sz w:val="24"/>
                <w:szCs w:val="24"/>
              </w:rPr>
              <w:t>Протокол методики «Школа самооценки»</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pStyle w:val="a8"/>
              <w:spacing w:line="240" w:lineRule="auto"/>
              <w:rPr>
                <w:rFonts w:ascii="Times New Roman" w:hAnsi="Times New Roman"/>
                <w:sz w:val="24"/>
                <w:szCs w:val="24"/>
              </w:rPr>
            </w:pPr>
            <w:r w:rsidRPr="0044706E">
              <w:rPr>
                <w:rFonts w:ascii="Times New Roman" w:hAnsi="Times New Roman"/>
                <w:sz w:val="24"/>
                <w:szCs w:val="24"/>
              </w:rPr>
              <w:t>Ранжирование ценностей</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left w:val="outset" w:sz="6" w:space="0" w:color="auto"/>
              <w:bottom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pStyle w:val="a8"/>
              <w:spacing w:line="240" w:lineRule="auto"/>
              <w:rPr>
                <w:rFonts w:ascii="Times New Roman" w:hAnsi="Times New Roman"/>
                <w:sz w:val="24"/>
                <w:szCs w:val="24"/>
              </w:rPr>
            </w:pPr>
            <w:r w:rsidRPr="0044706E">
              <w:rPr>
                <w:rFonts w:ascii="Times New Roman" w:hAnsi="Times New Roman"/>
                <w:sz w:val="24"/>
                <w:szCs w:val="24"/>
              </w:rPr>
              <w:t>Методика диагностики условий школьной образовательной среды</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val="restart"/>
            <w:tcBorders>
              <w:top w:val="outset" w:sz="6" w:space="0" w:color="auto"/>
              <w:left w:val="outset" w:sz="6" w:space="0" w:color="auto"/>
              <w:right w:val="outset" w:sz="6" w:space="0" w:color="auto"/>
            </w:tcBorders>
            <w:vAlign w:val="center"/>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2012-2013</w:t>
            </w:r>
          </w:p>
        </w:tc>
        <w:tc>
          <w:tcPr>
            <w:tcW w:w="5712"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Методика «Напряженность учащихся средних и старших классов»</w:t>
            </w:r>
          </w:p>
        </w:tc>
        <w:tc>
          <w:tcPr>
            <w:tcW w:w="2421" w:type="dxa"/>
            <w:tcBorders>
              <w:top w:val="outset" w:sz="6" w:space="0" w:color="auto"/>
              <w:left w:val="outset" w:sz="6" w:space="0" w:color="auto"/>
              <w:bottom w:val="outset" w:sz="6" w:space="0" w:color="auto"/>
              <w:right w:val="outset" w:sz="6" w:space="0" w:color="auto"/>
            </w:tcBorders>
            <w:vAlign w:val="center"/>
            <w:hideMark/>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 xml:space="preserve"> 9-11 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Методика «Типовое состояние»</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 xml:space="preserve"> 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Социометрия</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Методика диагностики условий школьной образовательной среды</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6,7,9,11 классы (по одному классу из параллели)</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Экспресс-диагностика ценностных представлений о здоровье</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5-8 классы (Выборочно)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Исследование экстремизма</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9-11 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Опросник «</w:t>
            </w:r>
            <w:proofErr w:type="spellStart"/>
            <w:r w:rsidRPr="0044706E">
              <w:rPr>
                <w:rFonts w:ascii="Times New Roman" w:hAnsi="Times New Roman"/>
                <w:sz w:val="24"/>
                <w:szCs w:val="24"/>
              </w:rPr>
              <w:t>Басса-Дарки</w:t>
            </w:r>
            <w:proofErr w:type="spellEnd"/>
            <w:r w:rsidRPr="0044706E">
              <w:rPr>
                <w:rFonts w:ascii="Times New Roman" w:hAnsi="Times New Roman"/>
                <w:sz w:val="24"/>
                <w:szCs w:val="24"/>
              </w:rPr>
              <w:t>»</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7-9 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Анкета отношение школьников к насилию</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6 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 xml:space="preserve">Анкета «Моя </w:t>
            </w:r>
            <w:proofErr w:type="gramStart"/>
            <w:r w:rsidRPr="0044706E">
              <w:rPr>
                <w:rFonts w:ascii="Times New Roman" w:hAnsi="Times New Roman"/>
                <w:sz w:val="24"/>
                <w:szCs w:val="24"/>
              </w:rPr>
              <w:t>семья</w:t>
            </w:r>
            <w:proofErr w:type="gramEnd"/>
            <w:r w:rsidRPr="0044706E">
              <w:rPr>
                <w:rFonts w:ascii="Times New Roman" w:hAnsi="Times New Roman"/>
                <w:sz w:val="24"/>
                <w:szCs w:val="24"/>
              </w:rPr>
              <w:t xml:space="preserve"> – какая она?»</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7 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Анкета «Мои правовые знания»</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8 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Анкетирование учащихся по отношению к наркотикам</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8-11классы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Экспресс-диагностика склонности к аффективному поведению (В.В.Бойко)</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7-11 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Личностный рост</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9-11классы</w:t>
            </w:r>
          </w:p>
        </w:tc>
      </w:tr>
      <w:tr w:rsidR="0044706E" w:rsidRPr="0044706E" w:rsidTr="00BE1335">
        <w:trPr>
          <w:tblCellSpacing w:w="0" w:type="dxa"/>
        </w:trPr>
        <w:tc>
          <w:tcPr>
            <w:tcW w:w="0" w:type="auto"/>
            <w:vMerge/>
            <w:tcBorders>
              <w:left w:val="outset" w:sz="6" w:space="0" w:color="auto"/>
              <w:bottom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Тест «Размышляем о жизненном опыте»</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3-4 классы</w:t>
            </w:r>
          </w:p>
        </w:tc>
      </w:tr>
      <w:tr w:rsidR="0044706E" w:rsidRPr="0044706E" w:rsidTr="00BE1335">
        <w:trPr>
          <w:tblCellSpacing w:w="0" w:type="dxa"/>
        </w:trPr>
        <w:tc>
          <w:tcPr>
            <w:tcW w:w="0" w:type="auto"/>
            <w:vMerge w:val="restart"/>
            <w:tcBorders>
              <w:top w:val="outset" w:sz="6" w:space="0" w:color="auto"/>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2013-2014</w:t>
            </w: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Личностный рост</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9-11классы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Экспресс-диагностика склонности к аффективному поведению (В.В.Бойко)</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7-11 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Анкетирование учащихся по отношению к наркотикам</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8-11классы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Анкета отношение к толерантности</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7-11 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Методика «Напряженность учащихся средних и старших классов»</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 xml:space="preserve"> 9-11 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Методика «Типовое состояние»</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 xml:space="preserve"> 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Экспресс-диагностика ценностных представлений о здоровье</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5-8 классы (Выборочно)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Социометрия</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proofErr w:type="spellStart"/>
            <w:r w:rsidRPr="0044706E">
              <w:rPr>
                <w:rFonts w:ascii="Times New Roman" w:hAnsi="Times New Roman"/>
                <w:sz w:val="24"/>
                <w:szCs w:val="24"/>
              </w:rPr>
              <w:t>Кеттел</w:t>
            </w:r>
            <w:proofErr w:type="spellEnd"/>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proofErr w:type="gramStart"/>
            <w:r w:rsidRPr="0044706E">
              <w:rPr>
                <w:rFonts w:ascii="Times New Roman" w:hAnsi="Times New Roman"/>
                <w:sz w:val="24"/>
                <w:szCs w:val="24"/>
              </w:rPr>
              <w:t>состоящие</w:t>
            </w:r>
            <w:proofErr w:type="gramEnd"/>
            <w:r w:rsidRPr="0044706E">
              <w:rPr>
                <w:rFonts w:ascii="Times New Roman" w:hAnsi="Times New Roman"/>
                <w:sz w:val="24"/>
                <w:szCs w:val="24"/>
              </w:rPr>
              <w:t xml:space="preserve"> на ВШУ</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Отношение школьников к вопросам употребления алкогольных напитков</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9-11классы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Отношение школьников к вопросам употребления табачных изделий</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7-11 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Диагностика отношения к жизненным ценностям</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5 классы</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 xml:space="preserve">Методика для изучения </w:t>
            </w:r>
            <w:proofErr w:type="spellStart"/>
            <w:r w:rsidRPr="0044706E">
              <w:rPr>
                <w:rFonts w:ascii="Times New Roman" w:hAnsi="Times New Roman"/>
                <w:sz w:val="24"/>
                <w:szCs w:val="24"/>
              </w:rPr>
              <w:t>социализированности</w:t>
            </w:r>
            <w:proofErr w:type="spellEnd"/>
            <w:r w:rsidRPr="0044706E">
              <w:rPr>
                <w:rFonts w:ascii="Times New Roman" w:hAnsi="Times New Roman"/>
                <w:sz w:val="24"/>
                <w:szCs w:val="24"/>
              </w:rPr>
              <w:t xml:space="preserve"> личности учащегося</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8-11классы (по одному классу из параллели)</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Недописанное письмо</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left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Методика диагностики условий школьной образовательной среды</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r w:rsidR="0044706E" w:rsidRPr="0044706E" w:rsidTr="00BE1335">
        <w:trPr>
          <w:tblCellSpacing w:w="0" w:type="dxa"/>
        </w:trPr>
        <w:tc>
          <w:tcPr>
            <w:tcW w:w="0" w:type="auto"/>
            <w:vMerge/>
            <w:tcBorders>
              <w:left w:val="outset" w:sz="6" w:space="0" w:color="auto"/>
              <w:bottom w:val="outset" w:sz="6" w:space="0" w:color="auto"/>
              <w:right w:val="outset" w:sz="6" w:space="0" w:color="auto"/>
            </w:tcBorders>
            <w:vAlign w:val="center"/>
          </w:tcPr>
          <w:p w:rsidR="0044706E" w:rsidRPr="0044706E" w:rsidRDefault="0044706E" w:rsidP="0044706E">
            <w:pPr>
              <w:spacing w:after="0" w:line="240" w:lineRule="auto"/>
              <w:rPr>
                <w:rFonts w:ascii="Times New Roman" w:hAnsi="Times New Roman"/>
                <w:sz w:val="24"/>
                <w:szCs w:val="24"/>
              </w:rPr>
            </w:pPr>
          </w:p>
        </w:tc>
        <w:tc>
          <w:tcPr>
            <w:tcW w:w="5712"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Опросник «</w:t>
            </w:r>
            <w:proofErr w:type="spellStart"/>
            <w:r w:rsidRPr="0044706E">
              <w:rPr>
                <w:rFonts w:ascii="Times New Roman" w:hAnsi="Times New Roman"/>
                <w:sz w:val="24"/>
                <w:szCs w:val="24"/>
              </w:rPr>
              <w:t>Басса-Дарки</w:t>
            </w:r>
            <w:proofErr w:type="spellEnd"/>
            <w:r w:rsidRPr="0044706E">
              <w:rPr>
                <w:rFonts w:ascii="Times New Roman" w:hAnsi="Times New Roman"/>
                <w:sz w:val="24"/>
                <w:szCs w:val="24"/>
              </w:rPr>
              <w:t>»</w:t>
            </w:r>
          </w:p>
        </w:tc>
        <w:tc>
          <w:tcPr>
            <w:tcW w:w="2421" w:type="dxa"/>
            <w:tcBorders>
              <w:top w:val="outset" w:sz="6" w:space="0" w:color="auto"/>
              <w:left w:val="outset" w:sz="6" w:space="0" w:color="auto"/>
              <w:bottom w:val="outset" w:sz="6" w:space="0" w:color="auto"/>
              <w:right w:val="outset" w:sz="6" w:space="0" w:color="auto"/>
            </w:tcBorders>
            <w:vAlign w:val="center"/>
          </w:tcPr>
          <w:p w:rsidR="0044706E" w:rsidRPr="0044706E" w:rsidRDefault="0044706E" w:rsidP="0044706E">
            <w:pPr>
              <w:spacing w:before="100" w:beforeAutospacing="1" w:after="100" w:afterAutospacing="1" w:line="240" w:lineRule="auto"/>
              <w:rPr>
                <w:rFonts w:ascii="Times New Roman" w:hAnsi="Times New Roman"/>
                <w:sz w:val="24"/>
                <w:szCs w:val="24"/>
              </w:rPr>
            </w:pPr>
            <w:r w:rsidRPr="0044706E">
              <w:rPr>
                <w:rFonts w:ascii="Times New Roman" w:hAnsi="Times New Roman"/>
                <w:sz w:val="24"/>
                <w:szCs w:val="24"/>
              </w:rPr>
              <w:t>Выборочно</w:t>
            </w:r>
          </w:p>
        </w:tc>
      </w:tr>
    </w:tbl>
    <w:p w:rsidR="0044706E" w:rsidRPr="0044706E" w:rsidRDefault="0044706E" w:rsidP="0044706E">
      <w:pPr>
        <w:spacing w:after="0" w:line="240" w:lineRule="auto"/>
        <w:ind w:firstLine="709"/>
        <w:jc w:val="both"/>
        <w:rPr>
          <w:rFonts w:ascii="Times New Roman" w:hAnsi="Times New Roman"/>
          <w:sz w:val="24"/>
          <w:szCs w:val="24"/>
        </w:rPr>
      </w:pPr>
      <w:r w:rsidRPr="0044706E">
        <w:rPr>
          <w:rFonts w:ascii="Times New Roman" w:hAnsi="Times New Roman"/>
          <w:sz w:val="24"/>
          <w:szCs w:val="24"/>
        </w:rPr>
        <w:t xml:space="preserve"> Анализ содержания этих методик и полученные результаты тестирования позволили нам отобрать методики для проведения мониторинговых исследований по программе оценки уровня социальной </w:t>
      </w:r>
      <w:proofErr w:type="spellStart"/>
      <w:r w:rsidRPr="0044706E">
        <w:rPr>
          <w:rFonts w:ascii="Times New Roman" w:hAnsi="Times New Roman"/>
          <w:sz w:val="24"/>
          <w:szCs w:val="24"/>
        </w:rPr>
        <w:t>адаптированности</w:t>
      </w:r>
      <w:proofErr w:type="spellEnd"/>
      <w:r w:rsidRPr="0044706E">
        <w:rPr>
          <w:rFonts w:ascii="Times New Roman" w:hAnsi="Times New Roman"/>
          <w:sz w:val="24"/>
          <w:szCs w:val="24"/>
        </w:rPr>
        <w:t xml:space="preserve"> учащихся. В этот блок методик вошли:</w:t>
      </w:r>
    </w:p>
    <w:p w:rsidR="0044706E" w:rsidRPr="0044706E" w:rsidRDefault="0044706E" w:rsidP="0044706E">
      <w:pPr>
        <w:pStyle w:val="a7"/>
        <w:numPr>
          <w:ilvl w:val="0"/>
          <w:numId w:val="39"/>
        </w:numPr>
        <w:shd w:val="clear" w:color="auto" w:fill="FFFFFF"/>
        <w:tabs>
          <w:tab w:val="left" w:pos="0"/>
        </w:tabs>
        <w:spacing w:after="0" w:line="240" w:lineRule="auto"/>
        <w:ind w:left="0" w:right="806" w:firstLine="567"/>
        <w:jc w:val="both"/>
        <w:rPr>
          <w:rFonts w:ascii="Times New Roman" w:hAnsi="Times New Roman"/>
          <w:bCs/>
          <w:sz w:val="24"/>
          <w:szCs w:val="24"/>
        </w:rPr>
      </w:pPr>
      <w:r w:rsidRPr="0044706E">
        <w:rPr>
          <w:rFonts w:ascii="Times New Roman" w:hAnsi="Times New Roman"/>
          <w:sz w:val="24"/>
          <w:szCs w:val="24"/>
        </w:rPr>
        <w:t>методика «Типовое состояние»</w:t>
      </w:r>
      <w:r w:rsidRPr="0044706E">
        <w:rPr>
          <w:rFonts w:ascii="Times New Roman" w:hAnsi="Times New Roman"/>
          <w:bCs/>
          <w:spacing w:val="-1"/>
          <w:sz w:val="24"/>
          <w:szCs w:val="24"/>
        </w:rPr>
        <w:t xml:space="preserve"> (Адаптированная методика Э. </w:t>
      </w:r>
      <w:proofErr w:type="spellStart"/>
      <w:r w:rsidRPr="0044706E">
        <w:rPr>
          <w:rFonts w:ascii="Times New Roman" w:hAnsi="Times New Roman"/>
          <w:bCs/>
          <w:spacing w:val="-1"/>
          <w:sz w:val="24"/>
          <w:szCs w:val="24"/>
        </w:rPr>
        <w:t>Эйдемиллера</w:t>
      </w:r>
      <w:r w:rsidRPr="0044706E">
        <w:rPr>
          <w:rFonts w:ascii="Times New Roman" w:hAnsi="Times New Roman"/>
          <w:bCs/>
          <w:sz w:val="24"/>
          <w:szCs w:val="24"/>
        </w:rPr>
        <w:t>и</w:t>
      </w:r>
      <w:proofErr w:type="spellEnd"/>
      <w:r w:rsidRPr="0044706E">
        <w:rPr>
          <w:rFonts w:ascii="Times New Roman" w:hAnsi="Times New Roman"/>
          <w:bCs/>
          <w:sz w:val="24"/>
          <w:szCs w:val="24"/>
        </w:rPr>
        <w:t xml:space="preserve"> В. В. Юстицкого)</w:t>
      </w:r>
    </w:p>
    <w:p w:rsidR="0044706E" w:rsidRPr="0044706E" w:rsidRDefault="0044706E" w:rsidP="0044706E">
      <w:pPr>
        <w:numPr>
          <w:ilvl w:val="0"/>
          <w:numId w:val="39"/>
        </w:numPr>
        <w:tabs>
          <w:tab w:val="left" w:pos="0"/>
        </w:tabs>
        <w:spacing w:before="100" w:beforeAutospacing="1" w:after="100" w:afterAutospacing="1" w:line="240" w:lineRule="auto"/>
        <w:ind w:left="0" w:firstLine="567"/>
        <w:jc w:val="both"/>
        <w:rPr>
          <w:rFonts w:ascii="Times New Roman" w:hAnsi="Times New Roman"/>
          <w:sz w:val="24"/>
          <w:szCs w:val="24"/>
        </w:rPr>
      </w:pPr>
      <w:r w:rsidRPr="0044706E">
        <w:rPr>
          <w:rFonts w:ascii="Times New Roman" w:hAnsi="Times New Roman"/>
          <w:sz w:val="24"/>
          <w:szCs w:val="24"/>
        </w:rPr>
        <w:t>методика «Личностный рост ребенка: методика диагностирования» (авторы Григорьев Д.В., Кулешова И.В., Степанов П.В.);</w:t>
      </w:r>
    </w:p>
    <w:p w:rsidR="0044706E" w:rsidRPr="0044706E" w:rsidRDefault="0044706E" w:rsidP="0044706E">
      <w:pPr>
        <w:pStyle w:val="a7"/>
        <w:numPr>
          <w:ilvl w:val="0"/>
          <w:numId w:val="39"/>
        </w:numPr>
        <w:shd w:val="clear" w:color="auto" w:fill="FFFFFF"/>
        <w:tabs>
          <w:tab w:val="left" w:pos="0"/>
        </w:tabs>
        <w:spacing w:before="77" w:line="240" w:lineRule="auto"/>
        <w:ind w:left="0" w:right="806" w:firstLine="567"/>
        <w:jc w:val="both"/>
        <w:rPr>
          <w:rFonts w:ascii="Times New Roman" w:hAnsi="Times New Roman"/>
          <w:bCs/>
          <w:sz w:val="24"/>
          <w:szCs w:val="24"/>
        </w:rPr>
      </w:pPr>
      <w:r w:rsidRPr="0044706E">
        <w:rPr>
          <w:rFonts w:ascii="Times New Roman" w:hAnsi="Times New Roman"/>
          <w:sz w:val="24"/>
          <w:szCs w:val="24"/>
        </w:rPr>
        <w:t xml:space="preserve">Методика диагностики условий школьной образовательной среды </w:t>
      </w:r>
      <w:r w:rsidRPr="0044706E">
        <w:rPr>
          <w:rFonts w:ascii="Times New Roman" w:hAnsi="Times New Roman"/>
          <w:bCs/>
          <w:i/>
          <w:sz w:val="24"/>
          <w:szCs w:val="24"/>
        </w:rPr>
        <w:t>(</w:t>
      </w:r>
      <w:proofErr w:type="spellStart"/>
      <w:r w:rsidRPr="0044706E">
        <w:rPr>
          <w:rFonts w:ascii="Times New Roman" w:hAnsi="Times New Roman"/>
          <w:sz w:val="24"/>
          <w:szCs w:val="24"/>
        </w:rPr>
        <w:t>авторы</w:t>
      </w:r>
      <w:r w:rsidRPr="0044706E">
        <w:rPr>
          <w:rFonts w:ascii="Times New Roman" w:hAnsi="Times New Roman"/>
          <w:bCs/>
          <w:sz w:val="24"/>
          <w:szCs w:val="24"/>
        </w:rPr>
        <w:t>Н.П.Бадьина</w:t>
      </w:r>
      <w:proofErr w:type="spellEnd"/>
      <w:r w:rsidRPr="0044706E">
        <w:rPr>
          <w:rFonts w:ascii="Times New Roman" w:hAnsi="Times New Roman"/>
          <w:bCs/>
          <w:sz w:val="24"/>
          <w:szCs w:val="24"/>
        </w:rPr>
        <w:t xml:space="preserve">, </w:t>
      </w:r>
      <w:proofErr w:type="spellStart"/>
      <w:r w:rsidRPr="0044706E">
        <w:rPr>
          <w:rFonts w:ascii="Times New Roman" w:hAnsi="Times New Roman"/>
          <w:bCs/>
          <w:sz w:val="24"/>
          <w:szCs w:val="24"/>
        </w:rPr>
        <w:t>В.Н.Афтенко</w:t>
      </w:r>
      <w:proofErr w:type="spellEnd"/>
      <w:r w:rsidRPr="0044706E">
        <w:rPr>
          <w:rFonts w:ascii="Times New Roman" w:hAnsi="Times New Roman"/>
          <w:bCs/>
          <w:i/>
          <w:sz w:val="24"/>
          <w:szCs w:val="24"/>
        </w:rPr>
        <w:t>)</w:t>
      </w:r>
      <w:r w:rsidRPr="0044706E">
        <w:rPr>
          <w:rFonts w:ascii="Times New Roman" w:hAnsi="Times New Roman"/>
          <w:sz w:val="24"/>
          <w:szCs w:val="24"/>
        </w:rPr>
        <w:t>;</w:t>
      </w:r>
    </w:p>
    <w:p w:rsidR="0044706E" w:rsidRPr="0044706E" w:rsidRDefault="0044706E" w:rsidP="0044706E">
      <w:pPr>
        <w:pStyle w:val="a7"/>
        <w:numPr>
          <w:ilvl w:val="0"/>
          <w:numId w:val="39"/>
        </w:numPr>
        <w:shd w:val="clear" w:color="auto" w:fill="FFFFFF"/>
        <w:tabs>
          <w:tab w:val="left" w:pos="0"/>
        </w:tabs>
        <w:spacing w:after="0" w:line="240" w:lineRule="auto"/>
        <w:ind w:left="0" w:right="806" w:firstLine="567"/>
        <w:jc w:val="both"/>
        <w:rPr>
          <w:rFonts w:ascii="Times New Roman" w:hAnsi="Times New Roman"/>
          <w:bCs/>
          <w:sz w:val="24"/>
          <w:szCs w:val="24"/>
        </w:rPr>
      </w:pPr>
      <w:r w:rsidRPr="0044706E">
        <w:rPr>
          <w:rFonts w:ascii="Times New Roman" w:hAnsi="Times New Roman"/>
          <w:sz w:val="24"/>
          <w:szCs w:val="24"/>
        </w:rPr>
        <w:t>Методика «Напряженность учащихся средних и старших классов».</w:t>
      </w:r>
    </w:p>
    <w:p w:rsidR="0044706E" w:rsidRPr="0044706E" w:rsidRDefault="0044706E" w:rsidP="0044706E">
      <w:pPr>
        <w:spacing w:after="0" w:line="240" w:lineRule="auto"/>
        <w:ind w:firstLine="709"/>
        <w:jc w:val="both"/>
        <w:rPr>
          <w:rFonts w:ascii="Times New Roman" w:hAnsi="Times New Roman"/>
          <w:sz w:val="24"/>
          <w:szCs w:val="24"/>
        </w:rPr>
      </w:pPr>
      <w:r w:rsidRPr="0044706E">
        <w:rPr>
          <w:rFonts w:ascii="Times New Roman" w:hAnsi="Times New Roman"/>
          <w:sz w:val="24"/>
          <w:szCs w:val="24"/>
        </w:rPr>
        <w:t xml:space="preserve">Эти методики постоянно применяются в нашем лицее в совместной работе социального педагога с педагогическим коллективом. В качестве дополнительных методик используются: тест-опросник «Оценка </w:t>
      </w:r>
      <w:proofErr w:type="spellStart"/>
      <w:r w:rsidRPr="0044706E">
        <w:rPr>
          <w:rFonts w:ascii="Times New Roman" w:hAnsi="Times New Roman"/>
          <w:sz w:val="24"/>
          <w:szCs w:val="24"/>
        </w:rPr>
        <w:t>социализированности</w:t>
      </w:r>
      <w:proofErr w:type="spellEnd"/>
      <w:r w:rsidRPr="0044706E">
        <w:rPr>
          <w:rFonts w:ascii="Times New Roman" w:hAnsi="Times New Roman"/>
          <w:sz w:val="24"/>
          <w:szCs w:val="24"/>
        </w:rPr>
        <w:t xml:space="preserve"> учащихся», разработанная проф. М.И. Рожковым и тест «Размышляем о жизненном опыте» (составлен </w:t>
      </w:r>
      <w:proofErr w:type="spellStart"/>
      <w:r w:rsidRPr="0044706E">
        <w:rPr>
          <w:rFonts w:ascii="Times New Roman" w:hAnsi="Times New Roman"/>
          <w:sz w:val="24"/>
          <w:szCs w:val="24"/>
        </w:rPr>
        <w:t>Н.Е.Щурковой</w:t>
      </w:r>
      <w:proofErr w:type="spellEnd"/>
      <w:r w:rsidRPr="0044706E">
        <w:rPr>
          <w:rFonts w:ascii="Times New Roman" w:hAnsi="Times New Roman"/>
          <w:sz w:val="24"/>
          <w:szCs w:val="24"/>
        </w:rPr>
        <w:t>) для младших школьников и для старших школьников.</w:t>
      </w:r>
    </w:p>
    <w:p w:rsidR="0044706E" w:rsidRPr="0044706E" w:rsidRDefault="0044706E" w:rsidP="0044706E">
      <w:pPr>
        <w:spacing w:after="0" w:line="240" w:lineRule="auto"/>
        <w:ind w:firstLine="709"/>
        <w:jc w:val="both"/>
        <w:rPr>
          <w:rFonts w:ascii="Times New Roman" w:hAnsi="Times New Roman"/>
          <w:sz w:val="24"/>
          <w:szCs w:val="24"/>
        </w:rPr>
      </w:pPr>
      <w:r w:rsidRPr="0044706E">
        <w:rPr>
          <w:rFonts w:ascii="Times New Roman" w:hAnsi="Times New Roman"/>
          <w:sz w:val="24"/>
          <w:szCs w:val="24"/>
        </w:rPr>
        <w:t>В результате апробации этих методик в течение нескольких лет и регулярных обсуждений результатов тестирования на педагогических советах лицея, заседаниях МО классных руководителей, совещаниях при завуче и бесед с родителями школьников у нас сложилась определенная система работы.</w:t>
      </w:r>
    </w:p>
    <w:p w:rsidR="0044706E" w:rsidRPr="0044706E" w:rsidRDefault="0044706E" w:rsidP="0044706E">
      <w:pPr>
        <w:spacing w:after="0" w:line="240" w:lineRule="auto"/>
        <w:ind w:firstLine="709"/>
        <w:jc w:val="both"/>
        <w:rPr>
          <w:rFonts w:ascii="Times New Roman" w:hAnsi="Times New Roman"/>
          <w:sz w:val="24"/>
          <w:szCs w:val="24"/>
        </w:rPr>
      </w:pPr>
      <w:r w:rsidRPr="0044706E">
        <w:rPr>
          <w:rFonts w:ascii="Times New Roman" w:hAnsi="Times New Roman"/>
          <w:b/>
          <w:bCs/>
          <w:sz w:val="24"/>
          <w:szCs w:val="24"/>
        </w:rPr>
        <w:t>Примечание:</w:t>
      </w:r>
      <w:r w:rsidRPr="0044706E">
        <w:rPr>
          <w:rFonts w:ascii="Times New Roman" w:hAnsi="Times New Roman"/>
          <w:sz w:val="24"/>
          <w:szCs w:val="24"/>
        </w:rPr>
        <w:t>   1. Данные методики могут использоваться и в других классах по индивидуальному запросу родителей, классных руководителей, в ходе проведения консультаций с учащимися по их запросам.</w:t>
      </w:r>
    </w:p>
    <w:p w:rsidR="0044706E" w:rsidRPr="0044706E" w:rsidRDefault="0044706E" w:rsidP="0044706E">
      <w:pPr>
        <w:spacing w:after="0" w:line="240" w:lineRule="auto"/>
        <w:ind w:firstLine="709"/>
        <w:jc w:val="both"/>
        <w:rPr>
          <w:rFonts w:ascii="Times New Roman" w:hAnsi="Times New Roman"/>
          <w:sz w:val="24"/>
          <w:szCs w:val="24"/>
        </w:rPr>
      </w:pPr>
      <w:r w:rsidRPr="0044706E">
        <w:rPr>
          <w:rFonts w:ascii="Times New Roman" w:hAnsi="Times New Roman"/>
          <w:sz w:val="24"/>
          <w:szCs w:val="24"/>
        </w:rPr>
        <w:t xml:space="preserve">Эти методики были отобраны нами в связи с тем, что, по нашему мнению, именно они позволяют оценить требования к личностным результатам обучающихся </w:t>
      </w:r>
      <w:proofErr w:type="gramStart"/>
      <w:r w:rsidRPr="0044706E">
        <w:rPr>
          <w:rFonts w:ascii="Times New Roman" w:hAnsi="Times New Roman"/>
          <w:sz w:val="24"/>
          <w:szCs w:val="24"/>
        </w:rPr>
        <w:t>по</w:t>
      </w:r>
      <w:proofErr w:type="gramEnd"/>
      <w:r w:rsidRPr="0044706E">
        <w:rPr>
          <w:rFonts w:ascii="Times New Roman" w:hAnsi="Times New Roman"/>
          <w:sz w:val="24"/>
          <w:szCs w:val="24"/>
        </w:rPr>
        <w:t xml:space="preserve"> новым ФГОС.</w:t>
      </w:r>
    </w:p>
    <w:p w:rsidR="0044706E" w:rsidRPr="0044706E" w:rsidRDefault="0044706E" w:rsidP="0044706E">
      <w:pPr>
        <w:spacing w:after="0" w:line="240" w:lineRule="auto"/>
        <w:ind w:firstLine="709"/>
        <w:rPr>
          <w:rFonts w:ascii="Times New Roman" w:hAnsi="Times New Roman"/>
          <w:sz w:val="24"/>
          <w:szCs w:val="24"/>
        </w:rPr>
      </w:pPr>
      <w:r w:rsidRPr="0044706E">
        <w:rPr>
          <w:rFonts w:ascii="Times New Roman" w:hAnsi="Times New Roman"/>
          <w:sz w:val="24"/>
          <w:szCs w:val="24"/>
        </w:rPr>
        <w:t xml:space="preserve">Разработка комплексной </w:t>
      </w:r>
      <w:r w:rsidRPr="0044706E">
        <w:rPr>
          <w:rFonts w:ascii="Times New Roman" w:hAnsi="Times New Roman"/>
          <w:sz w:val="24"/>
          <w:szCs w:val="24"/>
          <w:lang w:eastAsia="ar-SA"/>
        </w:rPr>
        <w:t xml:space="preserve">модели формирования </w:t>
      </w:r>
      <w:proofErr w:type="spellStart"/>
      <w:r w:rsidRPr="0044706E">
        <w:rPr>
          <w:rFonts w:ascii="Times New Roman" w:hAnsi="Times New Roman"/>
          <w:sz w:val="24"/>
          <w:szCs w:val="24"/>
          <w:lang w:eastAsia="ar-SA"/>
        </w:rPr>
        <w:t>здоровьесберегающей</w:t>
      </w:r>
      <w:proofErr w:type="spellEnd"/>
      <w:r w:rsidRPr="0044706E">
        <w:rPr>
          <w:rFonts w:ascii="Times New Roman" w:hAnsi="Times New Roman"/>
          <w:sz w:val="24"/>
          <w:szCs w:val="24"/>
          <w:lang w:eastAsia="ar-SA"/>
        </w:rPr>
        <w:t xml:space="preserve"> среды в лицее проходит с учетом индивидуального подхода </w:t>
      </w:r>
      <w:proofErr w:type="gramStart"/>
      <w:r w:rsidRPr="0044706E">
        <w:rPr>
          <w:rFonts w:ascii="Times New Roman" w:hAnsi="Times New Roman"/>
          <w:sz w:val="24"/>
          <w:szCs w:val="24"/>
          <w:lang w:eastAsia="ar-SA"/>
        </w:rPr>
        <w:t>к</w:t>
      </w:r>
      <w:proofErr w:type="gramEnd"/>
      <w:r w:rsidRPr="0044706E">
        <w:rPr>
          <w:rFonts w:ascii="Times New Roman" w:hAnsi="Times New Roman"/>
          <w:sz w:val="24"/>
          <w:szCs w:val="24"/>
          <w:lang w:eastAsia="ar-SA"/>
        </w:rPr>
        <w:t xml:space="preserve"> обучающимся, веется мониторинговое исследование.</w:t>
      </w:r>
    </w:p>
    <w:p w:rsidR="0044706E" w:rsidRPr="0044706E" w:rsidRDefault="0044706E" w:rsidP="0044706E">
      <w:pPr>
        <w:pStyle w:val="af8"/>
        <w:jc w:val="both"/>
        <w:rPr>
          <w:rFonts w:ascii="Times New Roman" w:hAnsi="Times New Roman"/>
          <w:sz w:val="24"/>
          <w:szCs w:val="24"/>
          <w:lang w:eastAsia="ru-RU"/>
        </w:rPr>
      </w:pPr>
      <w:r w:rsidRPr="0044706E">
        <w:rPr>
          <w:rFonts w:ascii="Times New Roman" w:hAnsi="Times New Roman"/>
          <w:sz w:val="24"/>
          <w:szCs w:val="24"/>
          <w:lang w:eastAsia="ru-RU"/>
        </w:rPr>
        <w:lastRenderedPageBreak/>
        <w:tab/>
        <w:t xml:space="preserve">Начало школьной жизни - серьезное испытание для большинства детей, приходящих в первый класс, связанное с резким изменением всего образа жизни. Они должны привыкнуть к коллективу, к новым требованиям, к повседневным обязанностям. </w:t>
      </w:r>
    </w:p>
    <w:p w:rsidR="0044706E" w:rsidRPr="0044706E" w:rsidRDefault="0044706E" w:rsidP="0044706E">
      <w:pPr>
        <w:pStyle w:val="af8"/>
        <w:jc w:val="both"/>
        <w:rPr>
          <w:rFonts w:ascii="Times New Roman" w:hAnsi="Times New Roman"/>
          <w:sz w:val="24"/>
          <w:szCs w:val="24"/>
          <w:lang w:eastAsia="ru-RU"/>
        </w:rPr>
      </w:pPr>
      <w:r w:rsidRPr="0044706E">
        <w:rPr>
          <w:rFonts w:ascii="Times New Roman" w:hAnsi="Times New Roman"/>
          <w:sz w:val="24"/>
          <w:szCs w:val="24"/>
          <w:lang w:eastAsia="ru-RU"/>
        </w:rPr>
        <w:t>  </w:t>
      </w:r>
      <w:r w:rsidRPr="0044706E">
        <w:rPr>
          <w:rFonts w:ascii="Times New Roman" w:hAnsi="Times New Roman"/>
          <w:sz w:val="24"/>
          <w:szCs w:val="24"/>
          <w:lang w:eastAsia="ru-RU"/>
        </w:rPr>
        <w:tab/>
        <w:t xml:space="preserve">Начало обучения в лицее совпадает с интенсивным психическим развитием. Идет формирование познавательной деятельности, развиваются различные виды памяти, словесно-логическое мышление. Высокая эмоциональность способствует преобладанию непроизвольных реакций. Но ученики уже могут сознательно управлять своим поведением, подчиняться необходимым требованиям - развивается произвольность. Поддержка мотивации идет через развитие любознательности. Недоразвитие мелкой моторики рук не позволяет некоторым детям достаточно успешно овладевать основами красивого письма. Поэтому важно уделять внимание развитию мелких мышц в разных видах деятельности. В младшем школьном возрасте у детей активно происходит формирование внутреннего плана действий, начинает развиваться способность к рефлексии. </w:t>
      </w:r>
    </w:p>
    <w:p w:rsidR="0044706E" w:rsidRPr="0044706E" w:rsidRDefault="0044706E" w:rsidP="0044706E">
      <w:pPr>
        <w:pStyle w:val="af8"/>
        <w:jc w:val="both"/>
        <w:rPr>
          <w:rFonts w:ascii="Times New Roman" w:hAnsi="Times New Roman"/>
          <w:sz w:val="24"/>
          <w:szCs w:val="24"/>
          <w:lang w:eastAsia="ru-RU"/>
        </w:rPr>
      </w:pPr>
      <w:r w:rsidRPr="0044706E">
        <w:rPr>
          <w:rFonts w:ascii="Times New Roman" w:hAnsi="Times New Roman"/>
          <w:sz w:val="24"/>
          <w:szCs w:val="24"/>
          <w:lang w:eastAsia="ru-RU"/>
        </w:rPr>
        <w:t> </w:t>
      </w:r>
      <w:r w:rsidRPr="0044706E">
        <w:rPr>
          <w:rFonts w:ascii="Times New Roman" w:hAnsi="Times New Roman"/>
          <w:sz w:val="24"/>
          <w:szCs w:val="24"/>
          <w:lang w:eastAsia="ru-RU"/>
        </w:rPr>
        <w:tab/>
        <w:t xml:space="preserve"> Как правило, ребята стремятся стать школьниками: они идут в школу с большим интересом и готовностью выполнять учебные задания. Но для многих из них школьные требования слишком трудны, а распорядок слишком строг. Для этих детей период адаптации к школе может быть травмирующим. </w:t>
      </w:r>
    </w:p>
    <w:p w:rsidR="0044706E" w:rsidRPr="0044706E" w:rsidRDefault="0044706E" w:rsidP="0044706E">
      <w:pPr>
        <w:pStyle w:val="af8"/>
        <w:jc w:val="both"/>
        <w:rPr>
          <w:rFonts w:ascii="Times New Roman" w:hAnsi="Times New Roman"/>
          <w:sz w:val="24"/>
          <w:szCs w:val="24"/>
          <w:lang w:eastAsia="ru-RU"/>
        </w:rPr>
      </w:pPr>
      <w:r w:rsidRPr="0044706E">
        <w:rPr>
          <w:rFonts w:ascii="Times New Roman" w:hAnsi="Times New Roman"/>
          <w:sz w:val="24"/>
          <w:szCs w:val="24"/>
          <w:lang w:eastAsia="ru-RU"/>
        </w:rPr>
        <w:t>  </w:t>
      </w:r>
      <w:r w:rsidRPr="0044706E">
        <w:rPr>
          <w:rFonts w:ascii="Times New Roman" w:hAnsi="Times New Roman"/>
          <w:sz w:val="24"/>
          <w:szCs w:val="24"/>
          <w:lang w:eastAsia="ru-RU"/>
        </w:rPr>
        <w:tab/>
        <w:t xml:space="preserve">Основной целью работы педагога психолога является помощь детям в адаптации к школе, что подразумевает, в частности, развитие </w:t>
      </w:r>
      <w:proofErr w:type="spellStart"/>
      <w:r w:rsidRPr="0044706E">
        <w:rPr>
          <w:rFonts w:ascii="Times New Roman" w:hAnsi="Times New Roman"/>
          <w:sz w:val="24"/>
          <w:szCs w:val="24"/>
          <w:lang w:eastAsia="ru-RU"/>
        </w:rPr>
        <w:t>саморегуляции</w:t>
      </w:r>
      <w:proofErr w:type="spellEnd"/>
      <w:r w:rsidRPr="0044706E">
        <w:rPr>
          <w:rFonts w:ascii="Times New Roman" w:hAnsi="Times New Roman"/>
          <w:sz w:val="24"/>
          <w:szCs w:val="24"/>
          <w:lang w:eastAsia="ru-RU"/>
        </w:rPr>
        <w:t xml:space="preserve"> детей, предупреждение и снижение тревожности, а также помощь учителю в создании условий, способствующих интенсивному развитию познавательных возможностей и коммуникативных способностей первоклассников. </w:t>
      </w:r>
    </w:p>
    <w:p w:rsidR="0044706E" w:rsidRPr="0044706E" w:rsidRDefault="0044706E" w:rsidP="0044706E">
      <w:pPr>
        <w:spacing w:after="0" w:line="240" w:lineRule="auto"/>
        <w:ind w:firstLine="708"/>
        <w:contextualSpacing/>
        <w:jc w:val="both"/>
        <w:rPr>
          <w:rFonts w:ascii="Times New Roman" w:hAnsi="Times New Roman"/>
          <w:sz w:val="24"/>
          <w:szCs w:val="24"/>
        </w:rPr>
      </w:pPr>
      <w:r w:rsidRPr="0044706E">
        <w:rPr>
          <w:rFonts w:ascii="Times New Roman" w:hAnsi="Times New Roman"/>
          <w:color w:val="000000"/>
          <w:sz w:val="24"/>
          <w:szCs w:val="24"/>
        </w:rPr>
        <w:t>Переход из начального в среднее звено традиционно считается одной из наиболее педагогически сложных школьных проблем, а период адаптации в 5</w:t>
      </w:r>
      <w:r w:rsidRPr="0044706E">
        <w:rPr>
          <w:rFonts w:ascii="Times New Roman" w:hAnsi="Times New Roman"/>
          <w:color w:val="000000"/>
          <w:sz w:val="24"/>
          <w:szCs w:val="24"/>
        </w:rPr>
        <w:softHyphen/>
        <w:t>-м классе – одним из труднейших периодов школьного обучения. Он связан с возрастанием нагрузки на психику ученика, поскольку в 5</w:t>
      </w:r>
      <w:r w:rsidRPr="0044706E">
        <w:rPr>
          <w:rFonts w:ascii="Times New Roman" w:hAnsi="Times New Roman"/>
          <w:color w:val="000000"/>
          <w:sz w:val="24"/>
          <w:szCs w:val="24"/>
        </w:rPr>
        <w:softHyphen/>
        <w:t xml:space="preserve">-м классе происходит резкое изменение условий обучения. Дети переходят от одного основного учителя к системе «классный руководитель – учителя-предметники», появляется кабинетная система. Разнообразие требований, предъявляемых к школьнику учителями (нередко фактором, осложняющим процесс адаптации у пятиклассников, служит именно рассогласованность, и даже противоречивость требований разных педагогов), необходимость на каждом уроке приспосабливаться к индивидуальному стилю преподавания педагога – все это является серьезным испытанием для психики школьника. </w:t>
      </w:r>
      <w:r w:rsidRPr="0044706E">
        <w:rPr>
          <w:rFonts w:ascii="Times New Roman" w:hAnsi="Times New Roman"/>
          <w:sz w:val="24"/>
          <w:szCs w:val="24"/>
        </w:rPr>
        <w:t xml:space="preserve">Целью нашей работы является создание условий для успешного освоения образовательных программ и формирование позитивной </w:t>
      </w:r>
      <w:proofErr w:type="gramStart"/>
      <w:r w:rsidRPr="0044706E">
        <w:rPr>
          <w:rFonts w:ascii="Times New Roman" w:hAnsi="Times New Roman"/>
          <w:sz w:val="24"/>
          <w:szCs w:val="24"/>
        </w:rPr>
        <w:t>Я-концепции</w:t>
      </w:r>
      <w:proofErr w:type="gramEnd"/>
      <w:r w:rsidRPr="0044706E">
        <w:rPr>
          <w:rFonts w:ascii="Times New Roman" w:hAnsi="Times New Roman"/>
          <w:sz w:val="24"/>
          <w:szCs w:val="24"/>
        </w:rPr>
        <w:t xml:space="preserve"> личности, что предполагает раскрытие творческого потенциала, формирование и развитие познавательных потребностей, социальной ответственности, развития индивидуальности каждого учащегося.   Поставленная цель достигается за счёт последовательного решения задач: </w:t>
      </w:r>
    </w:p>
    <w:p w:rsidR="0044706E" w:rsidRPr="0044706E" w:rsidRDefault="0044706E" w:rsidP="0044706E">
      <w:pPr>
        <w:pStyle w:val="af8"/>
        <w:jc w:val="both"/>
        <w:rPr>
          <w:rFonts w:ascii="Times New Roman" w:hAnsi="Times New Roman"/>
          <w:sz w:val="24"/>
          <w:szCs w:val="24"/>
          <w:lang w:eastAsia="ru-RU"/>
        </w:rPr>
      </w:pPr>
      <w:r w:rsidRPr="0044706E">
        <w:rPr>
          <w:rFonts w:ascii="Times New Roman" w:hAnsi="Times New Roman"/>
          <w:sz w:val="24"/>
          <w:szCs w:val="24"/>
          <w:lang w:eastAsia="ru-RU"/>
        </w:rPr>
        <w:t xml:space="preserve">  1. Создать систему взаимодействия ДОУ  и школы в рамках проблемы преемственности "детский сад - школа", включающую в себя проведение совместных психолого-педагогических мероприятий; </w:t>
      </w:r>
    </w:p>
    <w:p w:rsidR="0044706E" w:rsidRPr="0044706E" w:rsidRDefault="0044706E" w:rsidP="0044706E">
      <w:pPr>
        <w:pStyle w:val="af8"/>
        <w:jc w:val="both"/>
        <w:rPr>
          <w:rFonts w:ascii="Times New Roman" w:hAnsi="Times New Roman"/>
          <w:sz w:val="24"/>
          <w:szCs w:val="24"/>
          <w:lang w:eastAsia="ru-RU"/>
        </w:rPr>
      </w:pPr>
      <w:r w:rsidRPr="0044706E">
        <w:rPr>
          <w:rFonts w:ascii="Times New Roman" w:hAnsi="Times New Roman"/>
          <w:sz w:val="24"/>
          <w:szCs w:val="24"/>
          <w:lang w:eastAsia="ru-RU"/>
        </w:rPr>
        <w:t>  2. Создать систему психолого-педагогического сопровождения социально-психологической адаптации первоклассников через активное взаимодействие педагогов ДОУ, учителей начальной школы.</w:t>
      </w:r>
    </w:p>
    <w:p w:rsidR="0044706E" w:rsidRPr="0044706E" w:rsidRDefault="0044706E" w:rsidP="0044706E">
      <w:pPr>
        <w:pStyle w:val="af8"/>
        <w:jc w:val="both"/>
        <w:rPr>
          <w:rFonts w:ascii="Times New Roman" w:hAnsi="Times New Roman"/>
          <w:sz w:val="24"/>
          <w:szCs w:val="24"/>
          <w:lang w:eastAsia="ru-RU"/>
        </w:rPr>
      </w:pPr>
      <w:r w:rsidRPr="0044706E">
        <w:rPr>
          <w:rFonts w:ascii="Times New Roman" w:hAnsi="Times New Roman"/>
          <w:sz w:val="24"/>
          <w:szCs w:val="24"/>
          <w:lang w:eastAsia="ru-RU"/>
        </w:rPr>
        <w:t>  3. Выявить особенности психолого-педагогического статуса каждого ребёнка с целью своевременной профилактики и эффективного решения проблем, возникающих в психическом состоянии, общении, развитии и обучении.</w:t>
      </w:r>
    </w:p>
    <w:p w:rsidR="0044706E" w:rsidRPr="0044706E" w:rsidRDefault="0044706E" w:rsidP="0044706E">
      <w:pPr>
        <w:pStyle w:val="af8"/>
        <w:jc w:val="both"/>
        <w:rPr>
          <w:rFonts w:ascii="Times New Roman" w:hAnsi="Times New Roman"/>
          <w:sz w:val="24"/>
          <w:szCs w:val="24"/>
          <w:lang w:eastAsia="ru-RU"/>
        </w:rPr>
      </w:pPr>
      <w:r w:rsidRPr="0044706E">
        <w:rPr>
          <w:rFonts w:ascii="Times New Roman" w:hAnsi="Times New Roman"/>
          <w:sz w:val="24"/>
          <w:szCs w:val="24"/>
          <w:lang w:eastAsia="ru-RU"/>
        </w:rPr>
        <w:t xml:space="preserve">  4. Организовать регулярные групповые и индивидуальные консультации родителей по вопросам педагогики и психологии развития детей; </w:t>
      </w:r>
    </w:p>
    <w:p w:rsidR="0044706E" w:rsidRPr="0044706E" w:rsidRDefault="0044706E" w:rsidP="0044706E">
      <w:pPr>
        <w:pStyle w:val="af8"/>
        <w:jc w:val="both"/>
        <w:rPr>
          <w:rFonts w:ascii="Times New Roman" w:hAnsi="Times New Roman"/>
          <w:sz w:val="24"/>
          <w:szCs w:val="24"/>
          <w:lang w:eastAsia="ru-RU"/>
        </w:rPr>
      </w:pPr>
      <w:r w:rsidRPr="0044706E">
        <w:rPr>
          <w:rFonts w:ascii="Times New Roman" w:hAnsi="Times New Roman"/>
          <w:sz w:val="24"/>
          <w:szCs w:val="24"/>
          <w:lang w:eastAsia="ru-RU"/>
        </w:rPr>
        <w:t xml:space="preserve">  5. Разрабатывать и реализовывать индивидуальные программы психолого-педагогического развития и коррекции отдельных учащихся, нуждающихся в индивидуальной помощи специалистов. </w:t>
      </w:r>
    </w:p>
    <w:p w:rsidR="0044706E" w:rsidRPr="0044706E" w:rsidRDefault="0044706E" w:rsidP="0044706E">
      <w:pPr>
        <w:pStyle w:val="af8"/>
        <w:jc w:val="both"/>
        <w:rPr>
          <w:rFonts w:ascii="Times New Roman" w:hAnsi="Times New Roman"/>
          <w:sz w:val="24"/>
          <w:szCs w:val="24"/>
          <w:lang w:eastAsia="ru-RU"/>
        </w:rPr>
      </w:pPr>
      <w:r w:rsidRPr="0044706E">
        <w:rPr>
          <w:rFonts w:ascii="Times New Roman" w:hAnsi="Times New Roman"/>
          <w:sz w:val="24"/>
          <w:szCs w:val="24"/>
          <w:lang w:eastAsia="ru-RU"/>
        </w:rPr>
        <w:t xml:space="preserve">  6. Осуществлять психолого-педагогический мониторинг динамики социально- психологической адаптации и развития учащихся </w:t>
      </w:r>
      <w:proofErr w:type="gramStart"/>
      <w:r w:rsidRPr="0044706E">
        <w:rPr>
          <w:rFonts w:ascii="Times New Roman" w:hAnsi="Times New Roman"/>
          <w:sz w:val="24"/>
          <w:szCs w:val="24"/>
          <w:lang w:eastAsia="ru-RU"/>
        </w:rPr>
        <w:t xml:space="preserve">( </w:t>
      </w:r>
      <w:proofErr w:type="gramEnd"/>
      <w:r w:rsidRPr="0044706E">
        <w:rPr>
          <w:rFonts w:ascii="Times New Roman" w:hAnsi="Times New Roman"/>
          <w:sz w:val="24"/>
          <w:szCs w:val="24"/>
          <w:lang w:eastAsia="ru-RU"/>
        </w:rPr>
        <w:t xml:space="preserve">в групповой и индивидуальной форме) </w:t>
      </w:r>
    </w:p>
    <w:p w:rsidR="0044706E" w:rsidRPr="0044706E" w:rsidRDefault="0044706E" w:rsidP="0044706E">
      <w:pPr>
        <w:spacing w:after="0" w:line="240" w:lineRule="auto"/>
        <w:ind w:firstLine="708"/>
        <w:jc w:val="both"/>
        <w:rPr>
          <w:rFonts w:ascii="Times New Roman" w:hAnsi="Times New Roman"/>
          <w:sz w:val="24"/>
          <w:szCs w:val="24"/>
        </w:rPr>
      </w:pPr>
      <w:r w:rsidRPr="0044706E">
        <w:rPr>
          <w:rFonts w:ascii="Times New Roman" w:hAnsi="Times New Roman"/>
          <w:color w:val="000000"/>
          <w:sz w:val="24"/>
          <w:szCs w:val="24"/>
        </w:rPr>
        <w:t xml:space="preserve">Исследование </w:t>
      </w:r>
      <w:r w:rsidRPr="0044706E">
        <w:rPr>
          <w:rFonts w:ascii="Times New Roman" w:hAnsi="Times New Roman"/>
          <w:sz w:val="24"/>
          <w:szCs w:val="24"/>
        </w:rPr>
        <w:t xml:space="preserve">уровня </w:t>
      </w:r>
      <w:proofErr w:type="spellStart"/>
      <w:r w:rsidRPr="0044706E">
        <w:rPr>
          <w:rFonts w:ascii="Times New Roman" w:hAnsi="Times New Roman"/>
          <w:sz w:val="24"/>
          <w:szCs w:val="24"/>
        </w:rPr>
        <w:t>социализированности</w:t>
      </w:r>
      <w:proofErr w:type="spellEnd"/>
      <w:r w:rsidRPr="0044706E">
        <w:rPr>
          <w:rFonts w:ascii="Times New Roman" w:hAnsi="Times New Roman"/>
          <w:sz w:val="24"/>
          <w:szCs w:val="24"/>
        </w:rPr>
        <w:t xml:space="preserve"> учащихся-пятиклассников МКОУ «Октябрьский лицей» проводилось по нескольким факторам:</w:t>
      </w:r>
    </w:p>
    <w:p w:rsidR="0044706E" w:rsidRPr="0044706E" w:rsidRDefault="0044706E" w:rsidP="0044706E">
      <w:pPr>
        <w:pStyle w:val="a7"/>
        <w:numPr>
          <w:ilvl w:val="0"/>
          <w:numId w:val="40"/>
        </w:numPr>
        <w:spacing w:after="0" w:line="240" w:lineRule="auto"/>
        <w:jc w:val="both"/>
        <w:rPr>
          <w:rFonts w:ascii="Times New Roman" w:hAnsi="Times New Roman"/>
          <w:sz w:val="24"/>
          <w:szCs w:val="24"/>
        </w:rPr>
      </w:pPr>
      <w:r w:rsidRPr="0044706E">
        <w:rPr>
          <w:rFonts w:ascii="Times New Roman" w:hAnsi="Times New Roman"/>
          <w:i/>
          <w:color w:val="000000"/>
          <w:sz w:val="24"/>
          <w:szCs w:val="24"/>
        </w:rPr>
        <w:t xml:space="preserve">Общая удовлетворенность лицеем. </w:t>
      </w:r>
      <w:r w:rsidRPr="0044706E">
        <w:rPr>
          <w:rFonts w:ascii="Times New Roman" w:hAnsi="Times New Roman"/>
          <w:sz w:val="24"/>
          <w:szCs w:val="24"/>
        </w:rPr>
        <w:t xml:space="preserve">Наиболее общим показателем успешного процесса адаптации можно считать взаимную удовлетворенность человека и социальной среды. </w:t>
      </w:r>
      <w:r w:rsidRPr="0044706E">
        <w:rPr>
          <w:rFonts w:ascii="Times New Roman" w:hAnsi="Times New Roman"/>
          <w:sz w:val="24"/>
          <w:szCs w:val="24"/>
        </w:rPr>
        <w:lastRenderedPageBreak/>
        <w:t xml:space="preserve">Состояние личности, позволяющее достигать таких взаимоотношений с социумом, называется социально-психологической </w:t>
      </w:r>
      <w:proofErr w:type="spellStart"/>
      <w:r w:rsidRPr="0044706E">
        <w:rPr>
          <w:rFonts w:ascii="Times New Roman" w:hAnsi="Times New Roman"/>
          <w:sz w:val="24"/>
          <w:szCs w:val="24"/>
        </w:rPr>
        <w:t>адаптированностью</w:t>
      </w:r>
      <w:proofErr w:type="spellEnd"/>
      <w:r w:rsidRPr="0044706E">
        <w:rPr>
          <w:rFonts w:ascii="Times New Roman" w:hAnsi="Times New Roman"/>
          <w:sz w:val="24"/>
          <w:szCs w:val="24"/>
        </w:rPr>
        <w:t xml:space="preserve">. </w:t>
      </w:r>
    </w:p>
    <w:p w:rsidR="0044706E" w:rsidRPr="0044706E" w:rsidRDefault="0044706E" w:rsidP="0044706E">
      <w:pPr>
        <w:numPr>
          <w:ilvl w:val="0"/>
          <w:numId w:val="29"/>
        </w:numPr>
        <w:tabs>
          <w:tab w:val="clear" w:pos="1440"/>
          <w:tab w:val="num" w:pos="709"/>
        </w:tabs>
        <w:spacing w:after="0" w:line="240" w:lineRule="auto"/>
        <w:ind w:left="709" w:hanging="283"/>
        <w:jc w:val="both"/>
        <w:rPr>
          <w:rFonts w:ascii="Times New Roman" w:hAnsi="Times New Roman"/>
          <w:color w:val="000000"/>
          <w:sz w:val="24"/>
          <w:szCs w:val="24"/>
        </w:rPr>
      </w:pPr>
      <w:r w:rsidRPr="0044706E">
        <w:rPr>
          <w:rFonts w:ascii="Times New Roman" w:hAnsi="Times New Roman"/>
          <w:i/>
          <w:color w:val="000000"/>
          <w:sz w:val="24"/>
          <w:szCs w:val="24"/>
        </w:rPr>
        <w:t>тревожность в лицее</w:t>
      </w:r>
      <w:r w:rsidRPr="0044706E">
        <w:rPr>
          <w:rFonts w:ascii="Times New Roman" w:hAnsi="Times New Roman"/>
          <w:color w:val="000000"/>
          <w:sz w:val="24"/>
          <w:szCs w:val="24"/>
        </w:rPr>
        <w:t xml:space="preserve"> – общее эмоциональное состояние ребенка, связанное с различными формами его включения в жизнь лицея.</w:t>
      </w:r>
      <w:r w:rsidRPr="0044706E">
        <w:rPr>
          <w:rFonts w:ascii="Times New Roman" w:hAnsi="Times New Roman"/>
          <w:sz w:val="24"/>
          <w:szCs w:val="24"/>
        </w:rPr>
        <w:t xml:space="preserve"> Если ребёнок в лицее не может найти системы удовлетворяющего его общения, он «уходит» из лицея, чаще психологически, хотя не так уж редко и буквально. Это является проявлением социально-психологической </w:t>
      </w:r>
      <w:proofErr w:type="spellStart"/>
      <w:r w:rsidRPr="0044706E">
        <w:rPr>
          <w:rFonts w:ascii="Times New Roman" w:hAnsi="Times New Roman"/>
          <w:sz w:val="24"/>
          <w:szCs w:val="24"/>
        </w:rPr>
        <w:t>дезадаптации</w:t>
      </w:r>
      <w:proofErr w:type="spellEnd"/>
      <w:r w:rsidRPr="0044706E">
        <w:rPr>
          <w:rFonts w:ascii="Times New Roman" w:hAnsi="Times New Roman"/>
          <w:sz w:val="24"/>
          <w:szCs w:val="24"/>
        </w:rPr>
        <w:t xml:space="preserve">, признаками которой считаются повышенная тревожность и неуверенность личности в себе, агрессивность и чувство </w:t>
      </w:r>
      <w:proofErr w:type="spellStart"/>
      <w:r w:rsidRPr="0044706E">
        <w:rPr>
          <w:rFonts w:ascii="Times New Roman" w:hAnsi="Times New Roman"/>
          <w:sz w:val="24"/>
          <w:szCs w:val="24"/>
        </w:rPr>
        <w:t>малоценности</w:t>
      </w:r>
      <w:proofErr w:type="spellEnd"/>
      <w:r w:rsidRPr="0044706E">
        <w:rPr>
          <w:rFonts w:ascii="Times New Roman" w:hAnsi="Times New Roman"/>
          <w:sz w:val="24"/>
          <w:szCs w:val="24"/>
        </w:rPr>
        <w:t xml:space="preserve">, чрезмерное увлечение курением, компьютерами, длительные </w:t>
      </w:r>
      <w:proofErr w:type="spellStart"/>
      <w:r w:rsidRPr="0044706E">
        <w:rPr>
          <w:rFonts w:ascii="Times New Roman" w:hAnsi="Times New Roman"/>
          <w:sz w:val="24"/>
          <w:szCs w:val="24"/>
        </w:rPr>
        <w:t>внутриличностные</w:t>
      </w:r>
      <w:proofErr w:type="spellEnd"/>
      <w:r w:rsidRPr="0044706E">
        <w:rPr>
          <w:rFonts w:ascii="Times New Roman" w:hAnsi="Times New Roman"/>
          <w:sz w:val="24"/>
          <w:szCs w:val="24"/>
        </w:rPr>
        <w:t xml:space="preserve"> и межличностные конфликты, переживаемые без поисков возможных решений.</w:t>
      </w:r>
    </w:p>
    <w:p w:rsidR="0044706E" w:rsidRPr="0044706E" w:rsidRDefault="0044706E" w:rsidP="0044706E">
      <w:pPr>
        <w:numPr>
          <w:ilvl w:val="0"/>
          <w:numId w:val="29"/>
        </w:numPr>
        <w:tabs>
          <w:tab w:val="clear" w:pos="1440"/>
          <w:tab w:val="num" w:pos="709"/>
        </w:tabs>
        <w:spacing w:after="0" w:line="240" w:lineRule="auto"/>
        <w:ind w:hanging="1156"/>
        <w:jc w:val="both"/>
        <w:rPr>
          <w:rFonts w:ascii="Times New Roman" w:hAnsi="Times New Roman"/>
          <w:color w:val="000000"/>
          <w:sz w:val="24"/>
          <w:szCs w:val="24"/>
        </w:rPr>
      </w:pPr>
      <w:r w:rsidRPr="0044706E">
        <w:rPr>
          <w:rFonts w:ascii="Times New Roman" w:hAnsi="Times New Roman"/>
          <w:i/>
          <w:color w:val="000000"/>
          <w:sz w:val="24"/>
          <w:szCs w:val="24"/>
        </w:rPr>
        <w:t>Нервно-психическое напряжение</w:t>
      </w:r>
    </w:p>
    <w:p w:rsidR="0044706E" w:rsidRPr="0044706E" w:rsidRDefault="0044706E" w:rsidP="0044706E">
      <w:pPr>
        <w:numPr>
          <w:ilvl w:val="0"/>
          <w:numId w:val="29"/>
        </w:numPr>
        <w:tabs>
          <w:tab w:val="clear" w:pos="1440"/>
          <w:tab w:val="num" w:pos="709"/>
        </w:tabs>
        <w:spacing w:after="0" w:line="240" w:lineRule="auto"/>
        <w:ind w:hanging="1156"/>
        <w:jc w:val="both"/>
        <w:rPr>
          <w:rFonts w:ascii="Times New Roman" w:hAnsi="Times New Roman"/>
          <w:color w:val="000000"/>
          <w:sz w:val="24"/>
          <w:szCs w:val="24"/>
        </w:rPr>
      </w:pPr>
      <w:r w:rsidRPr="0044706E">
        <w:rPr>
          <w:rFonts w:ascii="Times New Roman" w:hAnsi="Times New Roman"/>
          <w:i/>
          <w:color w:val="000000"/>
          <w:sz w:val="24"/>
          <w:szCs w:val="24"/>
        </w:rPr>
        <w:t xml:space="preserve">Социометрия </w:t>
      </w:r>
      <w:r w:rsidRPr="0044706E">
        <w:rPr>
          <w:rFonts w:ascii="Times New Roman" w:hAnsi="Times New Roman"/>
          <w:color w:val="000000"/>
          <w:sz w:val="24"/>
          <w:szCs w:val="24"/>
        </w:rPr>
        <w:t>развитие  социальных контактов со сверстниками.</w:t>
      </w:r>
    </w:p>
    <w:p w:rsidR="0044706E" w:rsidRPr="0044706E" w:rsidRDefault="0044706E" w:rsidP="0044706E">
      <w:pPr>
        <w:spacing w:after="0" w:line="240" w:lineRule="auto"/>
        <w:ind w:firstLine="720"/>
        <w:jc w:val="both"/>
        <w:rPr>
          <w:rFonts w:ascii="Times New Roman" w:hAnsi="Times New Roman"/>
          <w:color w:val="000000"/>
          <w:sz w:val="24"/>
          <w:szCs w:val="24"/>
        </w:rPr>
      </w:pPr>
      <w:r w:rsidRPr="0044706E">
        <w:rPr>
          <w:rFonts w:ascii="Times New Roman" w:hAnsi="Times New Roman"/>
          <w:color w:val="000000"/>
          <w:sz w:val="24"/>
          <w:szCs w:val="24"/>
        </w:rPr>
        <w:t>Исследования общей удовлетворенностью лицеем  показали, что:</w:t>
      </w:r>
    </w:p>
    <w:p w:rsidR="0044706E" w:rsidRPr="0044706E" w:rsidRDefault="0044706E" w:rsidP="0044706E">
      <w:pPr>
        <w:spacing w:after="0" w:line="240" w:lineRule="auto"/>
        <w:ind w:firstLine="720"/>
        <w:jc w:val="both"/>
        <w:rPr>
          <w:rFonts w:ascii="Times New Roman" w:hAnsi="Times New Roman"/>
          <w:color w:val="000000"/>
          <w:sz w:val="24"/>
          <w:szCs w:val="24"/>
        </w:rPr>
      </w:pPr>
      <w:r w:rsidRPr="0044706E">
        <w:rPr>
          <w:rFonts w:ascii="Times New Roman" w:hAnsi="Times New Roman"/>
          <w:color w:val="000000"/>
          <w:sz w:val="24"/>
          <w:szCs w:val="24"/>
        </w:rPr>
        <w:t xml:space="preserve">- в  5 «А» классе 90,9 %  учащихся удовлетворены образовательным учреждением, 9,1 % - не удовлетворены; (Второй срез /февраль/ </w:t>
      </w:r>
      <w:r w:rsidRPr="0044706E">
        <w:rPr>
          <w:rFonts w:ascii="Times New Roman" w:hAnsi="Times New Roman"/>
          <w:sz w:val="24"/>
          <w:szCs w:val="24"/>
        </w:rPr>
        <w:t>общая удовлетворенность школой  в норме у  94,7   %  опрошенных учащихся, показатель выше среднего у  5,3 %</w:t>
      </w:r>
      <w:r w:rsidRPr="0044706E">
        <w:rPr>
          <w:rFonts w:ascii="Times New Roman" w:hAnsi="Times New Roman"/>
          <w:color w:val="000000"/>
          <w:sz w:val="24"/>
          <w:szCs w:val="24"/>
        </w:rPr>
        <w:t>);</w:t>
      </w:r>
    </w:p>
    <w:p w:rsidR="0044706E" w:rsidRPr="0044706E" w:rsidRDefault="0044706E" w:rsidP="0044706E">
      <w:pPr>
        <w:spacing w:after="0" w:line="240" w:lineRule="auto"/>
        <w:ind w:firstLine="720"/>
        <w:jc w:val="both"/>
        <w:rPr>
          <w:rFonts w:ascii="Times New Roman" w:hAnsi="Times New Roman"/>
          <w:color w:val="000000"/>
          <w:sz w:val="24"/>
          <w:szCs w:val="24"/>
        </w:rPr>
      </w:pPr>
      <w:r w:rsidRPr="0044706E">
        <w:rPr>
          <w:rFonts w:ascii="Times New Roman" w:hAnsi="Times New Roman"/>
          <w:color w:val="000000"/>
          <w:sz w:val="24"/>
          <w:szCs w:val="24"/>
        </w:rPr>
        <w:t>- в 5 «Б» классе 100 % учащихся удовлетворены образовательным учреждением.</w:t>
      </w:r>
    </w:p>
    <w:p w:rsidR="0044706E" w:rsidRPr="0044706E" w:rsidRDefault="0044706E" w:rsidP="0044706E">
      <w:pPr>
        <w:spacing w:after="0" w:line="240" w:lineRule="auto"/>
        <w:ind w:firstLine="720"/>
        <w:jc w:val="both"/>
        <w:rPr>
          <w:rFonts w:ascii="Times New Roman" w:hAnsi="Times New Roman"/>
          <w:sz w:val="24"/>
          <w:szCs w:val="24"/>
        </w:rPr>
      </w:pPr>
      <w:r w:rsidRPr="0044706E">
        <w:rPr>
          <w:rFonts w:ascii="Times New Roman" w:hAnsi="Times New Roman"/>
          <w:color w:val="000000"/>
          <w:sz w:val="24"/>
          <w:szCs w:val="24"/>
        </w:rPr>
        <w:t xml:space="preserve">Исследование уровня </w:t>
      </w:r>
      <w:r w:rsidRPr="0044706E">
        <w:rPr>
          <w:rFonts w:ascii="Times New Roman" w:hAnsi="Times New Roman"/>
          <w:sz w:val="24"/>
          <w:szCs w:val="24"/>
        </w:rPr>
        <w:t>и характера тревожности, связанной с лицеем проводилось в двух классах: 5 – А, 5 – Б. Всего было обследовано 39 пятиклассников (5 «А» - 22 учащихся, 5 «Б» - 17 учащихся). Уровень тревожности показатель выше среднего определен в 5 «А» – 13,6 % всех обследованных (</w:t>
      </w:r>
      <w:r w:rsidRPr="0044706E">
        <w:rPr>
          <w:rFonts w:ascii="Times New Roman" w:hAnsi="Times New Roman"/>
          <w:color w:val="000000"/>
          <w:sz w:val="24"/>
          <w:szCs w:val="24"/>
        </w:rPr>
        <w:t>Второй срез /февраль/</w:t>
      </w:r>
      <w:r w:rsidRPr="0044706E">
        <w:rPr>
          <w:rFonts w:ascii="Times New Roman" w:hAnsi="Times New Roman"/>
          <w:sz w:val="24"/>
          <w:szCs w:val="24"/>
        </w:rPr>
        <w:t xml:space="preserve"> тревожность в норме у 100 % опрошенных учащихся),  а в 5 «Б»  - отсутствуют учащиеся. Учащиеся  с высоким уровнем тревожности отсутствуют, что можно интерпретировать как факт хорошей адаптации учащихся.</w:t>
      </w:r>
    </w:p>
    <w:p w:rsidR="0044706E" w:rsidRPr="0044706E" w:rsidRDefault="0044706E" w:rsidP="0044706E">
      <w:pPr>
        <w:spacing w:after="0" w:line="240" w:lineRule="auto"/>
        <w:ind w:firstLine="720"/>
        <w:jc w:val="both"/>
        <w:rPr>
          <w:rFonts w:ascii="Times New Roman" w:hAnsi="Times New Roman"/>
          <w:color w:val="000000"/>
          <w:sz w:val="24"/>
          <w:szCs w:val="24"/>
        </w:rPr>
      </w:pPr>
      <w:r w:rsidRPr="0044706E">
        <w:rPr>
          <w:rFonts w:ascii="Times New Roman" w:hAnsi="Times New Roman"/>
          <w:color w:val="000000"/>
          <w:sz w:val="24"/>
          <w:szCs w:val="24"/>
        </w:rPr>
        <w:t>Исследование показателя нервно-психического напряжения показало:</w:t>
      </w:r>
    </w:p>
    <w:p w:rsidR="0044706E" w:rsidRPr="0044706E" w:rsidRDefault="0044706E" w:rsidP="0044706E">
      <w:pPr>
        <w:spacing w:after="0" w:line="240" w:lineRule="auto"/>
        <w:ind w:firstLine="708"/>
        <w:jc w:val="both"/>
        <w:rPr>
          <w:rFonts w:ascii="Times New Roman" w:hAnsi="Times New Roman"/>
          <w:sz w:val="24"/>
          <w:szCs w:val="24"/>
        </w:rPr>
      </w:pPr>
      <w:r w:rsidRPr="0044706E">
        <w:rPr>
          <w:rFonts w:ascii="Times New Roman" w:hAnsi="Times New Roman"/>
          <w:color w:val="000000"/>
          <w:sz w:val="24"/>
          <w:szCs w:val="24"/>
        </w:rPr>
        <w:t>- в  5 «А» классе в норме у 72,75 %  учащихся, показатель выше среднего у 22,7 % учащихся, 4,55% имеют высокий показатель нервно-психического напряжения,</w:t>
      </w:r>
      <w:r w:rsidRPr="0044706E">
        <w:rPr>
          <w:rFonts w:ascii="Times New Roman" w:hAnsi="Times New Roman"/>
          <w:sz w:val="24"/>
          <w:szCs w:val="24"/>
        </w:rPr>
        <w:t xml:space="preserve"> что можно интерпретировать как факт </w:t>
      </w:r>
      <w:proofErr w:type="spellStart"/>
      <w:r w:rsidRPr="0044706E">
        <w:rPr>
          <w:rFonts w:ascii="Times New Roman" w:hAnsi="Times New Roman"/>
          <w:sz w:val="24"/>
          <w:szCs w:val="24"/>
        </w:rPr>
        <w:t>дезадаптации</w:t>
      </w:r>
      <w:proofErr w:type="spellEnd"/>
      <w:r w:rsidRPr="0044706E">
        <w:rPr>
          <w:rFonts w:ascii="Times New Roman" w:hAnsi="Times New Roman"/>
          <w:color w:val="000000"/>
          <w:sz w:val="24"/>
          <w:szCs w:val="24"/>
        </w:rPr>
        <w:t xml:space="preserve">; (Второй срез /февраль/ </w:t>
      </w:r>
      <w:r w:rsidRPr="0044706E">
        <w:rPr>
          <w:rFonts w:ascii="Times New Roman" w:hAnsi="Times New Roman"/>
          <w:sz w:val="24"/>
          <w:szCs w:val="24"/>
        </w:rPr>
        <w:t xml:space="preserve"> в норме у 78,9 % учащихся, показатель выше среднего у 21,1  % учащихся);</w:t>
      </w:r>
    </w:p>
    <w:p w:rsidR="0044706E" w:rsidRPr="0044706E" w:rsidRDefault="0044706E" w:rsidP="0044706E">
      <w:pPr>
        <w:spacing w:after="0" w:line="240" w:lineRule="auto"/>
        <w:ind w:firstLine="708"/>
        <w:jc w:val="both"/>
        <w:rPr>
          <w:rFonts w:ascii="Times New Roman" w:hAnsi="Times New Roman"/>
          <w:color w:val="000000"/>
          <w:sz w:val="24"/>
          <w:szCs w:val="24"/>
        </w:rPr>
      </w:pPr>
      <w:r w:rsidRPr="0044706E">
        <w:rPr>
          <w:rFonts w:ascii="Times New Roman" w:hAnsi="Times New Roman"/>
          <w:color w:val="000000"/>
          <w:sz w:val="24"/>
          <w:szCs w:val="24"/>
        </w:rPr>
        <w:t xml:space="preserve">- в 5 «Б» классе в норме у 82,4 %  учащихся, показатель выше среднего у 17,6 % учащихся, отсутствуют учащиеся с </w:t>
      </w:r>
      <w:proofErr w:type="gramStart"/>
      <w:r w:rsidRPr="0044706E">
        <w:rPr>
          <w:rFonts w:ascii="Times New Roman" w:hAnsi="Times New Roman"/>
          <w:color w:val="000000"/>
          <w:sz w:val="24"/>
          <w:szCs w:val="24"/>
        </w:rPr>
        <w:t>высоким</w:t>
      </w:r>
      <w:proofErr w:type="gramEnd"/>
      <w:r w:rsidRPr="0044706E">
        <w:rPr>
          <w:rFonts w:ascii="Times New Roman" w:hAnsi="Times New Roman"/>
          <w:color w:val="000000"/>
          <w:sz w:val="24"/>
          <w:szCs w:val="24"/>
        </w:rPr>
        <w:t xml:space="preserve"> показатель нервно-психического напряжения.</w:t>
      </w:r>
    </w:p>
    <w:p w:rsidR="0044706E" w:rsidRPr="0044706E" w:rsidRDefault="0044706E" w:rsidP="0044706E">
      <w:pPr>
        <w:spacing w:after="0" w:line="240" w:lineRule="auto"/>
        <w:ind w:firstLine="708"/>
        <w:jc w:val="both"/>
        <w:rPr>
          <w:rFonts w:ascii="Times New Roman" w:hAnsi="Times New Roman"/>
          <w:color w:val="000000"/>
          <w:sz w:val="24"/>
          <w:szCs w:val="24"/>
        </w:rPr>
      </w:pPr>
      <w:r w:rsidRPr="0044706E">
        <w:rPr>
          <w:rFonts w:ascii="Times New Roman" w:hAnsi="Times New Roman"/>
          <w:color w:val="000000"/>
          <w:sz w:val="24"/>
          <w:szCs w:val="24"/>
        </w:rPr>
        <w:t xml:space="preserve">Результаты социометрии  свидетельствуют, что в классах есть отверженные учащиеся, имеются учащиеся, стремящиеся к лидерству.  В основном в классах преобладает бодрый, жизнерадостный тон взаимоотношений между учащимися, оптимизм в настроении; отношения стоятся на принципах сотрудничества, взаимной помощи, доброжелательности.  Детям  нравится вместе участвовать в различных мероприятиях и  проводить свободное время. Но существует и другое мнение: в классе наблюдаются конфликтность, агрессивность, антипатии ребят друг к другу, присутствует соперничество, преобладает подавленное настроение. Иногда ребята позволяют себе принижать личность </w:t>
      </w:r>
      <w:proofErr w:type="gramStart"/>
      <w:r w:rsidRPr="0044706E">
        <w:rPr>
          <w:rFonts w:ascii="Times New Roman" w:hAnsi="Times New Roman"/>
          <w:color w:val="000000"/>
          <w:sz w:val="24"/>
          <w:szCs w:val="24"/>
        </w:rPr>
        <w:t>другого</w:t>
      </w:r>
      <w:proofErr w:type="gramEnd"/>
      <w:r w:rsidRPr="0044706E">
        <w:rPr>
          <w:rFonts w:ascii="Times New Roman" w:hAnsi="Times New Roman"/>
          <w:color w:val="000000"/>
          <w:sz w:val="24"/>
          <w:szCs w:val="24"/>
        </w:rPr>
        <w:t xml:space="preserve">. Таких учащихся немного,  но у всех этих детей общее эмоциональное состояние характеризуется повышенной тревожностью. Существующие формы включения их в жизнь лицея приводят к высокой тревожности, а так же эти дети испытывают страх ситуации проверки знаний и страх не соответствовать ожиданиям окружающих. Им свойственна ориентация на значимость других в оценке своих результатов, поступков, и мыслей. Особенности психофизиологической организации обусловливают сниженную стрессоустойчивость </w:t>
      </w:r>
      <w:proofErr w:type="gramStart"/>
      <w:r w:rsidRPr="0044706E">
        <w:rPr>
          <w:rFonts w:ascii="Times New Roman" w:hAnsi="Times New Roman"/>
          <w:color w:val="000000"/>
          <w:sz w:val="24"/>
          <w:szCs w:val="24"/>
        </w:rPr>
        <w:t>тестируемых</w:t>
      </w:r>
      <w:proofErr w:type="gramEnd"/>
      <w:r w:rsidRPr="0044706E">
        <w:rPr>
          <w:rFonts w:ascii="Times New Roman" w:hAnsi="Times New Roman"/>
          <w:color w:val="000000"/>
          <w:sz w:val="24"/>
          <w:szCs w:val="24"/>
        </w:rPr>
        <w:t xml:space="preserve">, что повышает вероятность неадекватного поведения в ситуации </w:t>
      </w:r>
      <w:proofErr w:type="spellStart"/>
      <w:r w:rsidRPr="0044706E">
        <w:rPr>
          <w:rFonts w:ascii="Times New Roman" w:hAnsi="Times New Roman"/>
          <w:color w:val="000000"/>
          <w:sz w:val="24"/>
          <w:szCs w:val="24"/>
        </w:rPr>
        <w:t>стрессогенного</w:t>
      </w:r>
      <w:proofErr w:type="spellEnd"/>
      <w:r w:rsidRPr="0044706E">
        <w:rPr>
          <w:rFonts w:ascii="Times New Roman" w:hAnsi="Times New Roman"/>
          <w:color w:val="000000"/>
          <w:sz w:val="24"/>
          <w:szCs w:val="24"/>
        </w:rPr>
        <w:t xml:space="preserve"> характера.  </w:t>
      </w:r>
    </w:p>
    <w:p w:rsidR="0044706E" w:rsidRPr="0044706E" w:rsidRDefault="0044706E" w:rsidP="0044706E">
      <w:pPr>
        <w:spacing w:after="0" w:line="240" w:lineRule="auto"/>
        <w:ind w:firstLine="708"/>
        <w:jc w:val="both"/>
        <w:rPr>
          <w:rFonts w:ascii="Times New Roman" w:hAnsi="Times New Roman"/>
          <w:color w:val="000000"/>
          <w:sz w:val="24"/>
          <w:szCs w:val="24"/>
        </w:rPr>
      </w:pPr>
      <w:r w:rsidRPr="0044706E">
        <w:rPr>
          <w:rFonts w:ascii="Times New Roman" w:hAnsi="Times New Roman"/>
          <w:color w:val="000000"/>
          <w:sz w:val="24"/>
          <w:szCs w:val="24"/>
        </w:rPr>
        <w:t xml:space="preserve">Также, у ребят положительное отношение к лицею. Однако у некоторых пятиклассников присутствует тревожность и нервно-психическое напряжение, что является показателем </w:t>
      </w:r>
      <w:proofErr w:type="spellStart"/>
      <w:r w:rsidRPr="0044706E">
        <w:rPr>
          <w:rFonts w:ascii="Times New Roman" w:hAnsi="Times New Roman"/>
          <w:color w:val="000000"/>
          <w:sz w:val="24"/>
          <w:szCs w:val="24"/>
        </w:rPr>
        <w:t>дезадаптации</w:t>
      </w:r>
      <w:proofErr w:type="spellEnd"/>
      <w:r w:rsidRPr="0044706E">
        <w:rPr>
          <w:rFonts w:ascii="Times New Roman" w:hAnsi="Times New Roman"/>
          <w:color w:val="000000"/>
          <w:sz w:val="24"/>
          <w:szCs w:val="24"/>
        </w:rPr>
        <w:t xml:space="preserve">. Для повышения и поддержания учебной мотивации и устойчиво-положительного отношения к лицею, учителям и родителям даны ряд рекомендаций, которые нужно учитывать и воздействовать на составляющие, от которых в большей степени зависит </w:t>
      </w:r>
      <w:proofErr w:type="spellStart"/>
      <w:r w:rsidRPr="0044706E">
        <w:rPr>
          <w:rFonts w:ascii="Times New Roman" w:hAnsi="Times New Roman"/>
          <w:color w:val="000000"/>
          <w:sz w:val="24"/>
          <w:szCs w:val="24"/>
        </w:rPr>
        <w:t>социализированность</w:t>
      </w:r>
      <w:proofErr w:type="spellEnd"/>
      <w:r w:rsidRPr="0044706E">
        <w:rPr>
          <w:rFonts w:ascii="Times New Roman" w:hAnsi="Times New Roman"/>
          <w:color w:val="000000"/>
          <w:sz w:val="24"/>
          <w:szCs w:val="24"/>
        </w:rPr>
        <w:t xml:space="preserve"> ребят:</w:t>
      </w:r>
    </w:p>
    <w:p w:rsidR="0044706E" w:rsidRPr="0044706E" w:rsidRDefault="0044706E" w:rsidP="0044706E">
      <w:pPr>
        <w:spacing w:after="0" w:line="240" w:lineRule="auto"/>
        <w:ind w:left="851" w:hanging="851"/>
        <w:jc w:val="both"/>
        <w:rPr>
          <w:rFonts w:ascii="Times New Roman" w:hAnsi="Times New Roman"/>
          <w:color w:val="000000"/>
          <w:sz w:val="24"/>
          <w:szCs w:val="24"/>
        </w:rPr>
      </w:pPr>
      <w:r w:rsidRPr="0044706E">
        <w:rPr>
          <w:rFonts w:ascii="Symbol" w:hAnsi="Symbol"/>
          <w:color w:val="000000"/>
          <w:sz w:val="24"/>
          <w:szCs w:val="24"/>
        </w:rPr>
        <w:t></w:t>
      </w:r>
      <w:r w:rsidRPr="0044706E">
        <w:rPr>
          <w:rFonts w:ascii="Times New Roman" w:hAnsi="Times New Roman"/>
          <w:color w:val="000000"/>
          <w:sz w:val="24"/>
          <w:szCs w:val="24"/>
        </w:rPr>
        <w:t>         Интерес к информации, который лежит в основе познавательной активности.</w:t>
      </w:r>
    </w:p>
    <w:p w:rsidR="0044706E" w:rsidRPr="0044706E" w:rsidRDefault="0044706E" w:rsidP="0044706E">
      <w:pPr>
        <w:spacing w:after="0" w:line="240" w:lineRule="auto"/>
        <w:ind w:left="851" w:hanging="851"/>
        <w:jc w:val="both"/>
        <w:rPr>
          <w:rFonts w:ascii="Times New Roman" w:hAnsi="Times New Roman"/>
          <w:color w:val="000000"/>
          <w:sz w:val="24"/>
          <w:szCs w:val="24"/>
        </w:rPr>
      </w:pPr>
      <w:r w:rsidRPr="0044706E">
        <w:rPr>
          <w:rFonts w:ascii="Symbol" w:hAnsi="Symbol"/>
          <w:color w:val="000000"/>
          <w:sz w:val="24"/>
          <w:szCs w:val="24"/>
        </w:rPr>
        <w:t></w:t>
      </w:r>
      <w:r w:rsidRPr="0044706E">
        <w:rPr>
          <w:rFonts w:ascii="Times New Roman" w:hAnsi="Times New Roman"/>
          <w:color w:val="000000"/>
          <w:sz w:val="24"/>
          <w:szCs w:val="24"/>
        </w:rPr>
        <w:t>         Уверенность в себе.</w:t>
      </w:r>
    </w:p>
    <w:p w:rsidR="0044706E" w:rsidRPr="0044706E" w:rsidRDefault="0044706E" w:rsidP="0044706E">
      <w:pPr>
        <w:spacing w:after="0" w:line="240" w:lineRule="auto"/>
        <w:ind w:left="851" w:hanging="851"/>
        <w:jc w:val="both"/>
        <w:rPr>
          <w:rFonts w:ascii="Times New Roman" w:hAnsi="Times New Roman"/>
          <w:color w:val="000000"/>
          <w:sz w:val="24"/>
          <w:szCs w:val="24"/>
        </w:rPr>
      </w:pPr>
      <w:r w:rsidRPr="0044706E">
        <w:rPr>
          <w:rFonts w:ascii="Symbol" w:hAnsi="Symbol"/>
          <w:color w:val="000000"/>
          <w:sz w:val="24"/>
          <w:szCs w:val="24"/>
        </w:rPr>
        <w:lastRenderedPageBreak/>
        <w:t></w:t>
      </w:r>
      <w:r w:rsidRPr="0044706E">
        <w:rPr>
          <w:rFonts w:ascii="Times New Roman" w:hAnsi="Times New Roman"/>
          <w:color w:val="000000"/>
          <w:sz w:val="24"/>
          <w:szCs w:val="24"/>
        </w:rPr>
        <w:t>         Направленность на достижения успеха и вера в возможность положительного результата своей деятельности.</w:t>
      </w:r>
    </w:p>
    <w:p w:rsidR="0044706E" w:rsidRPr="0044706E" w:rsidRDefault="0044706E" w:rsidP="0044706E">
      <w:pPr>
        <w:spacing w:after="0" w:line="240" w:lineRule="auto"/>
        <w:ind w:left="851" w:hanging="851"/>
        <w:jc w:val="both"/>
        <w:rPr>
          <w:rFonts w:ascii="Times New Roman" w:hAnsi="Times New Roman"/>
          <w:color w:val="000000"/>
          <w:sz w:val="24"/>
          <w:szCs w:val="24"/>
        </w:rPr>
      </w:pPr>
      <w:r w:rsidRPr="0044706E">
        <w:rPr>
          <w:rFonts w:ascii="Symbol" w:hAnsi="Symbol"/>
          <w:color w:val="000000"/>
          <w:sz w:val="24"/>
          <w:szCs w:val="24"/>
        </w:rPr>
        <w:t></w:t>
      </w:r>
      <w:r w:rsidRPr="0044706E">
        <w:rPr>
          <w:rFonts w:ascii="Times New Roman" w:hAnsi="Times New Roman"/>
          <w:color w:val="000000"/>
          <w:sz w:val="24"/>
          <w:szCs w:val="24"/>
        </w:rPr>
        <w:t>         Интерес к людям, организующим процесс обучения или участвующим в нем.</w:t>
      </w:r>
    </w:p>
    <w:p w:rsidR="0044706E" w:rsidRPr="0044706E" w:rsidRDefault="0044706E" w:rsidP="0044706E">
      <w:pPr>
        <w:spacing w:after="0" w:line="240" w:lineRule="auto"/>
        <w:ind w:left="851" w:hanging="851"/>
        <w:jc w:val="both"/>
        <w:rPr>
          <w:rFonts w:ascii="Times New Roman" w:hAnsi="Times New Roman"/>
          <w:color w:val="000000"/>
          <w:sz w:val="24"/>
          <w:szCs w:val="24"/>
        </w:rPr>
      </w:pPr>
      <w:r w:rsidRPr="0044706E">
        <w:rPr>
          <w:rFonts w:ascii="Symbol" w:hAnsi="Symbol"/>
          <w:color w:val="000000"/>
          <w:sz w:val="24"/>
          <w:szCs w:val="24"/>
        </w:rPr>
        <w:t></w:t>
      </w:r>
      <w:r w:rsidRPr="0044706E">
        <w:rPr>
          <w:rFonts w:ascii="Times New Roman" w:hAnsi="Times New Roman"/>
          <w:color w:val="000000"/>
          <w:sz w:val="24"/>
          <w:szCs w:val="24"/>
        </w:rPr>
        <w:t>         Потребность и возможность в самовыражении.</w:t>
      </w:r>
    </w:p>
    <w:p w:rsidR="0044706E" w:rsidRPr="0044706E" w:rsidRDefault="0044706E" w:rsidP="0044706E">
      <w:pPr>
        <w:spacing w:after="0" w:line="240" w:lineRule="auto"/>
        <w:ind w:left="851" w:hanging="851"/>
        <w:jc w:val="both"/>
        <w:rPr>
          <w:rFonts w:ascii="Times New Roman" w:hAnsi="Times New Roman"/>
          <w:color w:val="000000"/>
          <w:sz w:val="24"/>
          <w:szCs w:val="24"/>
        </w:rPr>
      </w:pPr>
      <w:r w:rsidRPr="0044706E">
        <w:rPr>
          <w:rFonts w:ascii="Symbol" w:hAnsi="Symbol"/>
          <w:color w:val="000000"/>
          <w:sz w:val="24"/>
          <w:szCs w:val="24"/>
        </w:rPr>
        <w:t></w:t>
      </w:r>
      <w:r w:rsidRPr="0044706E">
        <w:rPr>
          <w:rFonts w:ascii="Times New Roman" w:hAnsi="Times New Roman"/>
          <w:color w:val="000000"/>
          <w:sz w:val="24"/>
          <w:szCs w:val="24"/>
        </w:rPr>
        <w:t>         Принятие и одобрение значимыми людьми.</w:t>
      </w:r>
    </w:p>
    <w:p w:rsidR="0044706E" w:rsidRPr="0044706E" w:rsidRDefault="0044706E" w:rsidP="0044706E">
      <w:pPr>
        <w:spacing w:after="0" w:line="240" w:lineRule="auto"/>
        <w:ind w:left="851" w:hanging="851"/>
        <w:jc w:val="both"/>
        <w:rPr>
          <w:rFonts w:ascii="Times New Roman" w:hAnsi="Times New Roman"/>
          <w:color w:val="000000"/>
          <w:sz w:val="24"/>
          <w:szCs w:val="24"/>
        </w:rPr>
      </w:pPr>
      <w:r w:rsidRPr="0044706E">
        <w:rPr>
          <w:rFonts w:ascii="Symbol" w:hAnsi="Symbol"/>
          <w:color w:val="000000"/>
          <w:sz w:val="24"/>
          <w:szCs w:val="24"/>
        </w:rPr>
        <w:t></w:t>
      </w:r>
      <w:r w:rsidRPr="0044706E">
        <w:rPr>
          <w:rFonts w:ascii="Times New Roman" w:hAnsi="Times New Roman"/>
          <w:color w:val="000000"/>
          <w:sz w:val="24"/>
          <w:szCs w:val="24"/>
        </w:rPr>
        <w:t>         Актуализация творческой позиции учащихся.</w:t>
      </w:r>
    </w:p>
    <w:p w:rsidR="0044706E" w:rsidRPr="0044706E" w:rsidRDefault="0044706E" w:rsidP="0044706E">
      <w:pPr>
        <w:spacing w:after="0" w:line="240" w:lineRule="auto"/>
        <w:ind w:left="851" w:hanging="851"/>
        <w:jc w:val="both"/>
        <w:rPr>
          <w:rFonts w:ascii="Times New Roman" w:hAnsi="Times New Roman"/>
          <w:color w:val="000000"/>
          <w:sz w:val="24"/>
          <w:szCs w:val="24"/>
        </w:rPr>
      </w:pPr>
      <w:r w:rsidRPr="0044706E">
        <w:rPr>
          <w:rFonts w:ascii="Symbol" w:hAnsi="Symbol"/>
          <w:color w:val="000000"/>
          <w:sz w:val="24"/>
          <w:szCs w:val="24"/>
        </w:rPr>
        <w:t></w:t>
      </w:r>
      <w:r w:rsidRPr="0044706E">
        <w:rPr>
          <w:rFonts w:ascii="Times New Roman" w:hAnsi="Times New Roman"/>
          <w:color w:val="000000"/>
          <w:sz w:val="24"/>
          <w:szCs w:val="24"/>
        </w:rPr>
        <w:t>         Осознание значимости происходящего для себя и других.</w:t>
      </w:r>
    </w:p>
    <w:p w:rsidR="0044706E" w:rsidRPr="0044706E" w:rsidRDefault="0044706E" w:rsidP="0044706E">
      <w:pPr>
        <w:spacing w:after="0" w:line="240" w:lineRule="auto"/>
        <w:ind w:left="851" w:hanging="851"/>
        <w:jc w:val="both"/>
        <w:rPr>
          <w:rFonts w:ascii="Times New Roman" w:hAnsi="Times New Roman"/>
          <w:color w:val="000000"/>
          <w:sz w:val="24"/>
          <w:szCs w:val="24"/>
        </w:rPr>
      </w:pPr>
      <w:r w:rsidRPr="0044706E">
        <w:rPr>
          <w:rFonts w:ascii="Symbol" w:hAnsi="Symbol"/>
          <w:color w:val="000000"/>
          <w:sz w:val="24"/>
          <w:szCs w:val="24"/>
        </w:rPr>
        <w:t></w:t>
      </w:r>
      <w:r w:rsidRPr="0044706E">
        <w:rPr>
          <w:rFonts w:ascii="Times New Roman" w:hAnsi="Times New Roman"/>
          <w:color w:val="000000"/>
          <w:sz w:val="24"/>
          <w:szCs w:val="24"/>
        </w:rPr>
        <w:t>         Потребность в социальном признании.</w:t>
      </w:r>
    </w:p>
    <w:p w:rsidR="0044706E" w:rsidRPr="0044706E" w:rsidRDefault="0044706E" w:rsidP="0044706E">
      <w:pPr>
        <w:spacing w:after="0" w:line="240" w:lineRule="auto"/>
        <w:ind w:left="851" w:hanging="851"/>
        <w:jc w:val="both"/>
        <w:rPr>
          <w:rFonts w:ascii="Times New Roman" w:hAnsi="Times New Roman"/>
          <w:color w:val="000000"/>
          <w:sz w:val="24"/>
          <w:szCs w:val="24"/>
        </w:rPr>
      </w:pPr>
      <w:r w:rsidRPr="0044706E">
        <w:rPr>
          <w:rFonts w:ascii="Symbol" w:hAnsi="Symbol"/>
          <w:color w:val="000000"/>
          <w:sz w:val="24"/>
          <w:szCs w:val="24"/>
        </w:rPr>
        <w:t></w:t>
      </w:r>
      <w:r w:rsidRPr="0044706E">
        <w:rPr>
          <w:rFonts w:ascii="Times New Roman" w:hAnsi="Times New Roman"/>
          <w:color w:val="000000"/>
          <w:sz w:val="24"/>
          <w:szCs w:val="24"/>
        </w:rPr>
        <w:t>         Наличие положительного опыта и отсутствие состояния тревожности и страха.</w:t>
      </w:r>
    </w:p>
    <w:p w:rsidR="0044706E" w:rsidRPr="0044706E" w:rsidRDefault="0044706E" w:rsidP="0044706E">
      <w:pPr>
        <w:spacing w:after="0" w:line="240" w:lineRule="auto"/>
        <w:ind w:left="426" w:hanging="426"/>
        <w:jc w:val="both"/>
        <w:rPr>
          <w:rFonts w:ascii="Times New Roman" w:hAnsi="Times New Roman"/>
          <w:color w:val="000000"/>
          <w:sz w:val="24"/>
          <w:szCs w:val="24"/>
        </w:rPr>
      </w:pPr>
      <w:r w:rsidRPr="0044706E">
        <w:rPr>
          <w:rFonts w:ascii="Symbol" w:hAnsi="Symbol"/>
          <w:color w:val="000000"/>
          <w:sz w:val="24"/>
          <w:szCs w:val="24"/>
        </w:rPr>
        <w:t></w:t>
      </w:r>
      <w:r w:rsidRPr="0044706E">
        <w:rPr>
          <w:rFonts w:ascii="Times New Roman" w:hAnsi="Times New Roman"/>
          <w:color w:val="000000"/>
          <w:sz w:val="24"/>
          <w:szCs w:val="24"/>
        </w:rPr>
        <w:t>         Ценность образования в рейтинге жизненных ценностей (особенно в семье).</w:t>
      </w:r>
    </w:p>
    <w:p w:rsidR="0044706E" w:rsidRPr="0044706E" w:rsidRDefault="0044706E" w:rsidP="0044706E">
      <w:pPr>
        <w:spacing w:after="0" w:line="240" w:lineRule="auto"/>
        <w:ind w:firstLine="601"/>
        <w:jc w:val="both"/>
        <w:rPr>
          <w:rFonts w:ascii="Times New Roman" w:hAnsi="Times New Roman"/>
          <w:color w:val="000000"/>
          <w:sz w:val="24"/>
          <w:szCs w:val="24"/>
        </w:rPr>
      </w:pPr>
      <w:r w:rsidRPr="0044706E">
        <w:rPr>
          <w:rFonts w:ascii="Times New Roman" w:hAnsi="Times New Roman"/>
          <w:color w:val="000000"/>
          <w:sz w:val="24"/>
          <w:szCs w:val="24"/>
        </w:rPr>
        <w:t xml:space="preserve"> Негативное отношение к лицею и обучению часто формируется по причине неадекватных педагогических или родительских ожиданий и связанных с ними негативных оценок личности ребенка, следовательно, взрослым рекомендуется проанализировать свои педагогические установки.</w:t>
      </w:r>
    </w:p>
    <w:p w:rsidR="0044706E" w:rsidRPr="0044706E" w:rsidRDefault="0044706E" w:rsidP="0044706E">
      <w:pPr>
        <w:spacing w:after="0" w:line="240" w:lineRule="auto"/>
        <w:ind w:firstLine="708"/>
        <w:jc w:val="both"/>
        <w:rPr>
          <w:rFonts w:ascii="Times New Roman" w:hAnsi="Times New Roman"/>
          <w:sz w:val="24"/>
          <w:szCs w:val="24"/>
        </w:rPr>
      </w:pPr>
      <w:proofErr w:type="gramStart"/>
      <w:r w:rsidRPr="0044706E">
        <w:rPr>
          <w:rFonts w:ascii="Times New Roman" w:hAnsi="Times New Roman"/>
          <w:sz w:val="24"/>
          <w:szCs w:val="24"/>
        </w:rPr>
        <w:t xml:space="preserve">О  методике диагностики условий школьной образовательной среды </w:t>
      </w:r>
      <w:r w:rsidRPr="0044706E">
        <w:rPr>
          <w:rFonts w:ascii="Times New Roman" w:hAnsi="Times New Roman"/>
          <w:bCs/>
          <w:i/>
          <w:sz w:val="24"/>
          <w:szCs w:val="24"/>
        </w:rPr>
        <w:t>(</w:t>
      </w:r>
      <w:proofErr w:type="spellStart"/>
      <w:r w:rsidRPr="0044706E">
        <w:rPr>
          <w:rFonts w:ascii="Times New Roman" w:hAnsi="Times New Roman"/>
          <w:sz w:val="24"/>
          <w:szCs w:val="24"/>
        </w:rPr>
        <w:t>авторы</w:t>
      </w:r>
      <w:r w:rsidRPr="0044706E">
        <w:rPr>
          <w:rFonts w:ascii="Times New Roman" w:hAnsi="Times New Roman"/>
          <w:bCs/>
          <w:sz w:val="24"/>
          <w:szCs w:val="24"/>
        </w:rPr>
        <w:t>Н.П.Бадьина</w:t>
      </w:r>
      <w:proofErr w:type="spellEnd"/>
      <w:r w:rsidRPr="0044706E">
        <w:rPr>
          <w:rFonts w:ascii="Times New Roman" w:hAnsi="Times New Roman"/>
          <w:bCs/>
          <w:sz w:val="24"/>
          <w:szCs w:val="24"/>
        </w:rPr>
        <w:t xml:space="preserve">, </w:t>
      </w:r>
      <w:proofErr w:type="spellStart"/>
      <w:r w:rsidRPr="0044706E">
        <w:rPr>
          <w:rFonts w:ascii="Times New Roman" w:hAnsi="Times New Roman"/>
          <w:bCs/>
          <w:sz w:val="24"/>
          <w:szCs w:val="24"/>
        </w:rPr>
        <w:t>В.Н.Афтенко</w:t>
      </w:r>
      <w:proofErr w:type="spellEnd"/>
      <w:r w:rsidRPr="0044706E">
        <w:rPr>
          <w:rFonts w:ascii="Times New Roman" w:hAnsi="Times New Roman"/>
          <w:bCs/>
          <w:i/>
          <w:sz w:val="24"/>
          <w:szCs w:val="24"/>
        </w:rPr>
        <w:t xml:space="preserve">) </w:t>
      </w:r>
      <w:r w:rsidRPr="0044706E">
        <w:rPr>
          <w:rFonts w:ascii="Times New Roman" w:hAnsi="Times New Roman"/>
          <w:bCs/>
          <w:sz w:val="24"/>
          <w:szCs w:val="24"/>
        </w:rPr>
        <w:t>общей удовлетворенности образовательным учреждением Вам рассказала заместитель директора по ВР Прокофьева Г.В.</w:t>
      </w:r>
      <w:r w:rsidRPr="0044706E">
        <w:rPr>
          <w:rFonts w:ascii="Times New Roman" w:hAnsi="Times New Roman"/>
          <w:sz w:val="24"/>
          <w:szCs w:val="24"/>
        </w:rPr>
        <w:t>, я же остановлюсь на  методике «Напряженность учащихся средних и старших классов», которая проводится несколько раз в год среди учащихся 9- 11 классов   (Таблица 2, 3, 4, 5):</w:t>
      </w:r>
      <w:proofErr w:type="gramEnd"/>
    </w:p>
    <w:p w:rsidR="0044706E" w:rsidRPr="0044706E" w:rsidRDefault="0044706E" w:rsidP="0044706E">
      <w:pPr>
        <w:spacing w:after="0" w:line="240" w:lineRule="auto"/>
        <w:ind w:firstLine="708"/>
        <w:jc w:val="both"/>
        <w:rPr>
          <w:rFonts w:ascii="Times New Roman" w:hAnsi="Times New Roman"/>
          <w:sz w:val="24"/>
          <w:szCs w:val="24"/>
        </w:rPr>
      </w:pPr>
      <w:r w:rsidRPr="0044706E">
        <w:rPr>
          <w:rFonts w:ascii="Times New Roman" w:hAnsi="Times New Roman"/>
          <w:sz w:val="24"/>
          <w:szCs w:val="24"/>
        </w:rPr>
        <w:t>Таблица 2</w:t>
      </w:r>
    </w:p>
    <w:p w:rsidR="0044706E" w:rsidRPr="0044706E" w:rsidRDefault="0044706E" w:rsidP="0044706E">
      <w:pPr>
        <w:spacing w:after="0" w:line="240" w:lineRule="auto"/>
        <w:jc w:val="center"/>
        <w:rPr>
          <w:rFonts w:ascii="Times New Roman" w:hAnsi="Times New Roman"/>
          <w:b/>
          <w:sz w:val="24"/>
          <w:szCs w:val="24"/>
        </w:rPr>
      </w:pPr>
      <w:r w:rsidRPr="0044706E">
        <w:rPr>
          <w:rFonts w:ascii="Times New Roman" w:hAnsi="Times New Roman"/>
          <w:b/>
          <w:sz w:val="24"/>
          <w:szCs w:val="24"/>
        </w:rPr>
        <w:t>Динамика напряженности в течение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1559"/>
        <w:gridCol w:w="1559"/>
      </w:tblGrid>
      <w:tr w:rsidR="0044706E" w:rsidRPr="0044706E" w:rsidTr="00BE1335">
        <w:tc>
          <w:tcPr>
            <w:tcW w:w="5070" w:type="dxa"/>
            <w:vMerge w:val="restart"/>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jc w:val="center"/>
              <w:rPr>
                <w:rFonts w:ascii="Times New Roman" w:hAnsi="Times New Roman"/>
                <w:sz w:val="24"/>
                <w:szCs w:val="24"/>
              </w:rPr>
            </w:pPr>
            <w:r w:rsidRPr="0044706E">
              <w:rPr>
                <w:rFonts w:ascii="Times New Roman" w:hAnsi="Times New Roman"/>
                <w:sz w:val="24"/>
                <w:szCs w:val="24"/>
              </w:rPr>
              <w:t>Количество учащихся в классе, %,.                Класс: 9</w:t>
            </w:r>
            <w:proofErr w:type="gramStart"/>
            <w:r w:rsidRPr="0044706E">
              <w:rPr>
                <w:rFonts w:ascii="Times New Roman" w:hAnsi="Times New Roman"/>
                <w:sz w:val="24"/>
                <w:szCs w:val="24"/>
              </w:rPr>
              <w:t xml:space="preserve"> А</w:t>
            </w:r>
            <w:proofErr w:type="gramEnd"/>
          </w:p>
        </w:tc>
        <w:tc>
          <w:tcPr>
            <w:tcW w:w="3118" w:type="dxa"/>
            <w:gridSpan w:val="2"/>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Периоды наблюдений</w:t>
            </w:r>
          </w:p>
        </w:tc>
      </w:tr>
      <w:tr w:rsidR="0044706E" w:rsidRPr="0044706E" w:rsidTr="00BE133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706E" w:rsidRPr="0044706E" w:rsidRDefault="0044706E" w:rsidP="0044706E">
            <w:pPr>
              <w:spacing w:after="0" w:line="240" w:lineRule="auto"/>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октябрь</w:t>
            </w:r>
          </w:p>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Опр.16 чел.</w:t>
            </w:r>
          </w:p>
        </w:tc>
        <w:tc>
          <w:tcPr>
            <w:tcW w:w="1559"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февраль</w:t>
            </w:r>
          </w:p>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Опр. чел.</w:t>
            </w:r>
          </w:p>
        </w:tc>
      </w:tr>
      <w:tr w:rsidR="0044706E" w:rsidRPr="0044706E" w:rsidTr="00BE1335">
        <w:tc>
          <w:tcPr>
            <w:tcW w:w="5070"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Количество учащихся с низким и ниже среднего уровнем напряженности</w:t>
            </w:r>
          </w:p>
        </w:tc>
        <w:tc>
          <w:tcPr>
            <w:tcW w:w="1559"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jc w:val="center"/>
              <w:rPr>
                <w:rFonts w:ascii="Times New Roman" w:hAnsi="Times New Roman"/>
                <w:sz w:val="24"/>
                <w:szCs w:val="24"/>
              </w:rPr>
            </w:pPr>
            <w:r w:rsidRPr="0044706E">
              <w:rPr>
                <w:rFonts w:ascii="Times New Roman" w:hAnsi="Times New Roman"/>
                <w:sz w:val="24"/>
                <w:szCs w:val="24"/>
              </w:rPr>
              <w:t>8</w:t>
            </w:r>
          </w:p>
        </w:tc>
        <w:tc>
          <w:tcPr>
            <w:tcW w:w="1559"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p>
        </w:tc>
      </w:tr>
      <w:tr w:rsidR="0044706E" w:rsidRPr="0044706E" w:rsidTr="00BE1335">
        <w:tc>
          <w:tcPr>
            <w:tcW w:w="5070"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 xml:space="preserve">Количество учащихся со средним </w:t>
            </w:r>
          </w:p>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уровнем напряженности</w:t>
            </w:r>
          </w:p>
        </w:tc>
        <w:tc>
          <w:tcPr>
            <w:tcW w:w="1559"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jc w:val="center"/>
              <w:rPr>
                <w:rFonts w:ascii="Times New Roman" w:hAnsi="Times New Roman"/>
                <w:sz w:val="24"/>
                <w:szCs w:val="24"/>
              </w:rPr>
            </w:pPr>
            <w:r w:rsidRPr="0044706E">
              <w:rPr>
                <w:rFonts w:ascii="Times New Roman" w:hAnsi="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p>
        </w:tc>
      </w:tr>
      <w:tr w:rsidR="0044706E" w:rsidRPr="0044706E" w:rsidTr="00BE1335">
        <w:tc>
          <w:tcPr>
            <w:tcW w:w="5070"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 xml:space="preserve">Количество учащихся с высоким и  выше среднего  уровнем </w:t>
            </w:r>
          </w:p>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 xml:space="preserve">напряженности </w:t>
            </w:r>
          </w:p>
        </w:tc>
        <w:tc>
          <w:tcPr>
            <w:tcW w:w="1559"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jc w:val="center"/>
              <w:rPr>
                <w:rFonts w:ascii="Times New Roman" w:hAnsi="Times New Roman"/>
                <w:sz w:val="24"/>
                <w:szCs w:val="24"/>
              </w:rPr>
            </w:pPr>
            <w:r w:rsidRPr="0044706E">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p>
        </w:tc>
      </w:tr>
    </w:tbl>
    <w:p w:rsidR="0044706E" w:rsidRPr="0044706E" w:rsidRDefault="0044706E" w:rsidP="0044706E">
      <w:pPr>
        <w:spacing w:after="0" w:line="240" w:lineRule="auto"/>
        <w:ind w:firstLine="708"/>
        <w:jc w:val="both"/>
        <w:rPr>
          <w:rFonts w:ascii="Times New Roman" w:hAnsi="Times New Roman"/>
          <w:sz w:val="24"/>
          <w:szCs w:val="24"/>
        </w:rPr>
      </w:pPr>
      <w:r w:rsidRPr="0044706E">
        <w:rPr>
          <w:rFonts w:ascii="Times New Roman" w:hAnsi="Times New Roman"/>
          <w:sz w:val="24"/>
          <w:szCs w:val="24"/>
        </w:rPr>
        <w:t xml:space="preserve">Таблица 3 </w:t>
      </w:r>
    </w:p>
    <w:p w:rsidR="0044706E" w:rsidRPr="0044706E" w:rsidRDefault="0044706E" w:rsidP="0044706E">
      <w:pPr>
        <w:spacing w:after="0" w:line="240" w:lineRule="auto"/>
        <w:jc w:val="center"/>
        <w:rPr>
          <w:rFonts w:ascii="Times New Roman" w:hAnsi="Times New Roman"/>
          <w:b/>
          <w:sz w:val="24"/>
          <w:szCs w:val="24"/>
        </w:rPr>
      </w:pPr>
      <w:r w:rsidRPr="0044706E">
        <w:rPr>
          <w:rFonts w:ascii="Times New Roman" w:hAnsi="Times New Roman"/>
          <w:b/>
          <w:sz w:val="24"/>
          <w:szCs w:val="24"/>
        </w:rPr>
        <w:t>Динамика напряженности в течение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1560"/>
        <w:gridCol w:w="1487"/>
      </w:tblGrid>
      <w:tr w:rsidR="0044706E" w:rsidRPr="0044706E" w:rsidTr="00BE1335">
        <w:tc>
          <w:tcPr>
            <w:tcW w:w="5211" w:type="dxa"/>
            <w:vMerge w:val="restart"/>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jc w:val="center"/>
              <w:rPr>
                <w:rFonts w:ascii="Times New Roman" w:hAnsi="Times New Roman"/>
                <w:sz w:val="24"/>
                <w:szCs w:val="24"/>
              </w:rPr>
            </w:pPr>
            <w:r w:rsidRPr="0044706E">
              <w:rPr>
                <w:rFonts w:ascii="Times New Roman" w:hAnsi="Times New Roman"/>
                <w:sz w:val="24"/>
                <w:szCs w:val="24"/>
              </w:rPr>
              <w:t xml:space="preserve">Количество учащихся в классе, %, </w:t>
            </w:r>
          </w:p>
          <w:p w:rsidR="0044706E" w:rsidRPr="0044706E" w:rsidRDefault="0044706E" w:rsidP="0044706E">
            <w:pPr>
              <w:spacing w:after="0" w:line="240" w:lineRule="auto"/>
              <w:jc w:val="center"/>
              <w:rPr>
                <w:rFonts w:ascii="Times New Roman" w:hAnsi="Times New Roman"/>
                <w:sz w:val="24"/>
                <w:szCs w:val="24"/>
              </w:rPr>
            </w:pPr>
            <w:r w:rsidRPr="0044706E">
              <w:rPr>
                <w:rFonts w:ascii="Times New Roman" w:hAnsi="Times New Roman"/>
                <w:sz w:val="24"/>
                <w:szCs w:val="24"/>
              </w:rPr>
              <w:t>Класс: 9</w:t>
            </w:r>
            <w:proofErr w:type="gramStart"/>
            <w:r w:rsidRPr="0044706E">
              <w:rPr>
                <w:rFonts w:ascii="Times New Roman" w:hAnsi="Times New Roman"/>
                <w:sz w:val="24"/>
                <w:szCs w:val="24"/>
              </w:rPr>
              <w:t xml:space="preserve"> Б</w:t>
            </w:r>
            <w:proofErr w:type="gramEnd"/>
          </w:p>
        </w:tc>
        <w:tc>
          <w:tcPr>
            <w:tcW w:w="3047" w:type="dxa"/>
            <w:gridSpan w:val="2"/>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Периоды наблюдений</w:t>
            </w:r>
          </w:p>
        </w:tc>
      </w:tr>
      <w:tr w:rsidR="0044706E" w:rsidRPr="0044706E" w:rsidTr="00BE133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706E" w:rsidRPr="0044706E" w:rsidRDefault="0044706E" w:rsidP="0044706E">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октябрь</w:t>
            </w:r>
          </w:p>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Опр.14 чел.</w:t>
            </w:r>
          </w:p>
        </w:tc>
        <w:tc>
          <w:tcPr>
            <w:tcW w:w="1487"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февраль</w:t>
            </w:r>
          </w:p>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Опр. чел.</w:t>
            </w:r>
          </w:p>
        </w:tc>
      </w:tr>
      <w:tr w:rsidR="0044706E" w:rsidRPr="0044706E" w:rsidTr="00BE1335">
        <w:tc>
          <w:tcPr>
            <w:tcW w:w="5211"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Количество учащихся с низким и ниже среднего уровнем напряженности</w:t>
            </w:r>
          </w:p>
        </w:tc>
        <w:tc>
          <w:tcPr>
            <w:tcW w:w="1560"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jc w:val="center"/>
              <w:rPr>
                <w:rFonts w:ascii="Times New Roman" w:hAnsi="Times New Roman"/>
                <w:sz w:val="24"/>
                <w:szCs w:val="24"/>
              </w:rPr>
            </w:pPr>
            <w:r w:rsidRPr="0044706E">
              <w:rPr>
                <w:rFonts w:ascii="Times New Roman" w:hAnsi="Times New Roman"/>
                <w:sz w:val="24"/>
                <w:szCs w:val="24"/>
              </w:rPr>
              <w:t>8</w:t>
            </w:r>
          </w:p>
        </w:tc>
        <w:tc>
          <w:tcPr>
            <w:tcW w:w="1487"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p>
        </w:tc>
      </w:tr>
      <w:tr w:rsidR="0044706E" w:rsidRPr="0044706E" w:rsidTr="00BE1335">
        <w:tc>
          <w:tcPr>
            <w:tcW w:w="5211"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 xml:space="preserve">Количество учащихся со средним </w:t>
            </w:r>
          </w:p>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уровнем напряженности</w:t>
            </w:r>
          </w:p>
        </w:tc>
        <w:tc>
          <w:tcPr>
            <w:tcW w:w="1560"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jc w:val="center"/>
              <w:rPr>
                <w:rFonts w:ascii="Times New Roman" w:hAnsi="Times New Roman"/>
                <w:sz w:val="24"/>
                <w:szCs w:val="24"/>
              </w:rPr>
            </w:pPr>
            <w:r w:rsidRPr="0044706E">
              <w:rPr>
                <w:rFonts w:ascii="Times New Roman" w:hAnsi="Times New Roman"/>
                <w:sz w:val="24"/>
                <w:szCs w:val="24"/>
              </w:rPr>
              <w:t>5</w:t>
            </w:r>
          </w:p>
        </w:tc>
        <w:tc>
          <w:tcPr>
            <w:tcW w:w="1487"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p>
        </w:tc>
      </w:tr>
      <w:tr w:rsidR="0044706E" w:rsidRPr="0044706E" w:rsidTr="00BE1335">
        <w:tc>
          <w:tcPr>
            <w:tcW w:w="5211"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 xml:space="preserve">Количество учащихся с высоким и  выше среднего  уровнем </w:t>
            </w:r>
          </w:p>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 xml:space="preserve">напряженности </w:t>
            </w:r>
          </w:p>
        </w:tc>
        <w:tc>
          <w:tcPr>
            <w:tcW w:w="1560"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jc w:val="center"/>
              <w:rPr>
                <w:rFonts w:ascii="Times New Roman" w:hAnsi="Times New Roman"/>
                <w:sz w:val="24"/>
                <w:szCs w:val="24"/>
              </w:rPr>
            </w:pPr>
            <w:r w:rsidRPr="0044706E">
              <w:rPr>
                <w:rFonts w:ascii="Times New Roman" w:hAnsi="Times New Roman"/>
                <w:sz w:val="24"/>
                <w:szCs w:val="24"/>
              </w:rPr>
              <w:t>1</w:t>
            </w:r>
          </w:p>
        </w:tc>
        <w:tc>
          <w:tcPr>
            <w:tcW w:w="1487"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p>
        </w:tc>
      </w:tr>
    </w:tbl>
    <w:p w:rsidR="0044706E" w:rsidRPr="0044706E" w:rsidRDefault="0044706E" w:rsidP="0044706E">
      <w:pPr>
        <w:spacing w:after="0" w:line="240" w:lineRule="auto"/>
        <w:ind w:firstLine="708"/>
        <w:jc w:val="both"/>
        <w:rPr>
          <w:rFonts w:ascii="Times New Roman" w:hAnsi="Times New Roman"/>
          <w:sz w:val="24"/>
          <w:szCs w:val="24"/>
        </w:rPr>
      </w:pPr>
      <w:r w:rsidRPr="0044706E">
        <w:rPr>
          <w:rFonts w:ascii="Times New Roman" w:hAnsi="Times New Roman"/>
          <w:sz w:val="24"/>
          <w:szCs w:val="24"/>
        </w:rPr>
        <w:t xml:space="preserve">Таблица 4 </w:t>
      </w:r>
    </w:p>
    <w:p w:rsidR="0044706E" w:rsidRPr="0044706E" w:rsidRDefault="0044706E" w:rsidP="0044706E">
      <w:pPr>
        <w:spacing w:after="0" w:line="240" w:lineRule="auto"/>
        <w:jc w:val="center"/>
        <w:rPr>
          <w:rFonts w:ascii="Times New Roman" w:hAnsi="Times New Roman"/>
          <w:b/>
          <w:sz w:val="24"/>
          <w:szCs w:val="24"/>
        </w:rPr>
      </w:pPr>
      <w:r w:rsidRPr="0044706E">
        <w:rPr>
          <w:rFonts w:ascii="Times New Roman" w:hAnsi="Times New Roman"/>
          <w:b/>
          <w:sz w:val="24"/>
          <w:szCs w:val="24"/>
        </w:rPr>
        <w:t>Динамика напряженности в течение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1418"/>
        <w:gridCol w:w="1701"/>
      </w:tblGrid>
      <w:tr w:rsidR="0044706E" w:rsidRPr="0044706E" w:rsidTr="00BE1335">
        <w:tc>
          <w:tcPr>
            <w:tcW w:w="5211" w:type="dxa"/>
            <w:vMerge w:val="restart"/>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jc w:val="center"/>
              <w:rPr>
                <w:rFonts w:ascii="Times New Roman" w:hAnsi="Times New Roman"/>
                <w:sz w:val="24"/>
                <w:szCs w:val="24"/>
              </w:rPr>
            </w:pPr>
            <w:r w:rsidRPr="0044706E">
              <w:rPr>
                <w:rFonts w:ascii="Times New Roman" w:hAnsi="Times New Roman"/>
                <w:sz w:val="24"/>
                <w:szCs w:val="24"/>
              </w:rPr>
              <w:t>Количество учащихся в классе, %, класс 10</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Периоды наблюдений</w:t>
            </w:r>
          </w:p>
        </w:tc>
      </w:tr>
      <w:tr w:rsidR="0044706E" w:rsidRPr="0044706E" w:rsidTr="00BE133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706E" w:rsidRPr="0044706E" w:rsidRDefault="0044706E" w:rsidP="0044706E">
            <w:pPr>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ноябрь</w:t>
            </w:r>
          </w:p>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Опр.17 чел.</w:t>
            </w:r>
          </w:p>
        </w:tc>
        <w:tc>
          <w:tcPr>
            <w:tcW w:w="1701"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февраль</w:t>
            </w:r>
          </w:p>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Опр.  чел.</w:t>
            </w:r>
          </w:p>
        </w:tc>
      </w:tr>
      <w:tr w:rsidR="0044706E" w:rsidRPr="0044706E" w:rsidTr="00BE1335">
        <w:tc>
          <w:tcPr>
            <w:tcW w:w="5211"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Количество учащихся с низким и ниже среднего уровнем напряженности</w:t>
            </w:r>
          </w:p>
        </w:tc>
        <w:tc>
          <w:tcPr>
            <w:tcW w:w="1418"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jc w:val="center"/>
              <w:rPr>
                <w:rFonts w:ascii="Times New Roman" w:hAnsi="Times New Roman"/>
                <w:sz w:val="24"/>
                <w:szCs w:val="24"/>
              </w:rPr>
            </w:pPr>
            <w:r w:rsidRPr="0044706E">
              <w:rPr>
                <w:rFonts w:ascii="Times New Roman" w:hAnsi="Times New Roman"/>
                <w:sz w:val="24"/>
                <w:szCs w:val="24"/>
              </w:rPr>
              <w:t>15</w:t>
            </w:r>
          </w:p>
        </w:tc>
        <w:tc>
          <w:tcPr>
            <w:tcW w:w="1701"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p>
        </w:tc>
      </w:tr>
      <w:tr w:rsidR="0044706E" w:rsidRPr="0044706E" w:rsidTr="00BE1335">
        <w:tc>
          <w:tcPr>
            <w:tcW w:w="5211"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 xml:space="preserve">Количество учащихся со средним </w:t>
            </w:r>
          </w:p>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уровнем напряженности</w:t>
            </w:r>
          </w:p>
        </w:tc>
        <w:tc>
          <w:tcPr>
            <w:tcW w:w="1418"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jc w:val="center"/>
              <w:rPr>
                <w:rFonts w:ascii="Times New Roman" w:hAnsi="Times New Roman"/>
                <w:sz w:val="24"/>
                <w:szCs w:val="24"/>
              </w:rPr>
            </w:pPr>
            <w:r w:rsidRPr="0044706E">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p>
        </w:tc>
      </w:tr>
      <w:tr w:rsidR="0044706E" w:rsidRPr="0044706E" w:rsidTr="00BE1335">
        <w:tc>
          <w:tcPr>
            <w:tcW w:w="5211"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 xml:space="preserve">Количество учащихся с высоким и  выше </w:t>
            </w:r>
            <w:r w:rsidRPr="0044706E">
              <w:rPr>
                <w:rFonts w:ascii="Times New Roman" w:hAnsi="Times New Roman"/>
                <w:sz w:val="24"/>
                <w:szCs w:val="24"/>
              </w:rPr>
              <w:lastRenderedPageBreak/>
              <w:t xml:space="preserve">среднего  уровнем </w:t>
            </w:r>
          </w:p>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 xml:space="preserve">напряженности </w:t>
            </w:r>
          </w:p>
        </w:tc>
        <w:tc>
          <w:tcPr>
            <w:tcW w:w="1418"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jc w:val="center"/>
              <w:rPr>
                <w:rFonts w:ascii="Times New Roman" w:hAnsi="Times New Roman"/>
                <w:sz w:val="24"/>
                <w:szCs w:val="24"/>
              </w:rPr>
            </w:pPr>
            <w:r w:rsidRPr="0044706E">
              <w:rPr>
                <w:rFonts w:ascii="Times New Roman" w:hAnsi="Times New Roman"/>
                <w:sz w:val="24"/>
                <w:szCs w:val="24"/>
              </w:rPr>
              <w:lastRenderedPageBreak/>
              <w:t>0</w:t>
            </w:r>
          </w:p>
        </w:tc>
        <w:tc>
          <w:tcPr>
            <w:tcW w:w="1701"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p>
        </w:tc>
      </w:tr>
    </w:tbl>
    <w:p w:rsidR="0044706E" w:rsidRPr="0044706E" w:rsidRDefault="0044706E" w:rsidP="0044706E">
      <w:pPr>
        <w:spacing w:after="0" w:line="240" w:lineRule="auto"/>
        <w:ind w:firstLine="708"/>
        <w:jc w:val="both"/>
        <w:rPr>
          <w:rFonts w:ascii="Times New Roman" w:hAnsi="Times New Roman"/>
          <w:sz w:val="24"/>
          <w:szCs w:val="24"/>
        </w:rPr>
      </w:pPr>
      <w:r w:rsidRPr="0044706E">
        <w:rPr>
          <w:rFonts w:ascii="Times New Roman" w:hAnsi="Times New Roman"/>
          <w:sz w:val="24"/>
          <w:szCs w:val="24"/>
        </w:rPr>
        <w:lastRenderedPageBreak/>
        <w:t xml:space="preserve">Таблица 5 </w:t>
      </w:r>
    </w:p>
    <w:p w:rsidR="0044706E" w:rsidRPr="0044706E" w:rsidRDefault="0044706E" w:rsidP="0044706E">
      <w:pPr>
        <w:spacing w:after="0" w:line="240" w:lineRule="auto"/>
        <w:jc w:val="center"/>
        <w:rPr>
          <w:rFonts w:ascii="Times New Roman" w:hAnsi="Times New Roman"/>
          <w:b/>
          <w:sz w:val="24"/>
          <w:szCs w:val="24"/>
        </w:rPr>
      </w:pPr>
      <w:r w:rsidRPr="0044706E">
        <w:rPr>
          <w:rFonts w:ascii="Times New Roman" w:hAnsi="Times New Roman"/>
          <w:b/>
          <w:sz w:val="24"/>
          <w:szCs w:val="24"/>
        </w:rPr>
        <w:t>Динамика напряженности в течение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1418"/>
        <w:gridCol w:w="1701"/>
      </w:tblGrid>
      <w:tr w:rsidR="0044706E" w:rsidRPr="0044706E" w:rsidTr="00BE1335">
        <w:tc>
          <w:tcPr>
            <w:tcW w:w="5211" w:type="dxa"/>
            <w:vMerge w:val="restart"/>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jc w:val="center"/>
              <w:rPr>
                <w:rFonts w:ascii="Times New Roman" w:hAnsi="Times New Roman"/>
                <w:sz w:val="24"/>
                <w:szCs w:val="24"/>
              </w:rPr>
            </w:pPr>
            <w:r w:rsidRPr="0044706E">
              <w:rPr>
                <w:rFonts w:ascii="Times New Roman" w:hAnsi="Times New Roman"/>
                <w:sz w:val="24"/>
                <w:szCs w:val="24"/>
              </w:rPr>
              <w:t>Количество учащихся в классе, %, Класс 11</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Периоды наблюдений</w:t>
            </w:r>
          </w:p>
        </w:tc>
      </w:tr>
      <w:tr w:rsidR="0044706E" w:rsidRPr="0044706E" w:rsidTr="00BE133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706E" w:rsidRPr="0044706E" w:rsidRDefault="0044706E" w:rsidP="0044706E">
            <w:pPr>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ноябрь</w:t>
            </w:r>
          </w:p>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Опр.21 чел.</w:t>
            </w:r>
          </w:p>
        </w:tc>
        <w:tc>
          <w:tcPr>
            <w:tcW w:w="1701"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февраль</w:t>
            </w:r>
          </w:p>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Опр.  чел.</w:t>
            </w:r>
          </w:p>
        </w:tc>
      </w:tr>
      <w:tr w:rsidR="0044706E" w:rsidRPr="0044706E" w:rsidTr="00BE1335">
        <w:tc>
          <w:tcPr>
            <w:tcW w:w="5211"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Количество учащихся с низким и ниже среднего уровнем напряженности</w:t>
            </w:r>
          </w:p>
        </w:tc>
        <w:tc>
          <w:tcPr>
            <w:tcW w:w="1418"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jc w:val="center"/>
              <w:rPr>
                <w:rFonts w:ascii="Times New Roman" w:hAnsi="Times New Roman"/>
                <w:sz w:val="24"/>
                <w:szCs w:val="24"/>
              </w:rPr>
            </w:pPr>
            <w:r w:rsidRPr="0044706E">
              <w:rPr>
                <w:rFonts w:ascii="Times New Roman" w:hAnsi="Times New Roman"/>
                <w:sz w:val="24"/>
                <w:szCs w:val="24"/>
              </w:rPr>
              <w:t>15</w:t>
            </w:r>
          </w:p>
        </w:tc>
        <w:tc>
          <w:tcPr>
            <w:tcW w:w="1701"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p>
        </w:tc>
      </w:tr>
      <w:tr w:rsidR="0044706E" w:rsidRPr="0044706E" w:rsidTr="00BE1335">
        <w:tc>
          <w:tcPr>
            <w:tcW w:w="5211"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 xml:space="preserve">Количество учащихся со средним </w:t>
            </w:r>
          </w:p>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уровнем напряженности</w:t>
            </w:r>
          </w:p>
        </w:tc>
        <w:tc>
          <w:tcPr>
            <w:tcW w:w="1418"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jc w:val="center"/>
              <w:rPr>
                <w:rFonts w:ascii="Times New Roman" w:hAnsi="Times New Roman"/>
                <w:sz w:val="24"/>
                <w:szCs w:val="24"/>
              </w:rPr>
            </w:pPr>
            <w:r w:rsidRPr="0044706E">
              <w:rPr>
                <w:rFonts w:ascii="Times New Roman" w:hAnsi="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p>
        </w:tc>
      </w:tr>
      <w:tr w:rsidR="0044706E" w:rsidRPr="0044706E" w:rsidTr="00BE1335">
        <w:tc>
          <w:tcPr>
            <w:tcW w:w="5211"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 xml:space="preserve">Количество учащихся с высоким и  выше среднего  уровнем </w:t>
            </w:r>
          </w:p>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 xml:space="preserve">напряженности </w:t>
            </w:r>
          </w:p>
        </w:tc>
        <w:tc>
          <w:tcPr>
            <w:tcW w:w="1418"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jc w:val="center"/>
              <w:rPr>
                <w:rFonts w:ascii="Times New Roman" w:hAnsi="Times New Roman"/>
                <w:sz w:val="24"/>
                <w:szCs w:val="24"/>
              </w:rPr>
            </w:pPr>
            <w:r w:rsidRPr="0044706E">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44706E" w:rsidRPr="0044706E" w:rsidRDefault="0044706E" w:rsidP="0044706E">
            <w:pPr>
              <w:spacing w:after="0" w:line="240" w:lineRule="auto"/>
              <w:rPr>
                <w:rFonts w:ascii="Times New Roman" w:hAnsi="Times New Roman"/>
                <w:sz w:val="24"/>
                <w:szCs w:val="24"/>
              </w:rPr>
            </w:pPr>
          </w:p>
        </w:tc>
      </w:tr>
    </w:tbl>
    <w:p w:rsidR="0044706E" w:rsidRPr="0044706E" w:rsidRDefault="0044706E" w:rsidP="0044706E">
      <w:pPr>
        <w:spacing w:after="0" w:line="240" w:lineRule="auto"/>
        <w:ind w:firstLine="709"/>
        <w:jc w:val="both"/>
        <w:rPr>
          <w:rFonts w:ascii="Times New Roman" w:hAnsi="Times New Roman"/>
          <w:sz w:val="24"/>
          <w:szCs w:val="24"/>
        </w:rPr>
      </w:pPr>
      <w:r w:rsidRPr="0044706E">
        <w:rPr>
          <w:rFonts w:ascii="Times New Roman" w:hAnsi="Times New Roman"/>
          <w:sz w:val="24"/>
          <w:szCs w:val="24"/>
        </w:rPr>
        <w:t>Как видно из таблиц у учащихся 9 – 11 классов (38  человек обследовано) 46 учащихся имеют низкий и ниже среднего уровень напряженности, 18 человек -  средний уровень напряженности, 4 человека - высокий и выше среднего уровень напряженности.</w:t>
      </w:r>
    </w:p>
    <w:p w:rsidR="0044706E" w:rsidRPr="0044706E" w:rsidRDefault="0044706E" w:rsidP="0044706E">
      <w:pPr>
        <w:spacing w:after="0" w:line="240" w:lineRule="auto"/>
        <w:ind w:firstLine="709"/>
        <w:jc w:val="both"/>
        <w:rPr>
          <w:rFonts w:ascii="Times New Roman" w:hAnsi="Times New Roman"/>
          <w:bCs/>
          <w:sz w:val="24"/>
          <w:szCs w:val="24"/>
        </w:rPr>
      </w:pPr>
      <w:r w:rsidRPr="0044706E">
        <w:rPr>
          <w:rFonts w:ascii="Times New Roman" w:hAnsi="Times New Roman"/>
          <w:bCs/>
          <w:sz w:val="24"/>
          <w:szCs w:val="24"/>
        </w:rPr>
        <w:t xml:space="preserve">В лицее проводится в зависимости от уровня </w:t>
      </w:r>
      <w:proofErr w:type="spellStart"/>
      <w:r w:rsidRPr="0044706E">
        <w:rPr>
          <w:rFonts w:ascii="Times New Roman" w:hAnsi="Times New Roman"/>
          <w:bCs/>
          <w:sz w:val="24"/>
          <w:szCs w:val="24"/>
        </w:rPr>
        <w:t>дезадаптации</w:t>
      </w:r>
      <w:proofErr w:type="spellEnd"/>
      <w:r w:rsidRPr="0044706E">
        <w:rPr>
          <w:rFonts w:ascii="Times New Roman" w:hAnsi="Times New Roman"/>
          <w:bCs/>
          <w:sz w:val="24"/>
          <w:szCs w:val="24"/>
        </w:rPr>
        <w:t xml:space="preserve"> ребенка коррекционно-реабилитационная работа по следующим видам реабилитации: социально-медицинская, которая направлена на восстановительную терапию, ориентирована на здоровый образ жизни, на создание </w:t>
      </w:r>
      <w:proofErr w:type="spellStart"/>
      <w:r w:rsidRPr="0044706E">
        <w:rPr>
          <w:rFonts w:ascii="Times New Roman" w:hAnsi="Times New Roman"/>
          <w:bCs/>
          <w:sz w:val="24"/>
          <w:szCs w:val="24"/>
        </w:rPr>
        <w:t>здоровьесберегающей</w:t>
      </w:r>
      <w:proofErr w:type="spellEnd"/>
      <w:r w:rsidRPr="0044706E">
        <w:rPr>
          <w:rFonts w:ascii="Times New Roman" w:hAnsi="Times New Roman"/>
          <w:bCs/>
          <w:sz w:val="24"/>
          <w:szCs w:val="24"/>
        </w:rPr>
        <w:t xml:space="preserve"> среды; социально-психологическая, которая направлена на повышение уровня психологического здоровья, информирование о потенциальных возможностях личности, стимулирующих </w:t>
      </w:r>
      <w:proofErr w:type="spellStart"/>
      <w:r w:rsidRPr="0044706E">
        <w:rPr>
          <w:rFonts w:ascii="Times New Roman" w:hAnsi="Times New Roman"/>
          <w:bCs/>
          <w:sz w:val="24"/>
          <w:szCs w:val="24"/>
        </w:rPr>
        <w:t>самореабилитацию</w:t>
      </w:r>
      <w:proofErr w:type="spellEnd"/>
      <w:r w:rsidRPr="0044706E">
        <w:rPr>
          <w:rFonts w:ascii="Times New Roman" w:hAnsi="Times New Roman"/>
          <w:bCs/>
          <w:sz w:val="24"/>
          <w:szCs w:val="24"/>
        </w:rPr>
        <w:t xml:space="preserve">; </w:t>
      </w:r>
      <w:proofErr w:type="gramStart"/>
      <w:r w:rsidRPr="0044706E">
        <w:rPr>
          <w:rFonts w:ascii="Times New Roman" w:hAnsi="Times New Roman"/>
          <w:bCs/>
          <w:sz w:val="24"/>
          <w:szCs w:val="24"/>
        </w:rPr>
        <w:t>социально-педагогическая, которая заключается в обучении тому, как строить отношения с окружающими людьми и миром, определяет социальную позицию и личностный статус в обществе; социально-средовая, которая ориентирует индивида на социальные контакты, укрепление и расширение социальных связей и способов социального поведения; социально-бытовая, которая формирует умение организовать быт, досуг на принципах здорового образа жизни;</w:t>
      </w:r>
      <w:proofErr w:type="gramEnd"/>
      <w:r w:rsidRPr="0044706E">
        <w:rPr>
          <w:rFonts w:ascii="Times New Roman" w:hAnsi="Times New Roman"/>
          <w:bCs/>
          <w:sz w:val="24"/>
          <w:szCs w:val="24"/>
        </w:rPr>
        <w:t xml:space="preserve"> профессиональная, которая состоит из профессиональной ориентации, профессионального образования, профессионально-производственной адаптации и трудоустройства.  </w:t>
      </w:r>
    </w:p>
    <w:p w:rsidR="0044706E" w:rsidRPr="0044706E" w:rsidRDefault="0044706E" w:rsidP="0044706E">
      <w:pPr>
        <w:tabs>
          <w:tab w:val="left" w:pos="709"/>
        </w:tabs>
        <w:spacing w:after="0" w:line="240" w:lineRule="auto"/>
        <w:ind w:firstLine="709"/>
        <w:jc w:val="both"/>
        <w:rPr>
          <w:rFonts w:ascii="Times New Roman" w:hAnsi="Times New Roman"/>
          <w:bCs/>
          <w:sz w:val="24"/>
          <w:szCs w:val="24"/>
        </w:rPr>
      </w:pPr>
      <w:r w:rsidRPr="0044706E">
        <w:rPr>
          <w:rFonts w:ascii="Times New Roman" w:hAnsi="Times New Roman"/>
          <w:bCs/>
          <w:sz w:val="24"/>
          <w:szCs w:val="24"/>
        </w:rPr>
        <w:t xml:space="preserve">Для всех обучающихся в лицее: созданы все условия, гарантирующие охрану здоровья; освобождение от занятий физкультуры; организованы индивидуальные занятия по предметам; расписание занятий предусматривает перерывы достаточной продолжительности для питания обучающихся; учебная и внеурочная нагрузка, режим занятий учащихся, которые закреплены в уставе лицея, согласованы с </w:t>
      </w:r>
      <w:proofErr w:type="spellStart"/>
      <w:r w:rsidRPr="0044706E">
        <w:rPr>
          <w:rFonts w:ascii="Times New Roman" w:hAnsi="Times New Roman"/>
          <w:bCs/>
          <w:sz w:val="24"/>
          <w:szCs w:val="24"/>
        </w:rPr>
        <w:t>Роспотребнадзором</w:t>
      </w:r>
      <w:proofErr w:type="spellEnd"/>
      <w:r w:rsidRPr="0044706E">
        <w:rPr>
          <w:rFonts w:ascii="Times New Roman" w:hAnsi="Times New Roman"/>
          <w:bCs/>
          <w:sz w:val="24"/>
          <w:szCs w:val="24"/>
        </w:rPr>
        <w:t>. </w:t>
      </w:r>
    </w:p>
    <w:p w:rsidR="0044706E" w:rsidRPr="0044706E" w:rsidRDefault="0044706E" w:rsidP="0044706E">
      <w:pPr>
        <w:spacing w:after="0" w:line="240" w:lineRule="auto"/>
        <w:ind w:firstLine="567"/>
        <w:jc w:val="both"/>
        <w:rPr>
          <w:rFonts w:ascii="Times New Roman" w:hAnsi="Times New Roman"/>
          <w:sz w:val="24"/>
          <w:szCs w:val="24"/>
        </w:rPr>
      </w:pPr>
      <w:r w:rsidRPr="0044706E">
        <w:rPr>
          <w:rFonts w:ascii="Times New Roman" w:hAnsi="Times New Roman"/>
          <w:sz w:val="24"/>
          <w:szCs w:val="24"/>
        </w:rPr>
        <w:t>Десятый класс открывает последний этап обучения в старшей школе. Главное психологическое приобретение данного возраста – это открытие своего внутреннего мира. Самосознание переходит на качественно новый уровень. Это проявляется в повышении значимости собственных ценностей, в перерастании частных самооценок отдельных черт личности в общее, целостное отношение к себе. Здесь мы проводим методику «Личностный рост» (динамику которой отслеживаем уже много). (Таблица 6)</w:t>
      </w:r>
    </w:p>
    <w:p w:rsidR="0044706E" w:rsidRPr="0044706E" w:rsidRDefault="0044706E" w:rsidP="0044706E">
      <w:pPr>
        <w:spacing w:after="0" w:line="240" w:lineRule="auto"/>
        <w:rPr>
          <w:rFonts w:ascii="Times New Roman" w:hAnsi="Times New Roman"/>
          <w:sz w:val="24"/>
          <w:szCs w:val="24"/>
        </w:rPr>
      </w:pPr>
      <w:r w:rsidRPr="0044706E">
        <w:rPr>
          <w:rFonts w:ascii="Times New Roman" w:hAnsi="Times New Roman"/>
          <w:sz w:val="24"/>
          <w:szCs w:val="24"/>
        </w:rPr>
        <w:t xml:space="preserve">Таблица 6 </w:t>
      </w:r>
    </w:p>
    <w:p w:rsidR="0044706E" w:rsidRPr="0044706E" w:rsidRDefault="0044706E" w:rsidP="0044706E">
      <w:pPr>
        <w:spacing w:after="0" w:line="240" w:lineRule="auto"/>
        <w:jc w:val="center"/>
        <w:rPr>
          <w:rFonts w:ascii="Times New Roman" w:hAnsi="Times New Roman"/>
          <w:sz w:val="24"/>
          <w:szCs w:val="24"/>
        </w:rPr>
      </w:pPr>
      <w:r w:rsidRPr="0044706E">
        <w:rPr>
          <w:rFonts w:ascii="Times New Roman" w:hAnsi="Times New Roman"/>
          <w:sz w:val="24"/>
          <w:szCs w:val="24"/>
        </w:rPr>
        <w:t>СВОДНАЯ ВЕДОМОСТЬ ПО РЕЗУЛЬТАТАМ ДИАГНОСТИКИ «ЛИЧНОСТНЫЙ РОСТ»</w:t>
      </w:r>
    </w:p>
    <w:p w:rsidR="0044706E" w:rsidRPr="0044706E" w:rsidRDefault="0044706E" w:rsidP="0044706E">
      <w:pPr>
        <w:spacing w:after="0" w:line="240" w:lineRule="auto"/>
        <w:jc w:val="center"/>
        <w:rPr>
          <w:rFonts w:ascii="Times New Roman" w:hAnsi="Times New Roman"/>
          <w:sz w:val="24"/>
          <w:szCs w:val="24"/>
        </w:rPr>
      </w:pPr>
      <w:r w:rsidRPr="0044706E">
        <w:rPr>
          <w:rFonts w:ascii="Times New Roman" w:hAnsi="Times New Roman"/>
          <w:sz w:val="24"/>
          <w:szCs w:val="24"/>
        </w:rPr>
        <w:t>за 2013-2014 учебный год.</w:t>
      </w:r>
    </w:p>
    <w:tbl>
      <w:tblPr>
        <w:tblStyle w:val="afa"/>
        <w:tblW w:w="10173" w:type="dxa"/>
        <w:tblLayout w:type="fixed"/>
        <w:tblLook w:val="04A0"/>
      </w:tblPr>
      <w:tblGrid>
        <w:gridCol w:w="456"/>
        <w:gridCol w:w="1637"/>
        <w:gridCol w:w="1559"/>
        <w:gridCol w:w="623"/>
        <w:gridCol w:w="653"/>
        <w:gridCol w:w="709"/>
        <w:gridCol w:w="567"/>
        <w:gridCol w:w="708"/>
        <w:gridCol w:w="567"/>
        <w:gridCol w:w="709"/>
        <w:gridCol w:w="567"/>
        <w:gridCol w:w="709"/>
        <w:gridCol w:w="709"/>
      </w:tblGrid>
      <w:tr w:rsidR="0044706E" w:rsidRPr="0044706E" w:rsidTr="00BE1335">
        <w:tc>
          <w:tcPr>
            <w:tcW w:w="456"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w:t>
            </w:r>
          </w:p>
        </w:tc>
        <w:tc>
          <w:tcPr>
            <w:tcW w:w="1637"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 xml:space="preserve">Отношение подростка </w:t>
            </w:r>
          </w:p>
        </w:tc>
        <w:tc>
          <w:tcPr>
            <w:tcW w:w="1559"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Показатель</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отношения</w:t>
            </w:r>
          </w:p>
        </w:tc>
        <w:tc>
          <w:tcPr>
            <w:tcW w:w="5103" w:type="dxa"/>
            <w:gridSpan w:val="8"/>
          </w:tcPr>
          <w:p w:rsidR="0044706E" w:rsidRPr="0044706E" w:rsidRDefault="0044706E" w:rsidP="0044706E">
            <w:pPr>
              <w:jc w:val="center"/>
              <w:rPr>
                <w:rFonts w:ascii="Times New Roman" w:hAnsi="Times New Roman"/>
                <w:sz w:val="24"/>
                <w:szCs w:val="24"/>
              </w:rPr>
            </w:pPr>
            <w:r w:rsidRPr="0044706E">
              <w:rPr>
                <w:rFonts w:ascii="Times New Roman" w:hAnsi="Times New Roman"/>
                <w:sz w:val="24"/>
                <w:szCs w:val="24"/>
              </w:rPr>
              <w:t>Классы</w:t>
            </w:r>
          </w:p>
        </w:tc>
        <w:tc>
          <w:tcPr>
            <w:tcW w:w="1418" w:type="dxa"/>
            <w:gridSpan w:val="2"/>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 параллели</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vMerge/>
          </w:tcPr>
          <w:p w:rsidR="0044706E" w:rsidRPr="0044706E" w:rsidRDefault="0044706E" w:rsidP="0044706E">
            <w:pPr>
              <w:rPr>
                <w:rFonts w:ascii="Times New Roman" w:hAnsi="Times New Roman"/>
                <w:sz w:val="24"/>
                <w:szCs w:val="24"/>
              </w:rPr>
            </w:pPr>
          </w:p>
        </w:tc>
        <w:tc>
          <w:tcPr>
            <w:tcW w:w="1276" w:type="dxa"/>
            <w:gridSpan w:val="2"/>
          </w:tcPr>
          <w:p w:rsidR="0044706E" w:rsidRPr="0044706E" w:rsidRDefault="0044706E" w:rsidP="0044706E">
            <w:pPr>
              <w:jc w:val="center"/>
              <w:rPr>
                <w:rFonts w:ascii="Times New Roman" w:hAnsi="Times New Roman"/>
                <w:sz w:val="24"/>
                <w:szCs w:val="24"/>
              </w:rPr>
            </w:pPr>
            <w:r w:rsidRPr="0044706E">
              <w:rPr>
                <w:rFonts w:ascii="Times New Roman" w:hAnsi="Times New Roman"/>
                <w:sz w:val="24"/>
                <w:szCs w:val="24"/>
              </w:rPr>
              <w:t>9</w:t>
            </w:r>
            <w:proofErr w:type="gramStart"/>
            <w:r w:rsidRPr="0044706E">
              <w:rPr>
                <w:rFonts w:ascii="Times New Roman" w:hAnsi="Times New Roman"/>
                <w:sz w:val="24"/>
                <w:szCs w:val="24"/>
              </w:rPr>
              <w:t xml:space="preserve"> А</w:t>
            </w:r>
            <w:proofErr w:type="gramEnd"/>
          </w:p>
        </w:tc>
        <w:tc>
          <w:tcPr>
            <w:tcW w:w="1276" w:type="dxa"/>
            <w:gridSpan w:val="2"/>
          </w:tcPr>
          <w:p w:rsidR="0044706E" w:rsidRPr="0044706E" w:rsidRDefault="0044706E" w:rsidP="0044706E">
            <w:pPr>
              <w:jc w:val="center"/>
              <w:rPr>
                <w:rFonts w:ascii="Times New Roman" w:hAnsi="Times New Roman"/>
                <w:sz w:val="24"/>
                <w:szCs w:val="24"/>
              </w:rPr>
            </w:pPr>
            <w:r w:rsidRPr="0044706E">
              <w:rPr>
                <w:rFonts w:ascii="Times New Roman" w:hAnsi="Times New Roman"/>
                <w:sz w:val="24"/>
                <w:szCs w:val="24"/>
              </w:rPr>
              <w:t>9</w:t>
            </w:r>
            <w:proofErr w:type="gramStart"/>
            <w:r w:rsidRPr="0044706E">
              <w:rPr>
                <w:rFonts w:ascii="Times New Roman" w:hAnsi="Times New Roman"/>
                <w:sz w:val="24"/>
                <w:szCs w:val="24"/>
              </w:rPr>
              <w:t xml:space="preserve"> Б</w:t>
            </w:r>
            <w:proofErr w:type="gramEnd"/>
          </w:p>
        </w:tc>
        <w:tc>
          <w:tcPr>
            <w:tcW w:w="1275" w:type="dxa"/>
            <w:gridSpan w:val="2"/>
          </w:tcPr>
          <w:p w:rsidR="0044706E" w:rsidRPr="0044706E" w:rsidRDefault="0044706E" w:rsidP="0044706E">
            <w:pPr>
              <w:jc w:val="center"/>
              <w:rPr>
                <w:rFonts w:ascii="Times New Roman" w:hAnsi="Times New Roman"/>
                <w:sz w:val="24"/>
                <w:szCs w:val="24"/>
              </w:rPr>
            </w:pPr>
            <w:r w:rsidRPr="0044706E">
              <w:rPr>
                <w:rFonts w:ascii="Times New Roman" w:hAnsi="Times New Roman"/>
                <w:sz w:val="24"/>
                <w:szCs w:val="24"/>
              </w:rPr>
              <w:t>10</w:t>
            </w:r>
          </w:p>
        </w:tc>
        <w:tc>
          <w:tcPr>
            <w:tcW w:w="1276" w:type="dxa"/>
            <w:gridSpan w:val="2"/>
          </w:tcPr>
          <w:p w:rsidR="0044706E" w:rsidRPr="0044706E" w:rsidRDefault="0044706E" w:rsidP="0044706E">
            <w:pPr>
              <w:jc w:val="center"/>
              <w:rPr>
                <w:rFonts w:ascii="Times New Roman" w:hAnsi="Times New Roman"/>
                <w:sz w:val="24"/>
                <w:szCs w:val="24"/>
              </w:rPr>
            </w:pPr>
            <w:r w:rsidRPr="0044706E">
              <w:rPr>
                <w:rFonts w:ascii="Times New Roman" w:hAnsi="Times New Roman"/>
                <w:sz w:val="24"/>
                <w:szCs w:val="24"/>
              </w:rPr>
              <w:t>11</w:t>
            </w:r>
          </w:p>
        </w:tc>
        <w:tc>
          <w:tcPr>
            <w:tcW w:w="1418" w:type="dxa"/>
            <w:gridSpan w:val="2"/>
            <w:vMerge/>
          </w:tcPr>
          <w:p w:rsidR="0044706E" w:rsidRPr="0044706E" w:rsidRDefault="0044706E" w:rsidP="0044706E">
            <w:pPr>
              <w:rPr>
                <w:rFonts w:ascii="Times New Roman" w:hAnsi="Times New Roman"/>
                <w:sz w:val="24"/>
                <w:szCs w:val="24"/>
              </w:rPr>
            </w:pP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vMerge/>
          </w:tcPr>
          <w:p w:rsidR="0044706E" w:rsidRPr="0044706E" w:rsidRDefault="0044706E" w:rsidP="0044706E">
            <w:pPr>
              <w:rPr>
                <w:rFonts w:ascii="Times New Roman" w:hAnsi="Times New Roman"/>
                <w:sz w:val="24"/>
                <w:szCs w:val="24"/>
              </w:rPr>
            </w:pPr>
          </w:p>
        </w:tc>
        <w:tc>
          <w:tcPr>
            <w:tcW w:w="623"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14</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чел.</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15</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чел.</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15</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чел.</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19</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чел.</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63</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чел.</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w:t>
            </w:r>
          </w:p>
        </w:tc>
      </w:tr>
      <w:tr w:rsidR="0044706E" w:rsidRPr="0044706E" w:rsidTr="00BE1335">
        <w:trPr>
          <w:cantSplit/>
          <w:trHeight w:hRule="exact" w:val="567"/>
        </w:trPr>
        <w:tc>
          <w:tcPr>
            <w:tcW w:w="456"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w:t>
            </w:r>
          </w:p>
        </w:tc>
        <w:tc>
          <w:tcPr>
            <w:tcW w:w="1637"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К   семье</w:t>
            </w: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8</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57,1</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8</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53.3</w:t>
            </w:r>
          </w:p>
        </w:tc>
        <w:tc>
          <w:tcPr>
            <w:tcW w:w="708"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9</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12</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63,2</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37</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58,7</w:t>
            </w:r>
          </w:p>
        </w:tc>
      </w:tr>
      <w:tr w:rsidR="0044706E" w:rsidRPr="0044706E" w:rsidTr="00BE1335">
        <w:trPr>
          <w:cantSplit/>
          <w:trHeight w:hRule="exact" w:val="567"/>
        </w:trPr>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35,7</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7</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46.7</w:t>
            </w:r>
          </w:p>
        </w:tc>
        <w:tc>
          <w:tcPr>
            <w:tcW w:w="708"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33,3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7</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36.8</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38,1</w:t>
            </w:r>
          </w:p>
        </w:tc>
      </w:tr>
      <w:tr w:rsidR="0044706E" w:rsidRPr="0044706E" w:rsidTr="00BE1335">
        <w:trPr>
          <w:cantSplit/>
          <w:trHeight w:hRule="exact" w:val="567"/>
        </w:trPr>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7,1</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8"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6,7</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3,2</w:t>
            </w:r>
          </w:p>
        </w:tc>
      </w:tr>
      <w:tr w:rsidR="0044706E" w:rsidRPr="0044706E" w:rsidTr="00BE1335">
        <w:trPr>
          <w:cantSplit/>
          <w:trHeight w:hRule="exact" w:val="567"/>
        </w:trPr>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8"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r>
      <w:tr w:rsidR="0044706E" w:rsidRPr="0044706E" w:rsidTr="00BE1335">
        <w:trPr>
          <w:cantSplit/>
          <w:trHeight w:hRule="exact" w:val="567"/>
        </w:trPr>
        <w:tc>
          <w:tcPr>
            <w:tcW w:w="456"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w:t>
            </w:r>
          </w:p>
        </w:tc>
        <w:tc>
          <w:tcPr>
            <w:tcW w:w="1637"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К Отечеству</w:t>
            </w: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33,3</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5</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33,3</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5</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26,3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15</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23,8</w:t>
            </w:r>
          </w:p>
        </w:tc>
      </w:tr>
      <w:tr w:rsidR="0044706E" w:rsidRPr="0044706E" w:rsidTr="00BE1335">
        <w:trPr>
          <w:cantSplit/>
          <w:trHeight w:hRule="exact" w:val="567"/>
        </w:trPr>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8</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57,1</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8</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53.3</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9</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13</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68,4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38</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60,3</w:t>
            </w:r>
          </w:p>
        </w:tc>
      </w:tr>
      <w:tr w:rsidR="0044706E" w:rsidRPr="0044706E" w:rsidTr="00BE1335">
        <w:trPr>
          <w:cantSplit/>
          <w:trHeight w:hRule="exact" w:val="567"/>
        </w:trPr>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35,7</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13.3</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8</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12,7</w:t>
            </w:r>
          </w:p>
        </w:tc>
      </w:tr>
      <w:tr w:rsidR="0044706E" w:rsidRPr="0044706E" w:rsidTr="00BE1335">
        <w:trPr>
          <w:cantSplit/>
          <w:trHeight w:hRule="exact" w:val="567"/>
        </w:trPr>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7,1</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6,7</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3,2</w:t>
            </w:r>
          </w:p>
        </w:tc>
      </w:tr>
      <w:tr w:rsidR="0044706E" w:rsidRPr="0044706E" w:rsidTr="00BE1335">
        <w:trPr>
          <w:cantSplit/>
          <w:trHeight w:hRule="exact" w:val="567"/>
        </w:trPr>
        <w:tc>
          <w:tcPr>
            <w:tcW w:w="456"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w:t>
            </w:r>
          </w:p>
        </w:tc>
        <w:tc>
          <w:tcPr>
            <w:tcW w:w="1637"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К Земле (природе)</w:t>
            </w: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14,2</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13,3</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2</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13,3</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6</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31,6</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12</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19,0</w:t>
            </w:r>
          </w:p>
        </w:tc>
      </w:tr>
      <w:tr w:rsidR="0044706E" w:rsidRPr="0044706E" w:rsidTr="00BE1335">
        <w:trPr>
          <w:cantSplit/>
          <w:trHeight w:hRule="exact" w:val="567"/>
        </w:trPr>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9</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64,3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66,7</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12</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80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13</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68,4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69,8</w:t>
            </w:r>
          </w:p>
        </w:tc>
      </w:tr>
      <w:tr w:rsidR="0044706E" w:rsidRPr="0044706E" w:rsidTr="00BE1335">
        <w:trPr>
          <w:cantSplit/>
          <w:trHeight w:hRule="exact" w:val="567"/>
        </w:trPr>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21,4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13.3</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6,7</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9,6</w:t>
            </w:r>
          </w:p>
        </w:tc>
      </w:tr>
      <w:tr w:rsidR="0044706E" w:rsidRPr="0044706E" w:rsidTr="00BE1335">
        <w:trPr>
          <w:cantSplit/>
          <w:trHeight w:hRule="exact" w:val="567"/>
        </w:trPr>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6,7</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1,6</w:t>
            </w:r>
          </w:p>
        </w:tc>
      </w:tr>
      <w:tr w:rsidR="0044706E" w:rsidRPr="0044706E" w:rsidTr="00BE1335">
        <w:trPr>
          <w:cantSplit/>
          <w:trHeight w:hRule="exact" w:val="567"/>
        </w:trPr>
        <w:tc>
          <w:tcPr>
            <w:tcW w:w="456"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w:t>
            </w:r>
          </w:p>
        </w:tc>
        <w:tc>
          <w:tcPr>
            <w:tcW w:w="1637"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К миру</w:t>
            </w: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21,1</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6,7</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6,4</w:t>
            </w:r>
          </w:p>
        </w:tc>
      </w:tr>
      <w:tr w:rsidR="0044706E" w:rsidRPr="0044706E" w:rsidTr="00BE1335">
        <w:trPr>
          <w:cantSplit/>
          <w:trHeight w:hRule="exact" w:val="567"/>
        </w:trPr>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9</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64,3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8</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53,3</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12</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80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19</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100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48</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76,2</w:t>
            </w:r>
          </w:p>
        </w:tc>
      </w:tr>
      <w:tr w:rsidR="0044706E" w:rsidRPr="0044706E" w:rsidTr="00BE1335">
        <w:trPr>
          <w:cantSplit/>
          <w:trHeight w:hRule="exact" w:val="567"/>
        </w:trPr>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14,2</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2</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13,3</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15,8</w:t>
            </w:r>
          </w:p>
        </w:tc>
      </w:tr>
      <w:tr w:rsidR="0044706E" w:rsidRPr="0044706E" w:rsidTr="00BE1335">
        <w:trPr>
          <w:cantSplit/>
          <w:trHeight w:hRule="exact" w:val="567"/>
        </w:trPr>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6,7</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1,6</w:t>
            </w:r>
          </w:p>
        </w:tc>
      </w:tr>
      <w:tr w:rsidR="0044706E" w:rsidRPr="0044706E" w:rsidTr="00BE1335">
        <w:trPr>
          <w:cantSplit/>
          <w:trHeight w:hRule="exact" w:val="567"/>
        </w:trPr>
        <w:tc>
          <w:tcPr>
            <w:tcW w:w="456"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w:t>
            </w:r>
          </w:p>
        </w:tc>
        <w:tc>
          <w:tcPr>
            <w:tcW w:w="1637"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 xml:space="preserve">К труду </w:t>
            </w: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71,4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13</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86,7</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14</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73,7</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37</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58,7</w:t>
            </w:r>
          </w:p>
        </w:tc>
      </w:tr>
      <w:tr w:rsidR="0044706E" w:rsidRPr="0044706E" w:rsidTr="00BE1335">
        <w:trPr>
          <w:cantSplit/>
          <w:trHeight w:hRule="exact" w:val="567"/>
        </w:trPr>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28,6</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9</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2</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13,3</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5</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26,3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26</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41,3</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r>
      <w:tr w:rsidR="0044706E" w:rsidRPr="0044706E" w:rsidTr="00BE1335">
        <w:tc>
          <w:tcPr>
            <w:tcW w:w="456"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w:t>
            </w:r>
          </w:p>
        </w:tc>
        <w:tc>
          <w:tcPr>
            <w:tcW w:w="1637"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 xml:space="preserve">К культуре </w:t>
            </w: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21,4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26,7</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6</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9</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47,4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22</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34,9</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11</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78,6</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66,7</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7</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46,7</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9</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47,4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37</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58,7</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6,7</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2</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13,3</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6,4</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r>
      <w:tr w:rsidR="0044706E" w:rsidRPr="0044706E" w:rsidTr="00BE1335">
        <w:tc>
          <w:tcPr>
            <w:tcW w:w="456"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7</w:t>
            </w:r>
          </w:p>
        </w:tc>
        <w:tc>
          <w:tcPr>
            <w:tcW w:w="1637"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 xml:space="preserve">К знаниям </w:t>
            </w: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21,4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6,7</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5</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33,3</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52,6</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19</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30,2</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9</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64,3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14</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93,3</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8</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53,3</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9</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47,4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64</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14,3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6,7</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4,8</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6,7</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1,6</w:t>
            </w:r>
          </w:p>
        </w:tc>
      </w:tr>
      <w:tr w:rsidR="0044706E" w:rsidRPr="0044706E" w:rsidTr="00BE1335">
        <w:tc>
          <w:tcPr>
            <w:tcW w:w="456"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lastRenderedPageBreak/>
              <w:t>8</w:t>
            </w:r>
          </w:p>
        </w:tc>
        <w:tc>
          <w:tcPr>
            <w:tcW w:w="1637"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 xml:space="preserve">К человеку как таковому </w:t>
            </w: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6,7</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1,6</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71,4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13</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86,7</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13</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86,7</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17</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89,5</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84,1</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28,6</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13,3</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6,7</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2</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10,5</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9</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14,3</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r>
      <w:tr w:rsidR="0044706E" w:rsidRPr="0044706E" w:rsidTr="00BE1335">
        <w:tc>
          <w:tcPr>
            <w:tcW w:w="456"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9</w:t>
            </w:r>
          </w:p>
        </w:tc>
        <w:tc>
          <w:tcPr>
            <w:tcW w:w="1637"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К человеку как</w:t>
            </w:r>
            <w:proofErr w:type="gramStart"/>
            <w:r w:rsidRPr="0044706E">
              <w:rPr>
                <w:rFonts w:ascii="Times New Roman" w:hAnsi="Times New Roman"/>
                <w:sz w:val="24"/>
                <w:szCs w:val="24"/>
              </w:rPr>
              <w:t xml:space="preserve"> Д</w:t>
            </w:r>
            <w:proofErr w:type="gramEnd"/>
            <w:r w:rsidRPr="0044706E">
              <w:rPr>
                <w:rFonts w:ascii="Times New Roman" w:hAnsi="Times New Roman"/>
                <w:sz w:val="24"/>
                <w:szCs w:val="24"/>
              </w:rPr>
              <w:t xml:space="preserve">ругому </w:t>
            </w: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14,3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33,3</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6</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22,2</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71,4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66,7</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9</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18</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94,7</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47</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74,6</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14,3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3,2</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r>
      <w:tr w:rsidR="0044706E" w:rsidRPr="0044706E" w:rsidTr="00BE1335">
        <w:tc>
          <w:tcPr>
            <w:tcW w:w="456"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10</w:t>
            </w:r>
          </w:p>
        </w:tc>
        <w:tc>
          <w:tcPr>
            <w:tcW w:w="1637"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К человеку как</w:t>
            </w:r>
            <w:proofErr w:type="gramStart"/>
            <w:r w:rsidRPr="0044706E">
              <w:rPr>
                <w:rFonts w:ascii="Times New Roman" w:hAnsi="Times New Roman"/>
                <w:sz w:val="24"/>
                <w:szCs w:val="24"/>
              </w:rPr>
              <w:t xml:space="preserve"> И</w:t>
            </w:r>
            <w:proofErr w:type="gramEnd"/>
            <w:r w:rsidRPr="0044706E">
              <w:rPr>
                <w:rFonts w:ascii="Times New Roman" w:hAnsi="Times New Roman"/>
                <w:sz w:val="24"/>
                <w:szCs w:val="24"/>
              </w:rPr>
              <w:t xml:space="preserve">ному </w:t>
            </w: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1,6</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35,7</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8</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53,3</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14</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73,7</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52,4</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7</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8</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53,3</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7</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46,7</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3</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15,8</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25</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39,7</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14,3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6,7</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6,3</w:t>
            </w:r>
          </w:p>
        </w:tc>
      </w:tr>
      <w:tr w:rsidR="0044706E" w:rsidRPr="0044706E" w:rsidTr="00BE1335">
        <w:tc>
          <w:tcPr>
            <w:tcW w:w="456"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11</w:t>
            </w:r>
          </w:p>
        </w:tc>
        <w:tc>
          <w:tcPr>
            <w:tcW w:w="1637"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К своему телесному Я</w:t>
            </w: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21.4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33,3</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66,7</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8</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42,1</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26</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41,3</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71,4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8</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53,3</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3</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57,9</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32</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50,8</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7,1</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13,3</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2</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13,3</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7,9</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r>
      <w:tr w:rsidR="0044706E" w:rsidRPr="0044706E" w:rsidTr="00BE1335">
        <w:trPr>
          <w:cantSplit/>
          <w:trHeight w:val="561"/>
        </w:trPr>
        <w:tc>
          <w:tcPr>
            <w:tcW w:w="456"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12</w:t>
            </w:r>
          </w:p>
        </w:tc>
        <w:tc>
          <w:tcPr>
            <w:tcW w:w="1637"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 xml:space="preserve">К своему душевному Я </w:t>
            </w: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6,7</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2</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13,3</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4,8</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42,9</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7</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46,7</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6</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12</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63,2</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31</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49,2</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8</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57,1</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5</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33,3</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6</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31,6</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25</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39,7</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6,7</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2</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13,3</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5,3</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6,3</w:t>
            </w:r>
          </w:p>
        </w:tc>
      </w:tr>
      <w:tr w:rsidR="0044706E" w:rsidRPr="0044706E" w:rsidTr="00BE1335">
        <w:tc>
          <w:tcPr>
            <w:tcW w:w="456"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13</w:t>
            </w:r>
          </w:p>
        </w:tc>
        <w:tc>
          <w:tcPr>
            <w:tcW w:w="1637" w:type="dxa"/>
            <w:vMerge w:val="restart"/>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К своему  духовному Я</w:t>
            </w: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7,1</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2</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13,3</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2</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13,3</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6</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31,6</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11</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17,5</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позитивное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13</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92,9</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13</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86,7</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13</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86,7</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13</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68,4</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52</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82,5</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ситуативно-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r>
      <w:tr w:rsidR="0044706E" w:rsidRPr="0044706E" w:rsidTr="00BE1335">
        <w:tc>
          <w:tcPr>
            <w:tcW w:w="456" w:type="dxa"/>
            <w:vMerge/>
          </w:tcPr>
          <w:p w:rsidR="0044706E" w:rsidRPr="0044706E" w:rsidRDefault="0044706E" w:rsidP="0044706E">
            <w:pPr>
              <w:rPr>
                <w:rFonts w:ascii="Times New Roman" w:hAnsi="Times New Roman"/>
                <w:sz w:val="24"/>
                <w:szCs w:val="24"/>
              </w:rPr>
            </w:pPr>
          </w:p>
        </w:tc>
        <w:tc>
          <w:tcPr>
            <w:tcW w:w="1637" w:type="dxa"/>
            <w:vMerge/>
          </w:tcPr>
          <w:p w:rsidR="0044706E" w:rsidRPr="0044706E" w:rsidRDefault="0044706E" w:rsidP="0044706E">
            <w:pPr>
              <w:rPr>
                <w:rFonts w:ascii="Times New Roman" w:hAnsi="Times New Roman"/>
                <w:sz w:val="24"/>
                <w:szCs w:val="24"/>
              </w:rPr>
            </w:pPr>
          </w:p>
        </w:tc>
        <w:tc>
          <w:tcPr>
            <w:tcW w:w="155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устойчиво-</w:t>
            </w:r>
          </w:p>
          <w:p w:rsidR="0044706E" w:rsidRPr="0044706E" w:rsidRDefault="0044706E" w:rsidP="0044706E">
            <w:pPr>
              <w:rPr>
                <w:rFonts w:ascii="Times New Roman" w:hAnsi="Times New Roman"/>
                <w:sz w:val="24"/>
                <w:szCs w:val="24"/>
              </w:rPr>
            </w:pPr>
            <w:r w:rsidRPr="0044706E">
              <w:rPr>
                <w:rFonts w:ascii="Times New Roman" w:hAnsi="Times New Roman"/>
                <w:sz w:val="24"/>
                <w:szCs w:val="24"/>
              </w:rPr>
              <w:t>негативное</w:t>
            </w:r>
          </w:p>
        </w:tc>
        <w:tc>
          <w:tcPr>
            <w:tcW w:w="62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653"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8"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lang w:val="en-US"/>
              </w:rPr>
            </w:pPr>
            <w:r w:rsidRPr="0044706E">
              <w:rPr>
                <w:rFonts w:ascii="Times New Roman" w:hAnsi="Times New Roman"/>
                <w:sz w:val="24"/>
                <w:szCs w:val="24"/>
                <w:lang w:val="en-US"/>
              </w:rPr>
              <w:t>0</w:t>
            </w:r>
          </w:p>
        </w:tc>
        <w:tc>
          <w:tcPr>
            <w:tcW w:w="567"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c>
          <w:tcPr>
            <w:tcW w:w="709" w:type="dxa"/>
          </w:tcPr>
          <w:p w:rsidR="0044706E" w:rsidRPr="0044706E" w:rsidRDefault="0044706E" w:rsidP="0044706E">
            <w:pPr>
              <w:rPr>
                <w:rFonts w:ascii="Times New Roman" w:hAnsi="Times New Roman"/>
                <w:sz w:val="24"/>
                <w:szCs w:val="24"/>
              </w:rPr>
            </w:pPr>
            <w:r w:rsidRPr="0044706E">
              <w:rPr>
                <w:rFonts w:ascii="Times New Roman" w:hAnsi="Times New Roman"/>
                <w:sz w:val="24"/>
                <w:szCs w:val="24"/>
              </w:rPr>
              <w:t>0</w:t>
            </w:r>
          </w:p>
        </w:tc>
      </w:tr>
    </w:tbl>
    <w:p w:rsidR="0044706E" w:rsidRPr="0044706E" w:rsidRDefault="0044706E" w:rsidP="0044706E">
      <w:pPr>
        <w:spacing w:after="0" w:line="240" w:lineRule="auto"/>
        <w:ind w:firstLine="567"/>
        <w:jc w:val="both"/>
        <w:rPr>
          <w:rFonts w:ascii="Times New Roman" w:hAnsi="Times New Roman"/>
          <w:sz w:val="24"/>
          <w:szCs w:val="24"/>
        </w:rPr>
      </w:pPr>
      <w:r w:rsidRPr="0044706E">
        <w:rPr>
          <w:rFonts w:ascii="Times New Roman" w:hAnsi="Times New Roman"/>
          <w:sz w:val="24"/>
          <w:szCs w:val="24"/>
        </w:rPr>
        <w:t xml:space="preserve">Важнейшая особенность юношеского самосознания – формирование временной перспективы, обращённость в будущее.  Первые месяцы обучения в старшей школе становятся периодом адаптации к новым условиям обучения. В этот период у старшеклассников могут возникать определённые сложности в учёбе, в отношениях со сверстниками, родителями. Успешная </w:t>
      </w:r>
      <w:r w:rsidRPr="0044706E">
        <w:rPr>
          <w:rFonts w:ascii="Times New Roman" w:hAnsi="Times New Roman"/>
          <w:sz w:val="24"/>
          <w:szCs w:val="24"/>
        </w:rPr>
        <w:lastRenderedPageBreak/>
        <w:t>физиологическая и социальная адаптация обеспечивает полноценное интеллектуальное развитие учащихся, на фоне хорошей школьной мотивации, адекватной работоспособности, низком уровне тревожности при сохранении здоровья и оптимального самочувствия.</w:t>
      </w:r>
    </w:p>
    <w:p w:rsidR="0044706E" w:rsidRPr="0044706E" w:rsidRDefault="0044706E" w:rsidP="0044706E">
      <w:pPr>
        <w:spacing w:after="0" w:line="240" w:lineRule="auto"/>
        <w:ind w:firstLine="567"/>
        <w:jc w:val="both"/>
        <w:rPr>
          <w:rFonts w:ascii="Times New Roman" w:hAnsi="Times New Roman"/>
          <w:sz w:val="24"/>
          <w:szCs w:val="24"/>
        </w:rPr>
      </w:pPr>
      <w:proofErr w:type="spellStart"/>
      <w:r w:rsidRPr="0044706E">
        <w:rPr>
          <w:rFonts w:ascii="Times New Roman" w:hAnsi="Times New Roman"/>
          <w:sz w:val="24"/>
          <w:szCs w:val="24"/>
        </w:rPr>
        <w:t>Адаптированность</w:t>
      </w:r>
      <w:proofErr w:type="spellEnd"/>
      <w:r w:rsidRPr="0044706E">
        <w:rPr>
          <w:rFonts w:ascii="Times New Roman" w:hAnsi="Times New Roman"/>
          <w:sz w:val="24"/>
          <w:szCs w:val="24"/>
        </w:rPr>
        <w:t xml:space="preserve"> понимается как согласованность требований социальной среды и личностных тенденций. Она предполагает реалистичную оценку себя и окружающей действительности, личностную активность, гибкость, социальную компетентность.</w:t>
      </w:r>
    </w:p>
    <w:p w:rsidR="0044706E" w:rsidRPr="0044706E" w:rsidRDefault="0044706E" w:rsidP="0044706E">
      <w:pPr>
        <w:spacing w:after="46" w:line="240" w:lineRule="auto"/>
        <w:ind w:firstLine="567"/>
        <w:jc w:val="both"/>
        <w:rPr>
          <w:rFonts w:ascii="Times New Roman" w:hAnsi="Times New Roman"/>
          <w:sz w:val="24"/>
          <w:szCs w:val="24"/>
        </w:rPr>
      </w:pPr>
      <w:r w:rsidRPr="0044706E">
        <w:rPr>
          <w:rFonts w:ascii="Times New Roman" w:hAnsi="Times New Roman"/>
          <w:sz w:val="24"/>
          <w:szCs w:val="24"/>
        </w:rPr>
        <w:t xml:space="preserve">Исследование </w:t>
      </w:r>
      <w:proofErr w:type="spellStart"/>
      <w:r w:rsidRPr="0044706E">
        <w:rPr>
          <w:rFonts w:ascii="Times New Roman" w:hAnsi="Times New Roman"/>
          <w:sz w:val="24"/>
          <w:szCs w:val="24"/>
        </w:rPr>
        <w:t>социально-психологическойадаптированности</w:t>
      </w:r>
      <w:proofErr w:type="spellEnd"/>
      <w:r w:rsidRPr="0044706E">
        <w:rPr>
          <w:rFonts w:ascii="Times New Roman" w:hAnsi="Times New Roman"/>
          <w:sz w:val="24"/>
          <w:szCs w:val="24"/>
        </w:rPr>
        <w:t xml:space="preserve"> учащихся 10-х классов проводилось по нескольким факторам. В ходе обработки результатов, факторы </w:t>
      </w:r>
      <w:proofErr w:type="spellStart"/>
      <w:r w:rsidRPr="0044706E">
        <w:rPr>
          <w:rFonts w:ascii="Times New Roman" w:hAnsi="Times New Roman"/>
          <w:sz w:val="24"/>
          <w:szCs w:val="24"/>
        </w:rPr>
        <w:t>дезадаптированности</w:t>
      </w:r>
      <w:proofErr w:type="spellEnd"/>
      <w:r w:rsidRPr="0044706E">
        <w:rPr>
          <w:rFonts w:ascii="Times New Roman" w:hAnsi="Times New Roman"/>
          <w:sz w:val="24"/>
          <w:szCs w:val="24"/>
        </w:rPr>
        <w:t xml:space="preserve"> (высокий уровень напряженности отсутствует, уровень,  уровень тревожность в норме у всех учащихся) у учащихся 10-х классов не выявлены. Таким образом, уровень </w:t>
      </w:r>
      <w:proofErr w:type="spellStart"/>
      <w:r w:rsidRPr="0044706E">
        <w:rPr>
          <w:rFonts w:ascii="Times New Roman" w:hAnsi="Times New Roman"/>
          <w:sz w:val="24"/>
          <w:szCs w:val="24"/>
        </w:rPr>
        <w:t>социально-психологическойадаптированности</w:t>
      </w:r>
      <w:proofErr w:type="spellEnd"/>
      <w:r w:rsidRPr="0044706E">
        <w:rPr>
          <w:rFonts w:ascii="Times New Roman" w:hAnsi="Times New Roman"/>
          <w:sz w:val="24"/>
          <w:szCs w:val="24"/>
        </w:rPr>
        <w:t xml:space="preserve"> у всех обследованных учащихся соответствуют возрастным нормам. Можно сказать, что учащиеся 10-х классов не испытывают значительных учебных перегрузок, уровень личностной и реактивной тревожности у всех испытуемых в пределах нормы. В основном, они принимают себя и других. </w:t>
      </w:r>
      <w:proofErr w:type="gramStart"/>
      <w:r w:rsidRPr="0044706E">
        <w:rPr>
          <w:rFonts w:ascii="Times New Roman" w:hAnsi="Times New Roman"/>
          <w:sz w:val="24"/>
          <w:szCs w:val="24"/>
        </w:rPr>
        <w:t xml:space="preserve">Большинство учащихся испытывают состояние эмоционального комфорта и  ориентированы на  то, что достижение жизненных целей зависит от них самих. </w:t>
      </w:r>
      <w:proofErr w:type="gramEnd"/>
    </w:p>
    <w:p w:rsidR="0044706E" w:rsidRPr="0044706E" w:rsidRDefault="0044706E" w:rsidP="0044706E">
      <w:pPr>
        <w:spacing w:after="0" w:line="240" w:lineRule="auto"/>
        <w:ind w:firstLine="567"/>
        <w:jc w:val="both"/>
        <w:rPr>
          <w:rFonts w:ascii="Times New Roman" w:hAnsi="Times New Roman"/>
          <w:sz w:val="24"/>
          <w:szCs w:val="24"/>
        </w:rPr>
      </w:pPr>
      <w:r w:rsidRPr="0044706E">
        <w:rPr>
          <w:rFonts w:ascii="Times New Roman" w:hAnsi="Times New Roman"/>
          <w:sz w:val="24"/>
          <w:szCs w:val="24"/>
        </w:rPr>
        <w:t>Тем не менее, педагогическому коллективу лицея, в ходе учебно-воспитательного процесса, а также родителям учащихся, необходимо учитывать возрастные особенности старших подростков, а также основные трудности, с которыми данная категория учащихся может сталкиваться.</w:t>
      </w:r>
    </w:p>
    <w:p w:rsidR="0044706E" w:rsidRPr="0044706E" w:rsidRDefault="0044706E" w:rsidP="0044706E">
      <w:pPr>
        <w:pStyle w:val="aa"/>
        <w:shd w:val="clear" w:color="auto" w:fill="FFFFFF"/>
        <w:spacing w:before="0" w:beforeAutospacing="0" w:after="0" w:afterAutospacing="0"/>
        <w:ind w:firstLine="567"/>
        <w:jc w:val="both"/>
        <w:rPr>
          <w:b/>
        </w:rPr>
      </w:pPr>
      <w:r w:rsidRPr="0044706E">
        <w:rPr>
          <w:rStyle w:val="af9"/>
        </w:rPr>
        <w:t xml:space="preserve">Основными потребностями подростков </w:t>
      </w:r>
      <w:r w:rsidRPr="0044706E">
        <w:t>являются самоутверждение среди сверстников, их самореализация происходит в общении. В старшем подростковом возрасте развивается независимость и самостоятельность. Наблюдается стремление к смене впечатлений и поиск острых ощущений. Формируется потребность профессионального самоопределения.</w:t>
      </w:r>
    </w:p>
    <w:p w:rsidR="0044706E" w:rsidRPr="0044706E" w:rsidRDefault="0044706E" w:rsidP="0044706E">
      <w:pPr>
        <w:pStyle w:val="aa"/>
        <w:shd w:val="clear" w:color="auto" w:fill="FFFFFF"/>
        <w:spacing w:before="0" w:beforeAutospacing="0" w:after="0" w:afterAutospacing="0"/>
        <w:ind w:firstLine="567"/>
        <w:jc w:val="both"/>
        <w:rPr>
          <w:b/>
        </w:rPr>
      </w:pPr>
      <w:r w:rsidRPr="0044706E">
        <w:t>Наряду с этим, учащиеся старших классов сталкиваются с такими проблемами, как:</w:t>
      </w:r>
    </w:p>
    <w:p w:rsidR="0044706E" w:rsidRPr="0044706E" w:rsidRDefault="0044706E" w:rsidP="0044706E">
      <w:pPr>
        <w:pStyle w:val="aa"/>
        <w:numPr>
          <w:ilvl w:val="0"/>
          <w:numId w:val="32"/>
        </w:numPr>
        <w:shd w:val="clear" w:color="auto" w:fill="FFFFFF"/>
        <w:spacing w:before="0" w:beforeAutospacing="0" w:after="0" w:afterAutospacing="0"/>
        <w:jc w:val="both"/>
      </w:pPr>
      <w:r w:rsidRPr="0044706E">
        <w:t>Сложности в дружеских отношениях и любви.</w:t>
      </w:r>
    </w:p>
    <w:p w:rsidR="0044706E" w:rsidRPr="0044706E" w:rsidRDefault="0044706E" w:rsidP="0044706E">
      <w:pPr>
        <w:pStyle w:val="aa"/>
        <w:numPr>
          <w:ilvl w:val="0"/>
          <w:numId w:val="32"/>
        </w:numPr>
        <w:shd w:val="clear" w:color="auto" w:fill="FFFFFF"/>
        <w:spacing w:before="0" w:beforeAutospacing="0" w:after="0" w:afterAutospacing="0"/>
        <w:jc w:val="both"/>
      </w:pPr>
      <w:r w:rsidRPr="0044706E">
        <w:t>Отношения с родителями и другими взрослыми («не разрешают, не отпускают, не понимают, не дают, заставляют» и т. п.).</w:t>
      </w:r>
    </w:p>
    <w:p w:rsidR="0044706E" w:rsidRPr="0044706E" w:rsidRDefault="0044706E" w:rsidP="0044706E">
      <w:pPr>
        <w:pStyle w:val="aa"/>
        <w:numPr>
          <w:ilvl w:val="0"/>
          <w:numId w:val="32"/>
        </w:numPr>
        <w:shd w:val="clear" w:color="auto" w:fill="FFFFFF"/>
        <w:spacing w:before="0" w:beforeAutospacing="0" w:after="0" w:afterAutospacing="0"/>
        <w:jc w:val="both"/>
      </w:pPr>
      <w:r w:rsidRPr="0044706E">
        <w:t>Проблемы самооценки и развития характера (недовольство собой, своим внешним видом и поведением).</w:t>
      </w:r>
    </w:p>
    <w:p w:rsidR="0044706E" w:rsidRPr="0044706E" w:rsidRDefault="0044706E" w:rsidP="0044706E">
      <w:pPr>
        <w:pStyle w:val="aa"/>
        <w:numPr>
          <w:ilvl w:val="0"/>
          <w:numId w:val="32"/>
        </w:numPr>
        <w:shd w:val="clear" w:color="auto" w:fill="FFFFFF"/>
        <w:spacing w:before="0" w:beforeAutospacing="0" w:after="0" w:afterAutospacing="0"/>
        <w:jc w:val="both"/>
      </w:pPr>
      <w:r w:rsidRPr="0044706E">
        <w:t>Ощущение перегрузки, усталость (неумение контролировать желания и организовывать свое время, неумение учиться; физические недомогания, связанные с перестройкой организма).</w:t>
      </w:r>
    </w:p>
    <w:p w:rsidR="0044706E" w:rsidRPr="0044706E" w:rsidRDefault="0044706E" w:rsidP="0044706E">
      <w:pPr>
        <w:pStyle w:val="aa"/>
        <w:numPr>
          <w:ilvl w:val="0"/>
          <w:numId w:val="32"/>
        </w:numPr>
        <w:shd w:val="clear" w:color="auto" w:fill="FFFFFF"/>
        <w:spacing w:before="0" w:beforeAutospacing="0" w:after="0" w:afterAutospacing="0"/>
        <w:jc w:val="both"/>
      </w:pPr>
      <w:r w:rsidRPr="0044706E">
        <w:t>Проблемы с учебой (снижение успеваемости, нежелание учиться).</w:t>
      </w:r>
    </w:p>
    <w:p w:rsidR="0044706E" w:rsidRPr="0044706E" w:rsidRDefault="0044706E" w:rsidP="0044706E">
      <w:pPr>
        <w:pStyle w:val="aa"/>
        <w:numPr>
          <w:ilvl w:val="0"/>
          <w:numId w:val="32"/>
        </w:numPr>
        <w:shd w:val="clear" w:color="auto" w:fill="FFFFFF"/>
        <w:spacing w:before="0" w:beforeAutospacing="0" w:after="0" w:afterAutospacing="0"/>
        <w:jc w:val="both"/>
      </w:pPr>
      <w:r w:rsidRPr="0044706E">
        <w:t>Выбор жизненного пути (где продолжать учебу, выбор профессии).</w:t>
      </w:r>
    </w:p>
    <w:p w:rsidR="0044706E" w:rsidRPr="0044706E" w:rsidRDefault="0044706E" w:rsidP="0044706E">
      <w:pPr>
        <w:pStyle w:val="aa"/>
        <w:numPr>
          <w:ilvl w:val="0"/>
          <w:numId w:val="32"/>
        </w:numPr>
        <w:shd w:val="clear" w:color="auto" w:fill="FFFFFF"/>
        <w:spacing w:before="0" w:beforeAutospacing="0" w:after="0" w:afterAutospacing="0"/>
        <w:jc w:val="both"/>
      </w:pPr>
      <w:r w:rsidRPr="0044706E">
        <w:t>Проведение досуга.</w:t>
      </w:r>
    </w:p>
    <w:p w:rsidR="0044706E" w:rsidRPr="0044706E" w:rsidRDefault="0044706E" w:rsidP="0044706E">
      <w:pPr>
        <w:pStyle w:val="aa"/>
        <w:shd w:val="clear" w:color="auto" w:fill="FFFFFF"/>
        <w:spacing w:before="0" w:beforeAutospacing="0" w:after="0" w:afterAutospacing="0"/>
        <w:ind w:firstLine="708"/>
        <w:jc w:val="both"/>
      </w:pPr>
      <w:r w:rsidRPr="0044706E">
        <w:t>Учитывая возрастные особенности старшеклассников и проблемы, с которыми им приходиться сталкиваться, педагогам и родителям следует руководствоваться следующими рекомендациями:</w:t>
      </w:r>
    </w:p>
    <w:p w:rsidR="0044706E" w:rsidRPr="0044706E" w:rsidRDefault="0044706E" w:rsidP="0044706E">
      <w:pPr>
        <w:pStyle w:val="aa"/>
        <w:numPr>
          <w:ilvl w:val="0"/>
          <w:numId w:val="33"/>
        </w:numPr>
        <w:shd w:val="clear" w:color="auto" w:fill="FFFFFF"/>
        <w:tabs>
          <w:tab w:val="clear" w:pos="1440"/>
          <w:tab w:val="num" w:pos="426"/>
        </w:tabs>
        <w:spacing w:before="0" w:beforeAutospacing="0" w:after="0" w:afterAutospacing="0"/>
        <w:ind w:left="426" w:hanging="426"/>
        <w:jc w:val="both"/>
      </w:pPr>
      <w:r w:rsidRPr="0044706E">
        <w:t>Безусловное принятие старшеклассника, которое проявляется в понимании и позитивном отношении. Юноша должен быть уверен, что его любят независимо от успехов и неудач, и не сравнивают с другими.</w:t>
      </w:r>
    </w:p>
    <w:p w:rsidR="0044706E" w:rsidRPr="0044706E" w:rsidRDefault="0044706E" w:rsidP="0044706E">
      <w:pPr>
        <w:pStyle w:val="aa"/>
        <w:numPr>
          <w:ilvl w:val="0"/>
          <w:numId w:val="33"/>
        </w:numPr>
        <w:shd w:val="clear" w:color="auto" w:fill="FFFFFF"/>
        <w:tabs>
          <w:tab w:val="clear" w:pos="1440"/>
          <w:tab w:val="num" w:pos="426"/>
        </w:tabs>
        <w:spacing w:before="0" w:beforeAutospacing="0" w:after="0" w:afterAutospacing="0"/>
        <w:ind w:left="426" w:hanging="426"/>
        <w:jc w:val="both"/>
      </w:pPr>
      <w:r w:rsidRPr="0044706E">
        <w:t>Отношения должны быть естественными, чувства неподдельными и реакции на чувства ребенка искренними.</w:t>
      </w:r>
    </w:p>
    <w:p w:rsidR="0044706E" w:rsidRPr="0044706E" w:rsidRDefault="0044706E" w:rsidP="0044706E">
      <w:pPr>
        <w:pStyle w:val="aa"/>
        <w:numPr>
          <w:ilvl w:val="0"/>
          <w:numId w:val="33"/>
        </w:numPr>
        <w:shd w:val="clear" w:color="auto" w:fill="FFFFFF"/>
        <w:tabs>
          <w:tab w:val="clear" w:pos="1440"/>
          <w:tab w:val="num" w:pos="426"/>
        </w:tabs>
        <w:spacing w:before="0" w:beforeAutospacing="0" w:after="0" w:afterAutospacing="0"/>
        <w:ind w:left="426" w:hanging="426"/>
        <w:jc w:val="both"/>
      </w:pPr>
      <w:r w:rsidRPr="0044706E">
        <w:t>Обращаясь к подростку, следует использовать вежливые просьбы, избегая приказов и прямых инструкций.</w:t>
      </w:r>
    </w:p>
    <w:p w:rsidR="0044706E" w:rsidRPr="0044706E" w:rsidRDefault="0044706E" w:rsidP="0044706E">
      <w:pPr>
        <w:pStyle w:val="aa"/>
        <w:numPr>
          <w:ilvl w:val="0"/>
          <w:numId w:val="33"/>
        </w:numPr>
        <w:shd w:val="clear" w:color="auto" w:fill="FFFFFF"/>
        <w:tabs>
          <w:tab w:val="clear" w:pos="1440"/>
          <w:tab w:val="num" w:pos="426"/>
        </w:tabs>
        <w:spacing w:before="0" w:beforeAutospacing="0" w:after="0" w:afterAutospacing="0"/>
        <w:ind w:left="426" w:hanging="426"/>
        <w:jc w:val="both"/>
      </w:pPr>
      <w:r w:rsidRPr="0044706E">
        <w:t>Относиться к старшему подростку нужно как к взрослому, советоваться с ним, прислушиваться к мнению, особенно если речь идет о его потребностях или о его будущем.</w:t>
      </w:r>
    </w:p>
    <w:p w:rsidR="0044706E" w:rsidRPr="0044706E" w:rsidRDefault="0044706E" w:rsidP="0044706E">
      <w:pPr>
        <w:pStyle w:val="aa"/>
        <w:numPr>
          <w:ilvl w:val="0"/>
          <w:numId w:val="33"/>
        </w:numPr>
        <w:shd w:val="clear" w:color="auto" w:fill="FFFFFF"/>
        <w:tabs>
          <w:tab w:val="clear" w:pos="1440"/>
          <w:tab w:val="num" w:pos="426"/>
        </w:tabs>
        <w:spacing w:before="0" w:beforeAutospacing="0" w:after="0" w:afterAutospacing="0"/>
        <w:ind w:left="426" w:hanging="426"/>
        <w:jc w:val="both"/>
      </w:pPr>
      <w:r w:rsidRPr="0044706E">
        <w:t>Если случается неприятность, необходимо разбираться совместно, внимательно выслушав учащегося.</w:t>
      </w:r>
    </w:p>
    <w:p w:rsidR="0044706E" w:rsidRPr="0044706E" w:rsidRDefault="0044706E" w:rsidP="0044706E">
      <w:pPr>
        <w:pStyle w:val="aa"/>
        <w:numPr>
          <w:ilvl w:val="0"/>
          <w:numId w:val="33"/>
        </w:numPr>
        <w:shd w:val="clear" w:color="auto" w:fill="FFFFFF"/>
        <w:tabs>
          <w:tab w:val="clear" w:pos="1440"/>
          <w:tab w:val="num" w:pos="426"/>
        </w:tabs>
        <w:spacing w:before="0" w:beforeAutospacing="0" w:after="0" w:afterAutospacing="0"/>
        <w:ind w:left="426" w:hanging="426"/>
        <w:jc w:val="both"/>
      </w:pPr>
      <w:r w:rsidRPr="0044706E">
        <w:t>Наказание должно соответствовать тяжести проступка и не причинять физический вред. Подростку нужно объяснить, за что его наказывают, а в случае несправедливого порицания родители или педагоги должны иметь мужество извиниться перед ребенком.</w:t>
      </w:r>
    </w:p>
    <w:p w:rsidR="0044706E" w:rsidRPr="0044706E" w:rsidRDefault="0044706E" w:rsidP="0044706E">
      <w:pPr>
        <w:pStyle w:val="aa"/>
        <w:shd w:val="clear" w:color="auto" w:fill="FFFFFF"/>
        <w:spacing w:before="0" w:beforeAutospacing="0" w:after="0" w:afterAutospacing="0"/>
        <w:ind w:firstLine="708"/>
        <w:jc w:val="both"/>
      </w:pPr>
      <w:r w:rsidRPr="0044706E">
        <w:lastRenderedPageBreak/>
        <w:t xml:space="preserve">Данные рекомендации помогут поддерживать уровень социально-психологической </w:t>
      </w:r>
      <w:proofErr w:type="spellStart"/>
      <w:r w:rsidRPr="0044706E">
        <w:t>адаптированности</w:t>
      </w:r>
      <w:proofErr w:type="spellEnd"/>
      <w:r w:rsidRPr="0044706E">
        <w:t xml:space="preserve"> учащихся старших классов и снизить риск возникновения признаков </w:t>
      </w:r>
      <w:proofErr w:type="spellStart"/>
      <w:r w:rsidRPr="0044706E">
        <w:t>дезадаптации</w:t>
      </w:r>
      <w:proofErr w:type="spellEnd"/>
      <w:r w:rsidRPr="0044706E">
        <w:t>.</w:t>
      </w:r>
    </w:p>
    <w:p w:rsidR="0044706E" w:rsidRPr="0044706E" w:rsidRDefault="0044706E" w:rsidP="0044706E">
      <w:pPr>
        <w:pStyle w:val="af3"/>
        <w:ind w:firstLine="709"/>
        <w:jc w:val="both"/>
        <w:rPr>
          <w:rFonts w:ascii="Times New Roman" w:hAnsi="Times New Roman" w:cs="Times New Roman"/>
          <w:sz w:val="24"/>
          <w:szCs w:val="24"/>
        </w:rPr>
      </w:pPr>
      <w:r w:rsidRPr="0044706E">
        <w:rPr>
          <w:rFonts w:ascii="Times New Roman" w:hAnsi="Times New Roman" w:cs="Times New Roman"/>
          <w:sz w:val="24"/>
          <w:szCs w:val="24"/>
        </w:rPr>
        <w:t>Подведя анализ проводимой в лицее работы по</w:t>
      </w:r>
      <w:r w:rsidRPr="0044706E">
        <w:rPr>
          <w:rFonts w:ascii="Times New Roman" w:hAnsi="Times New Roman"/>
          <w:sz w:val="24"/>
          <w:szCs w:val="24"/>
        </w:rPr>
        <w:t xml:space="preserve"> использованию современных подходов и технологий в формировании здорового образа жизни и социальной </w:t>
      </w:r>
      <w:proofErr w:type="spellStart"/>
      <w:r w:rsidRPr="0044706E">
        <w:rPr>
          <w:rFonts w:ascii="Times New Roman" w:hAnsi="Times New Roman"/>
          <w:sz w:val="24"/>
          <w:szCs w:val="24"/>
        </w:rPr>
        <w:t>адаптированности</w:t>
      </w:r>
      <w:proofErr w:type="spellEnd"/>
      <w:r w:rsidRPr="0044706E">
        <w:rPr>
          <w:rFonts w:ascii="Times New Roman" w:hAnsi="Times New Roman"/>
          <w:sz w:val="24"/>
          <w:szCs w:val="24"/>
        </w:rPr>
        <w:t xml:space="preserve"> школьников,  мы вышли к необходимости  </w:t>
      </w:r>
      <w:r w:rsidRPr="0044706E">
        <w:rPr>
          <w:rFonts w:ascii="Times New Roman" w:hAnsi="Times New Roman" w:cs="Times New Roman"/>
          <w:sz w:val="24"/>
          <w:szCs w:val="24"/>
        </w:rPr>
        <w:t xml:space="preserve"> разработки </w:t>
      </w:r>
      <w:r w:rsidRPr="0044706E">
        <w:rPr>
          <w:rFonts w:ascii="Times New Roman" w:hAnsi="Times New Roman" w:cs="Times New Roman"/>
          <w:sz w:val="24"/>
          <w:szCs w:val="24"/>
          <w:lang w:eastAsia="ar-SA"/>
        </w:rPr>
        <w:t xml:space="preserve">модели формирования </w:t>
      </w:r>
      <w:proofErr w:type="spellStart"/>
      <w:r w:rsidRPr="0044706E">
        <w:rPr>
          <w:rFonts w:ascii="Times New Roman" w:hAnsi="Times New Roman" w:cs="Times New Roman"/>
          <w:sz w:val="24"/>
          <w:szCs w:val="24"/>
          <w:lang w:eastAsia="ar-SA"/>
        </w:rPr>
        <w:t>здоровьесберегающей</w:t>
      </w:r>
      <w:proofErr w:type="spellEnd"/>
      <w:r w:rsidRPr="0044706E">
        <w:rPr>
          <w:rFonts w:ascii="Times New Roman" w:hAnsi="Times New Roman" w:cs="Times New Roman"/>
          <w:sz w:val="24"/>
          <w:szCs w:val="24"/>
          <w:lang w:eastAsia="ar-SA"/>
        </w:rPr>
        <w:t xml:space="preserve"> среды в общеобразовательных учреждениях с учетом индивидуального подхода к обучающимся, воспитанникам. Одним из составляющих такой модели (Таблица 7) является формирование социальной </w:t>
      </w:r>
      <w:proofErr w:type="spellStart"/>
      <w:r w:rsidRPr="0044706E">
        <w:rPr>
          <w:rFonts w:ascii="Times New Roman" w:hAnsi="Times New Roman" w:cs="Times New Roman"/>
          <w:sz w:val="24"/>
          <w:szCs w:val="24"/>
          <w:lang w:eastAsia="ar-SA"/>
        </w:rPr>
        <w:t>адаптированности</w:t>
      </w:r>
      <w:proofErr w:type="spellEnd"/>
      <w:r w:rsidRPr="0044706E">
        <w:rPr>
          <w:rFonts w:ascii="Times New Roman" w:hAnsi="Times New Roman" w:cs="Times New Roman"/>
          <w:sz w:val="24"/>
          <w:szCs w:val="24"/>
          <w:lang w:eastAsia="ar-SA"/>
        </w:rPr>
        <w:t xml:space="preserve"> школьников </w:t>
      </w:r>
      <w:r w:rsidRPr="0044706E">
        <w:rPr>
          <w:rFonts w:ascii="Times New Roman" w:hAnsi="Times New Roman" w:cs="Times New Roman"/>
          <w:sz w:val="24"/>
          <w:szCs w:val="24"/>
        </w:rPr>
        <w:t>для обеспечения разностороннего развития личности обучающихся</w:t>
      </w:r>
    </w:p>
    <w:p w:rsidR="0044706E" w:rsidRPr="0044706E" w:rsidRDefault="0044706E" w:rsidP="0044706E">
      <w:pPr>
        <w:spacing w:after="0" w:line="240" w:lineRule="auto"/>
        <w:ind w:firstLine="709"/>
        <w:jc w:val="center"/>
        <w:rPr>
          <w:rFonts w:ascii="Times New Roman" w:hAnsi="Times New Roman"/>
          <w:sz w:val="24"/>
          <w:szCs w:val="24"/>
        </w:rPr>
      </w:pPr>
      <w:r w:rsidRPr="0044706E">
        <w:rPr>
          <w:rFonts w:ascii="Times New Roman" w:hAnsi="Times New Roman"/>
          <w:sz w:val="24"/>
          <w:szCs w:val="24"/>
        </w:rPr>
        <w:t>В предлагаемой модели, которую мы стараемся создать в лицее, основными постулатами являются:</w:t>
      </w:r>
    </w:p>
    <w:p w:rsidR="0044706E" w:rsidRPr="0044706E" w:rsidRDefault="0044706E" w:rsidP="0044706E">
      <w:pPr>
        <w:numPr>
          <w:ilvl w:val="0"/>
          <w:numId w:val="2"/>
        </w:numPr>
        <w:spacing w:after="0" w:line="240" w:lineRule="auto"/>
        <w:ind w:left="0" w:firstLine="709"/>
        <w:jc w:val="both"/>
        <w:rPr>
          <w:rFonts w:ascii="Times New Roman" w:hAnsi="Times New Roman"/>
          <w:sz w:val="24"/>
          <w:szCs w:val="24"/>
        </w:rPr>
      </w:pPr>
      <w:r w:rsidRPr="0044706E">
        <w:rPr>
          <w:rFonts w:ascii="Times New Roman" w:hAnsi="Times New Roman"/>
          <w:sz w:val="24"/>
          <w:szCs w:val="24"/>
        </w:rPr>
        <w:t xml:space="preserve">ценность «здоровье» рассматривается, как </w:t>
      </w:r>
      <w:proofErr w:type="gramStart"/>
      <w:r w:rsidRPr="0044706E">
        <w:rPr>
          <w:rFonts w:ascii="Times New Roman" w:hAnsi="Times New Roman"/>
          <w:sz w:val="24"/>
          <w:szCs w:val="24"/>
        </w:rPr>
        <w:t>ключевая</w:t>
      </w:r>
      <w:proofErr w:type="gramEnd"/>
      <w:r w:rsidRPr="0044706E">
        <w:rPr>
          <w:rFonts w:ascii="Times New Roman" w:hAnsi="Times New Roman"/>
          <w:sz w:val="24"/>
          <w:szCs w:val="24"/>
        </w:rPr>
        <w:t xml:space="preserve"> поскольку здоровье нации является необходимым условием не только развития и роста, но и выживания общества;</w:t>
      </w:r>
    </w:p>
    <w:p w:rsidR="0044706E" w:rsidRPr="0044706E" w:rsidRDefault="0044706E" w:rsidP="0044706E">
      <w:pPr>
        <w:numPr>
          <w:ilvl w:val="0"/>
          <w:numId w:val="2"/>
        </w:numPr>
        <w:spacing w:after="0" w:line="240" w:lineRule="auto"/>
        <w:ind w:left="0" w:firstLine="709"/>
        <w:jc w:val="both"/>
        <w:rPr>
          <w:rFonts w:ascii="Times New Roman" w:hAnsi="Times New Roman"/>
          <w:sz w:val="24"/>
          <w:szCs w:val="24"/>
        </w:rPr>
      </w:pPr>
      <w:r w:rsidRPr="0044706E">
        <w:rPr>
          <w:rFonts w:ascii="Times New Roman" w:hAnsi="Times New Roman"/>
          <w:sz w:val="24"/>
          <w:szCs w:val="24"/>
        </w:rPr>
        <w:t>само здоровье рассматривается как проявление уровня культуры личности.</w:t>
      </w:r>
    </w:p>
    <w:p w:rsidR="0044706E" w:rsidRPr="0044706E" w:rsidRDefault="0044706E" w:rsidP="0044706E">
      <w:pPr>
        <w:numPr>
          <w:ilvl w:val="0"/>
          <w:numId w:val="2"/>
        </w:numPr>
        <w:spacing w:after="0" w:line="240" w:lineRule="auto"/>
        <w:ind w:left="0" w:firstLine="709"/>
        <w:jc w:val="both"/>
        <w:rPr>
          <w:rFonts w:ascii="Times New Roman" w:hAnsi="Times New Roman"/>
          <w:sz w:val="24"/>
          <w:szCs w:val="24"/>
        </w:rPr>
      </w:pPr>
      <w:r w:rsidRPr="0044706E">
        <w:rPr>
          <w:rFonts w:ascii="Times New Roman" w:hAnsi="Times New Roman"/>
          <w:sz w:val="24"/>
          <w:szCs w:val="24"/>
        </w:rPr>
        <w:t xml:space="preserve">значимое место придается здоровью педагога, который не только должен иметь собственное понимание сути процесса </w:t>
      </w:r>
      <w:proofErr w:type="spellStart"/>
      <w:r w:rsidRPr="0044706E">
        <w:rPr>
          <w:rFonts w:ascii="Times New Roman" w:hAnsi="Times New Roman"/>
          <w:sz w:val="24"/>
          <w:szCs w:val="24"/>
        </w:rPr>
        <w:t>здоровьесбережения</w:t>
      </w:r>
      <w:proofErr w:type="spellEnd"/>
      <w:r w:rsidRPr="0044706E">
        <w:rPr>
          <w:rFonts w:ascii="Times New Roman" w:hAnsi="Times New Roman"/>
          <w:sz w:val="24"/>
          <w:szCs w:val="24"/>
        </w:rPr>
        <w:t xml:space="preserve"> и </w:t>
      </w:r>
      <w:proofErr w:type="spellStart"/>
      <w:r w:rsidRPr="0044706E">
        <w:rPr>
          <w:rFonts w:ascii="Times New Roman" w:hAnsi="Times New Roman"/>
          <w:sz w:val="24"/>
          <w:szCs w:val="24"/>
        </w:rPr>
        <w:t>здоровьеукрепления</w:t>
      </w:r>
      <w:proofErr w:type="spellEnd"/>
      <w:r w:rsidRPr="0044706E">
        <w:rPr>
          <w:rFonts w:ascii="Times New Roman" w:hAnsi="Times New Roman"/>
          <w:sz w:val="24"/>
          <w:szCs w:val="24"/>
        </w:rPr>
        <w:t xml:space="preserve"> школьника, но и сам обладать достаточно высоким уровнем здоровья.</w:t>
      </w:r>
    </w:p>
    <w:p w:rsidR="0044706E" w:rsidRPr="0044706E" w:rsidRDefault="0044706E" w:rsidP="0044706E">
      <w:pPr>
        <w:pStyle w:val="af3"/>
        <w:widowControl w:val="0"/>
        <w:ind w:firstLine="709"/>
        <w:jc w:val="both"/>
        <w:rPr>
          <w:rFonts w:ascii="Times New Roman" w:hAnsi="Times New Roman" w:cs="Times New Roman"/>
          <w:sz w:val="24"/>
          <w:szCs w:val="24"/>
        </w:rPr>
      </w:pPr>
      <w:r w:rsidRPr="0044706E">
        <w:rPr>
          <w:rFonts w:ascii="Times New Roman" w:hAnsi="Times New Roman" w:cs="Times New Roman"/>
          <w:sz w:val="24"/>
          <w:szCs w:val="24"/>
        </w:rPr>
        <w:t>При определении путей и сре</w:t>
      </w:r>
      <w:proofErr w:type="gramStart"/>
      <w:r w:rsidRPr="0044706E">
        <w:rPr>
          <w:rFonts w:ascii="Times New Roman" w:hAnsi="Times New Roman" w:cs="Times New Roman"/>
          <w:sz w:val="24"/>
          <w:szCs w:val="24"/>
        </w:rPr>
        <w:t>дств вл</w:t>
      </w:r>
      <w:proofErr w:type="gramEnd"/>
      <w:r w:rsidRPr="0044706E">
        <w:rPr>
          <w:rFonts w:ascii="Times New Roman" w:hAnsi="Times New Roman" w:cs="Times New Roman"/>
          <w:sz w:val="24"/>
          <w:szCs w:val="24"/>
        </w:rPr>
        <w:t xml:space="preserve">ияния </w:t>
      </w:r>
      <w:proofErr w:type="spellStart"/>
      <w:r w:rsidRPr="0044706E">
        <w:rPr>
          <w:rFonts w:ascii="Times New Roman" w:hAnsi="Times New Roman" w:cs="Times New Roman"/>
          <w:sz w:val="24"/>
          <w:szCs w:val="24"/>
        </w:rPr>
        <w:t>здоровьесберегающей</w:t>
      </w:r>
      <w:proofErr w:type="spellEnd"/>
      <w:r w:rsidRPr="0044706E">
        <w:rPr>
          <w:rFonts w:ascii="Times New Roman" w:hAnsi="Times New Roman" w:cs="Times New Roman"/>
          <w:sz w:val="24"/>
          <w:szCs w:val="24"/>
        </w:rPr>
        <w:t xml:space="preserve">, </w:t>
      </w:r>
      <w:proofErr w:type="spellStart"/>
      <w:r w:rsidRPr="0044706E">
        <w:rPr>
          <w:rFonts w:ascii="Times New Roman" w:hAnsi="Times New Roman" w:cs="Times New Roman"/>
          <w:sz w:val="24"/>
          <w:szCs w:val="24"/>
        </w:rPr>
        <w:t>здоровьеформирующей</w:t>
      </w:r>
      <w:proofErr w:type="spellEnd"/>
      <w:r w:rsidRPr="0044706E">
        <w:rPr>
          <w:rFonts w:ascii="Times New Roman" w:hAnsi="Times New Roman" w:cs="Times New Roman"/>
          <w:sz w:val="24"/>
          <w:szCs w:val="24"/>
        </w:rPr>
        <w:t xml:space="preserve"> среды образовательных учреждений на формирование, укрепление и сохранение здоровья школьников  мы  исходили из </w:t>
      </w:r>
      <w:r w:rsidRPr="0044706E">
        <w:rPr>
          <w:rFonts w:ascii="Times New Roman" w:hAnsi="Times New Roman" w:cs="Times New Roman"/>
          <w:bCs/>
          <w:i/>
          <w:sz w:val="24"/>
          <w:szCs w:val="24"/>
        </w:rPr>
        <w:t>компонентов физического, психического, социального</w:t>
      </w:r>
      <w:r w:rsidRPr="0044706E">
        <w:rPr>
          <w:rFonts w:ascii="Times New Roman" w:hAnsi="Times New Roman" w:cs="Times New Roman"/>
          <w:sz w:val="24"/>
          <w:szCs w:val="24"/>
        </w:rPr>
        <w:t xml:space="preserve"> здоровья человека. </w:t>
      </w:r>
      <w:r w:rsidRPr="0044706E">
        <w:rPr>
          <w:rFonts w:ascii="Times New Roman" w:hAnsi="Times New Roman" w:cs="Times New Roman"/>
          <w:sz w:val="24"/>
          <w:szCs w:val="24"/>
        </w:rPr>
        <w:tab/>
      </w:r>
    </w:p>
    <w:p w:rsidR="0044706E" w:rsidRPr="0044706E" w:rsidRDefault="0044706E" w:rsidP="0044706E">
      <w:pPr>
        <w:pStyle w:val="a8"/>
        <w:spacing w:after="0" w:line="240" w:lineRule="auto"/>
        <w:ind w:firstLine="709"/>
        <w:jc w:val="both"/>
        <w:rPr>
          <w:rFonts w:ascii="Times New Roman" w:hAnsi="Times New Roman"/>
          <w:sz w:val="24"/>
          <w:szCs w:val="24"/>
        </w:rPr>
      </w:pPr>
      <w:r w:rsidRPr="0044706E">
        <w:rPr>
          <w:rFonts w:ascii="Times New Roman" w:hAnsi="Times New Roman"/>
          <w:sz w:val="24"/>
          <w:szCs w:val="24"/>
        </w:rPr>
        <w:t xml:space="preserve">Личностное развитие и воспитание определяются природными задатками, социальной средой, условиями обучения, сотрудничеством с родителями, учителями, с другими людьми, а также собственной активной учебно-познавательной деятельностью ученика. Это позволяет рассматривать перечисленные характеристики в качестве </w:t>
      </w:r>
      <w:r w:rsidRPr="0044706E">
        <w:rPr>
          <w:rFonts w:ascii="Times New Roman" w:hAnsi="Times New Roman"/>
          <w:b/>
          <w:sz w:val="24"/>
          <w:szCs w:val="24"/>
        </w:rPr>
        <w:t>ведущих условий</w:t>
      </w:r>
      <w:r w:rsidRPr="0044706E">
        <w:rPr>
          <w:rFonts w:ascii="Times New Roman" w:hAnsi="Times New Roman"/>
          <w:sz w:val="24"/>
          <w:szCs w:val="24"/>
        </w:rPr>
        <w:t xml:space="preserve"> развития и воспитания. Учебно-воспитательный педагогический процесс имеет дело с ребенком как целостной личностью, принимает его таким, каков он есть  и помогает ему состояться как здоровому, активному, свободному, интеллектуально развитому, образованному человеку.</w:t>
      </w:r>
    </w:p>
    <w:p w:rsidR="0044706E" w:rsidRPr="0044706E" w:rsidRDefault="0044706E" w:rsidP="0044706E">
      <w:pPr>
        <w:tabs>
          <w:tab w:val="left" w:pos="-720"/>
        </w:tabs>
        <w:suppressAutoHyphens/>
        <w:spacing w:after="0" w:line="240" w:lineRule="auto"/>
        <w:ind w:firstLine="709"/>
        <w:jc w:val="both"/>
        <w:rPr>
          <w:rFonts w:ascii="Times New Roman" w:hAnsi="Times New Roman"/>
          <w:sz w:val="24"/>
          <w:szCs w:val="24"/>
        </w:rPr>
      </w:pPr>
      <w:r w:rsidRPr="0044706E">
        <w:rPr>
          <w:rFonts w:ascii="Times New Roman" w:hAnsi="Times New Roman"/>
          <w:sz w:val="24"/>
          <w:szCs w:val="24"/>
        </w:rPr>
        <w:t>В образовательной практике – это может проявляться в формировании у субъектов педагогического процесса:</w:t>
      </w:r>
    </w:p>
    <w:p w:rsidR="0044706E" w:rsidRPr="0044706E" w:rsidRDefault="0044706E" w:rsidP="0044706E">
      <w:pPr>
        <w:pStyle w:val="a7"/>
        <w:numPr>
          <w:ilvl w:val="0"/>
          <w:numId w:val="15"/>
        </w:numPr>
        <w:tabs>
          <w:tab w:val="left" w:pos="-720"/>
        </w:tabs>
        <w:suppressAutoHyphens/>
        <w:spacing w:after="0" w:line="240" w:lineRule="auto"/>
        <w:ind w:left="0" w:firstLine="0"/>
        <w:jc w:val="both"/>
        <w:rPr>
          <w:rFonts w:ascii="Times New Roman" w:hAnsi="Times New Roman"/>
          <w:snapToGrid w:val="0"/>
          <w:sz w:val="24"/>
          <w:szCs w:val="24"/>
        </w:rPr>
      </w:pPr>
      <w:r w:rsidRPr="0044706E">
        <w:rPr>
          <w:rFonts w:ascii="Times New Roman" w:hAnsi="Times New Roman"/>
          <w:sz w:val="24"/>
          <w:szCs w:val="24"/>
        </w:rPr>
        <w:t>способности к позитивному саморазвитию в различных жизненных обстоятельствах, уверенности в себе, развитию чувства компетентности и собственной ценности;</w:t>
      </w:r>
    </w:p>
    <w:p w:rsidR="0044706E" w:rsidRPr="0044706E" w:rsidRDefault="0044706E" w:rsidP="0044706E">
      <w:pPr>
        <w:pStyle w:val="a7"/>
        <w:numPr>
          <w:ilvl w:val="0"/>
          <w:numId w:val="15"/>
        </w:numPr>
        <w:tabs>
          <w:tab w:val="left" w:pos="-720"/>
        </w:tabs>
        <w:suppressAutoHyphens/>
        <w:spacing w:after="0" w:line="240" w:lineRule="auto"/>
        <w:ind w:left="0" w:firstLine="0"/>
        <w:jc w:val="both"/>
        <w:rPr>
          <w:rFonts w:ascii="Times New Roman" w:hAnsi="Times New Roman"/>
          <w:snapToGrid w:val="0"/>
          <w:sz w:val="24"/>
          <w:szCs w:val="24"/>
        </w:rPr>
      </w:pPr>
      <w:r w:rsidRPr="0044706E">
        <w:rPr>
          <w:rFonts w:ascii="Times New Roman" w:hAnsi="Times New Roman"/>
          <w:sz w:val="24"/>
          <w:szCs w:val="24"/>
        </w:rPr>
        <w:t>мотивации укрепления здоровья, посредством установки на ценность собственного здоровья; приобретения знаний о своем здоровье; овладения способами, охраняющими и умножающими здоровье; умения применять формы накопления здоровья к особенностям своего организма;</w:t>
      </w:r>
    </w:p>
    <w:p w:rsidR="0044706E" w:rsidRPr="0044706E" w:rsidRDefault="0044706E" w:rsidP="0044706E">
      <w:pPr>
        <w:pStyle w:val="a7"/>
        <w:numPr>
          <w:ilvl w:val="0"/>
          <w:numId w:val="15"/>
        </w:numPr>
        <w:tabs>
          <w:tab w:val="left" w:pos="-720"/>
        </w:tabs>
        <w:suppressAutoHyphens/>
        <w:spacing w:after="0" w:line="240" w:lineRule="auto"/>
        <w:ind w:left="0" w:firstLine="0"/>
        <w:jc w:val="both"/>
        <w:rPr>
          <w:rFonts w:ascii="Times New Roman" w:hAnsi="Times New Roman"/>
          <w:snapToGrid w:val="0"/>
          <w:sz w:val="24"/>
          <w:szCs w:val="24"/>
        </w:rPr>
      </w:pPr>
      <w:r w:rsidRPr="0044706E">
        <w:rPr>
          <w:rFonts w:ascii="Times New Roman" w:hAnsi="Times New Roman"/>
          <w:sz w:val="24"/>
          <w:szCs w:val="24"/>
        </w:rPr>
        <w:t xml:space="preserve">культуры здоровья, направленной на ответственное </w:t>
      </w:r>
      <w:proofErr w:type="gramStart"/>
      <w:r w:rsidRPr="0044706E">
        <w:rPr>
          <w:rFonts w:ascii="Times New Roman" w:hAnsi="Times New Roman"/>
          <w:sz w:val="24"/>
          <w:szCs w:val="24"/>
        </w:rPr>
        <w:t>отношение</w:t>
      </w:r>
      <w:proofErr w:type="gramEnd"/>
      <w:r w:rsidRPr="0044706E">
        <w:rPr>
          <w:rFonts w:ascii="Times New Roman" w:hAnsi="Times New Roman"/>
          <w:sz w:val="24"/>
          <w:szCs w:val="24"/>
        </w:rPr>
        <w:t xml:space="preserve"> как к своему, так и здоровью окружающих, на стремление сохранить и приумножить свой природный потенциал, гармонизацию личности, готовность поддержать свое душевное равновесие и окружающих, способность воспринимать и создавать прекрасное.</w:t>
      </w:r>
    </w:p>
    <w:p w:rsidR="0044706E" w:rsidRPr="0044706E" w:rsidRDefault="0044706E" w:rsidP="0044706E">
      <w:pPr>
        <w:pStyle w:val="af0"/>
        <w:spacing w:after="0" w:line="240" w:lineRule="auto"/>
        <w:ind w:left="0"/>
        <w:jc w:val="both"/>
        <w:rPr>
          <w:rFonts w:ascii="Times New Roman" w:hAnsi="Times New Roman"/>
          <w:b/>
          <w:sz w:val="24"/>
          <w:szCs w:val="24"/>
        </w:rPr>
      </w:pPr>
      <w:r w:rsidRPr="0044706E">
        <w:rPr>
          <w:rFonts w:ascii="Times New Roman" w:hAnsi="Times New Roman"/>
          <w:sz w:val="24"/>
          <w:szCs w:val="24"/>
        </w:rPr>
        <w:t xml:space="preserve">           Отдельно хотелось бы сказать  о необходимости готовности педагога к </w:t>
      </w:r>
      <w:proofErr w:type="spellStart"/>
      <w:r w:rsidRPr="0044706E">
        <w:rPr>
          <w:rFonts w:ascii="Times New Roman" w:hAnsi="Times New Roman"/>
          <w:sz w:val="24"/>
          <w:szCs w:val="24"/>
        </w:rPr>
        <w:t>здоровьеформирующей</w:t>
      </w:r>
      <w:proofErr w:type="spellEnd"/>
      <w:r w:rsidRPr="0044706E">
        <w:rPr>
          <w:rFonts w:ascii="Times New Roman" w:hAnsi="Times New Roman"/>
          <w:sz w:val="24"/>
          <w:szCs w:val="24"/>
        </w:rPr>
        <w:t xml:space="preserve"> деятельности. Умение педагога подойти к обучающемуся (воспитаннику), найти пути к продуктивному взаимодействию с ним, внушить ему, что негативизм к собственному здоровью </w:t>
      </w:r>
      <w:proofErr w:type="gramStart"/>
      <w:r w:rsidRPr="0044706E">
        <w:rPr>
          <w:rFonts w:ascii="Times New Roman" w:hAnsi="Times New Roman"/>
          <w:sz w:val="24"/>
          <w:szCs w:val="24"/>
        </w:rPr>
        <w:t>ничто иное, как</w:t>
      </w:r>
      <w:proofErr w:type="gramEnd"/>
      <w:r w:rsidRPr="0044706E">
        <w:rPr>
          <w:rFonts w:ascii="Times New Roman" w:hAnsi="Times New Roman"/>
          <w:sz w:val="24"/>
          <w:szCs w:val="24"/>
        </w:rPr>
        <w:t xml:space="preserve"> игра с судьбой, сегодня является одной из важнейших задач педагогической деятельности. Педагог должен уметь:</w:t>
      </w:r>
    </w:p>
    <w:p w:rsidR="0044706E" w:rsidRPr="0044706E" w:rsidRDefault="0044706E" w:rsidP="0044706E">
      <w:pPr>
        <w:pStyle w:val="af0"/>
        <w:numPr>
          <w:ilvl w:val="0"/>
          <w:numId w:val="20"/>
        </w:numPr>
        <w:spacing w:after="0" w:line="240" w:lineRule="auto"/>
        <w:ind w:left="0" w:firstLine="709"/>
        <w:jc w:val="both"/>
        <w:rPr>
          <w:rFonts w:ascii="Times New Roman" w:hAnsi="Times New Roman"/>
          <w:sz w:val="24"/>
          <w:szCs w:val="24"/>
        </w:rPr>
      </w:pPr>
      <w:r w:rsidRPr="0044706E">
        <w:rPr>
          <w:rFonts w:ascii="Times New Roman" w:hAnsi="Times New Roman"/>
          <w:sz w:val="24"/>
          <w:szCs w:val="24"/>
        </w:rPr>
        <w:t>донести до обучающегося суть ценности здорового образа жизни;</w:t>
      </w:r>
    </w:p>
    <w:p w:rsidR="0044706E" w:rsidRPr="0044706E" w:rsidRDefault="0044706E" w:rsidP="0044706E">
      <w:pPr>
        <w:pStyle w:val="af0"/>
        <w:numPr>
          <w:ilvl w:val="0"/>
          <w:numId w:val="20"/>
        </w:numPr>
        <w:spacing w:after="0" w:line="240" w:lineRule="auto"/>
        <w:ind w:left="0" w:firstLine="709"/>
        <w:jc w:val="both"/>
        <w:rPr>
          <w:rFonts w:ascii="Times New Roman" w:hAnsi="Times New Roman"/>
          <w:sz w:val="24"/>
          <w:szCs w:val="24"/>
        </w:rPr>
      </w:pPr>
      <w:r w:rsidRPr="0044706E">
        <w:rPr>
          <w:rFonts w:ascii="Times New Roman" w:hAnsi="Times New Roman"/>
          <w:sz w:val="24"/>
          <w:szCs w:val="24"/>
        </w:rPr>
        <w:t>сформировать у обучающегося мотивы сохранения и укрепления своего здоровья;</w:t>
      </w:r>
    </w:p>
    <w:p w:rsidR="0044706E" w:rsidRPr="0044706E" w:rsidRDefault="0044706E" w:rsidP="0044706E">
      <w:pPr>
        <w:pStyle w:val="af0"/>
        <w:numPr>
          <w:ilvl w:val="0"/>
          <w:numId w:val="20"/>
        </w:numPr>
        <w:spacing w:after="0" w:line="240" w:lineRule="auto"/>
        <w:ind w:left="0" w:firstLine="709"/>
        <w:jc w:val="both"/>
        <w:rPr>
          <w:rFonts w:ascii="Times New Roman" w:hAnsi="Times New Roman"/>
          <w:sz w:val="24"/>
          <w:szCs w:val="24"/>
        </w:rPr>
      </w:pPr>
      <w:r w:rsidRPr="0044706E">
        <w:rPr>
          <w:rFonts w:ascii="Times New Roman" w:hAnsi="Times New Roman"/>
          <w:sz w:val="24"/>
          <w:szCs w:val="24"/>
        </w:rPr>
        <w:t xml:space="preserve">создать такие условия обучения и воспитания, при которых каждый обучающийся может стать субъектом своей </w:t>
      </w:r>
      <w:proofErr w:type="spellStart"/>
      <w:r w:rsidRPr="0044706E">
        <w:rPr>
          <w:rFonts w:ascii="Times New Roman" w:hAnsi="Times New Roman"/>
          <w:sz w:val="24"/>
          <w:szCs w:val="24"/>
        </w:rPr>
        <w:t>здоровьеформирующей</w:t>
      </w:r>
      <w:proofErr w:type="spellEnd"/>
      <w:r w:rsidRPr="0044706E">
        <w:rPr>
          <w:rFonts w:ascii="Times New Roman" w:hAnsi="Times New Roman"/>
          <w:sz w:val="24"/>
          <w:szCs w:val="24"/>
        </w:rPr>
        <w:t xml:space="preserve"> деятельности;</w:t>
      </w:r>
    </w:p>
    <w:p w:rsidR="0044706E" w:rsidRPr="0044706E" w:rsidRDefault="0044706E" w:rsidP="0044706E">
      <w:pPr>
        <w:pStyle w:val="af0"/>
        <w:numPr>
          <w:ilvl w:val="0"/>
          <w:numId w:val="20"/>
        </w:numPr>
        <w:spacing w:after="0" w:line="240" w:lineRule="auto"/>
        <w:ind w:left="0" w:firstLine="709"/>
        <w:jc w:val="both"/>
        <w:rPr>
          <w:rFonts w:ascii="Times New Roman" w:hAnsi="Times New Roman"/>
          <w:sz w:val="24"/>
          <w:szCs w:val="24"/>
        </w:rPr>
      </w:pPr>
      <w:r w:rsidRPr="0044706E">
        <w:rPr>
          <w:rFonts w:ascii="Times New Roman" w:hAnsi="Times New Roman"/>
          <w:sz w:val="24"/>
          <w:szCs w:val="24"/>
        </w:rPr>
        <w:t xml:space="preserve">создать ситуацию успеха в овладении обучающимися навыками накопления собственного здоровья. У В.А.Сухомлинского есть следующие слова: «Я не боюсь еще и еще раз повторить: забота о здоровье – это важнейший  труд воспитателя. От жизнерадостности, бодрости </w:t>
      </w:r>
      <w:r w:rsidRPr="0044706E">
        <w:rPr>
          <w:rFonts w:ascii="Times New Roman" w:hAnsi="Times New Roman"/>
          <w:sz w:val="24"/>
          <w:szCs w:val="24"/>
        </w:rPr>
        <w:lastRenderedPageBreak/>
        <w:t>воспитанников зависит их духовная жизнь, мировоззрение, умственное развитие, прочность знаний, вера в свои силы».</w:t>
      </w:r>
    </w:p>
    <w:p w:rsidR="0044706E" w:rsidRPr="0044706E" w:rsidRDefault="0044706E" w:rsidP="0044706E">
      <w:pPr>
        <w:pStyle w:val="af0"/>
        <w:spacing w:after="0" w:line="240" w:lineRule="auto"/>
        <w:ind w:left="0" w:firstLine="851"/>
        <w:jc w:val="right"/>
        <w:rPr>
          <w:rFonts w:ascii="Times New Roman" w:hAnsi="Times New Roman"/>
          <w:sz w:val="24"/>
          <w:szCs w:val="24"/>
        </w:rPr>
      </w:pPr>
      <w:r w:rsidRPr="0044706E">
        <w:rPr>
          <w:rFonts w:ascii="Times New Roman" w:hAnsi="Times New Roman"/>
          <w:sz w:val="24"/>
          <w:szCs w:val="24"/>
        </w:rPr>
        <w:t>Таблица 7</w:t>
      </w:r>
    </w:p>
    <w:p w:rsidR="0044706E" w:rsidRPr="0044706E" w:rsidRDefault="0044706E" w:rsidP="0044706E">
      <w:pPr>
        <w:pStyle w:val="af0"/>
        <w:spacing w:after="0" w:line="240" w:lineRule="auto"/>
        <w:ind w:left="0" w:firstLine="851"/>
        <w:jc w:val="center"/>
        <w:rPr>
          <w:rFonts w:ascii="Times New Roman" w:hAnsi="Times New Roman"/>
          <w:b/>
          <w:sz w:val="24"/>
          <w:szCs w:val="24"/>
          <w:lang w:eastAsia="ar-SA"/>
        </w:rPr>
      </w:pPr>
      <w:r w:rsidRPr="0044706E">
        <w:rPr>
          <w:rFonts w:ascii="Times New Roman" w:hAnsi="Times New Roman"/>
          <w:b/>
          <w:sz w:val="24"/>
          <w:szCs w:val="24"/>
          <w:lang w:eastAsia="ar-SA"/>
        </w:rPr>
        <w:t xml:space="preserve">Модель формирования </w:t>
      </w:r>
      <w:proofErr w:type="spellStart"/>
      <w:r w:rsidRPr="0044706E">
        <w:rPr>
          <w:rFonts w:ascii="Times New Roman" w:hAnsi="Times New Roman"/>
          <w:b/>
          <w:sz w:val="24"/>
          <w:szCs w:val="24"/>
          <w:lang w:eastAsia="ar-SA"/>
        </w:rPr>
        <w:t>здоровьесберегающей</w:t>
      </w:r>
      <w:proofErr w:type="spellEnd"/>
      <w:r w:rsidRPr="0044706E">
        <w:rPr>
          <w:rFonts w:ascii="Times New Roman" w:hAnsi="Times New Roman"/>
          <w:b/>
          <w:sz w:val="24"/>
          <w:szCs w:val="24"/>
          <w:lang w:eastAsia="ar-SA"/>
        </w:rPr>
        <w:t xml:space="preserve"> среды в общеобразовательных учреждениях с учетом индивидуального подхода </w:t>
      </w:r>
    </w:p>
    <w:p w:rsidR="0044706E" w:rsidRPr="0044706E" w:rsidRDefault="0044706E" w:rsidP="0044706E">
      <w:pPr>
        <w:pStyle w:val="af0"/>
        <w:spacing w:after="0" w:line="240" w:lineRule="auto"/>
        <w:ind w:left="0" w:firstLine="851"/>
        <w:jc w:val="center"/>
        <w:rPr>
          <w:rFonts w:ascii="Times New Roman" w:hAnsi="Times New Roman"/>
          <w:b/>
          <w:sz w:val="24"/>
          <w:szCs w:val="24"/>
          <w:lang w:eastAsia="ar-SA"/>
        </w:rPr>
      </w:pPr>
      <w:r w:rsidRPr="0044706E">
        <w:rPr>
          <w:rFonts w:ascii="Times New Roman" w:hAnsi="Times New Roman"/>
          <w:b/>
          <w:sz w:val="24"/>
          <w:szCs w:val="24"/>
          <w:lang w:eastAsia="ar-SA"/>
        </w:rPr>
        <w:t>к обучающимся, воспитанникам</w:t>
      </w:r>
    </w:p>
    <w:p w:rsidR="0044706E" w:rsidRPr="0044706E" w:rsidRDefault="0044706E" w:rsidP="0044706E">
      <w:pPr>
        <w:pStyle w:val="af0"/>
        <w:spacing w:after="0" w:line="240" w:lineRule="auto"/>
        <w:ind w:left="0" w:firstLine="851"/>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10"/>
        <w:gridCol w:w="415"/>
        <w:gridCol w:w="2268"/>
        <w:gridCol w:w="28"/>
        <w:gridCol w:w="1598"/>
        <w:gridCol w:w="500"/>
        <w:gridCol w:w="34"/>
        <w:gridCol w:w="2375"/>
      </w:tblGrid>
      <w:tr w:rsidR="0044706E" w:rsidRPr="0044706E" w:rsidTr="00BE1335">
        <w:tc>
          <w:tcPr>
            <w:tcW w:w="9463" w:type="dxa"/>
            <w:gridSpan w:val="9"/>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b/>
                <w:sz w:val="24"/>
                <w:szCs w:val="24"/>
              </w:rPr>
            </w:pPr>
            <w:r w:rsidRPr="0044706E">
              <w:rPr>
                <w:rFonts w:ascii="Times New Roman" w:hAnsi="Times New Roman"/>
                <w:b/>
                <w:sz w:val="24"/>
                <w:szCs w:val="24"/>
              </w:rPr>
              <w:t xml:space="preserve">СУБЪЕКТЫ  </w:t>
            </w:r>
          </w:p>
        </w:tc>
      </w:tr>
      <w:tr w:rsidR="0044706E" w:rsidRPr="0044706E" w:rsidTr="00BE1335">
        <w:tc>
          <w:tcPr>
            <w:tcW w:w="2245" w:type="dxa"/>
            <w:gridSpan w:val="2"/>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b/>
                <w:sz w:val="24"/>
                <w:szCs w:val="24"/>
              </w:rPr>
            </w:pPr>
            <w:r w:rsidRPr="0044706E">
              <w:rPr>
                <w:rFonts w:ascii="Times New Roman" w:hAnsi="Times New Roman"/>
                <w:b/>
                <w:sz w:val="24"/>
                <w:szCs w:val="24"/>
              </w:rPr>
              <w:t>Обучающийся</w:t>
            </w:r>
          </w:p>
          <w:p w:rsidR="0044706E" w:rsidRPr="0044706E" w:rsidRDefault="0044706E" w:rsidP="0044706E">
            <w:pPr>
              <w:pStyle w:val="af0"/>
              <w:spacing w:after="0" w:line="240" w:lineRule="auto"/>
              <w:ind w:left="0"/>
              <w:jc w:val="center"/>
              <w:rPr>
                <w:rFonts w:ascii="Times New Roman" w:hAnsi="Times New Roman"/>
                <w:b/>
                <w:sz w:val="24"/>
                <w:szCs w:val="24"/>
              </w:rPr>
            </w:pPr>
            <w:r w:rsidRPr="0044706E">
              <w:rPr>
                <w:rFonts w:ascii="Times New Roman" w:hAnsi="Times New Roman"/>
                <w:b/>
                <w:sz w:val="24"/>
                <w:szCs w:val="24"/>
              </w:rPr>
              <w:t>(воспитанник)</w:t>
            </w:r>
          </w:p>
        </w:tc>
        <w:tc>
          <w:tcPr>
            <w:tcW w:w="2711" w:type="dxa"/>
            <w:gridSpan w:val="3"/>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b/>
                <w:sz w:val="24"/>
                <w:szCs w:val="24"/>
              </w:rPr>
            </w:pPr>
            <w:r w:rsidRPr="0044706E">
              <w:rPr>
                <w:rFonts w:ascii="Times New Roman" w:hAnsi="Times New Roman"/>
                <w:b/>
                <w:sz w:val="24"/>
                <w:szCs w:val="24"/>
              </w:rPr>
              <w:t xml:space="preserve">Члены семьи </w:t>
            </w:r>
          </w:p>
          <w:p w:rsidR="0044706E" w:rsidRPr="0044706E" w:rsidRDefault="0044706E" w:rsidP="0044706E">
            <w:pPr>
              <w:pStyle w:val="af0"/>
              <w:spacing w:after="0" w:line="240" w:lineRule="auto"/>
              <w:ind w:left="0"/>
              <w:jc w:val="center"/>
              <w:rPr>
                <w:rFonts w:ascii="Times New Roman" w:hAnsi="Times New Roman"/>
                <w:b/>
                <w:sz w:val="24"/>
                <w:szCs w:val="24"/>
              </w:rPr>
            </w:pPr>
            <w:r w:rsidRPr="0044706E">
              <w:rPr>
                <w:rFonts w:ascii="Times New Roman" w:hAnsi="Times New Roman"/>
                <w:b/>
                <w:sz w:val="24"/>
                <w:szCs w:val="24"/>
              </w:rPr>
              <w:t>обучающегося</w:t>
            </w:r>
          </w:p>
        </w:tc>
        <w:tc>
          <w:tcPr>
            <w:tcW w:w="2132" w:type="dxa"/>
            <w:gridSpan w:val="3"/>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b/>
                <w:sz w:val="24"/>
                <w:szCs w:val="24"/>
              </w:rPr>
            </w:pPr>
            <w:r w:rsidRPr="0044706E">
              <w:rPr>
                <w:rFonts w:ascii="Times New Roman" w:hAnsi="Times New Roman"/>
                <w:b/>
                <w:sz w:val="24"/>
                <w:szCs w:val="24"/>
              </w:rPr>
              <w:t xml:space="preserve">Педагоги </w:t>
            </w:r>
          </w:p>
        </w:tc>
        <w:tc>
          <w:tcPr>
            <w:tcW w:w="2375" w:type="dxa"/>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b/>
                <w:sz w:val="24"/>
                <w:szCs w:val="24"/>
              </w:rPr>
            </w:pPr>
            <w:r w:rsidRPr="0044706E">
              <w:rPr>
                <w:rFonts w:ascii="Times New Roman" w:hAnsi="Times New Roman"/>
                <w:b/>
                <w:sz w:val="24"/>
                <w:szCs w:val="24"/>
              </w:rPr>
              <w:t>Привлеченные специалисты и организации</w:t>
            </w:r>
          </w:p>
        </w:tc>
      </w:tr>
      <w:tr w:rsidR="0044706E" w:rsidRPr="0044706E" w:rsidTr="00BE1335">
        <w:tc>
          <w:tcPr>
            <w:tcW w:w="9463" w:type="dxa"/>
            <w:gridSpan w:val="9"/>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b/>
                <w:sz w:val="24"/>
                <w:szCs w:val="24"/>
              </w:rPr>
            </w:pPr>
            <w:r w:rsidRPr="0044706E">
              <w:rPr>
                <w:rFonts w:ascii="Times New Roman" w:hAnsi="Times New Roman"/>
                <w:b/>
                <w:sz w:val="24"/>
                <w:szCs w:val="24"/>
              </w:rPr>
              <w:t xml:space="preserve">ЦЕННОСТИ </w:t>
            </w:r>
          </w:p>
        </w:tc>
      </w:tr>
      <w:tr w:rsidR="0044706E" w:rsidRPr="0044706E" w:rsidTr="00BE1335">
        <w:tc>
          <w:tcPr>
            <w:tcW w:w="2235" w:type="dxa"/>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both"/>
              <w:rPr>
                <w:rFonts w:ascii="Times New Roman" w:hAnsi="Times New Roman"/>
                <w:sz w:val="24"/>
                <w:szCs w:val="24"/>
              </w:rPr>
            </w:pPr>
            <w:r w:rsidRPr="0044706E">
              <w:rPr>
                <w:rFonts w:ascii="Times New Roman" w:hAnsi="Times New Roman"/>
                <w:sz w:val="24"/>
                <w:szCs w:val="24"/>
              </w:rPr>
              <w:t>Осознание  причин своих личностных, профессиональных и других переживаний, особенностей формирования межличностных отношений</w:t>
            </w:r>
          </w:p>
        </w:tc>
        <w:tc>
          <w:tcPr>
            <w:tcW w:w="2693" w:type="dxa"/>
            <w:gridSpan w:val="3"/>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rPr>
                <w:rFonts w:ascii="Times New Roman" w:hAnsi="Times New Roman"/>
                <w:sz w:val="24"/>
                <w:szCs w:val="24"/>
              </w:rPr>
            </w:pPr>
            <w:r w:rsidRPr="0044706E">
              <w:rPr>
                <w:rFonts w:ascii="Times New Roman" w:hAnsi="Times New Roman"/>
                <w:sz w:val="24"/>
                <w:szCs w:val="24"/>
              </w:rPr>
              <w:t>Осмысление  мотивов, потребностей, устремлений, установок, отношений, особенностей поведения и эмоционального реагирования ребенка</w:t>
            </w:r>
          </w:p>
        </w:tc>
        <w:tc>
          <w:tcPr>
            <w:tcW w:w="2160" w:type="dxa"/>
            <w:gridSpan w:val="4"/>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rPr>
                <w:rFonts w:ascii="Times New Roman" w:hAnsi="Times New Roman"/>
                <w:sz w:val="24"/>
                <w:szCs w:val="24"/>
              </w:rPr>
            </w:pPr>
            <w:r w:rsidRPr="0044706E">
              <w:rPr>
                <w:rFonts w:ascii="Times New Roman" w:hAnsi="Times New Roman"/>
                <w:sz w:val="24"/>
                <w:szCs w:val="24"/>
              </w:rPr>
              <w:t>Открытие  системы ценностей подростка внутреннего происхождения</w:t>
            </w:r>
          </w:p>
        </w:tc>
        <w:tc>
          <w:tcPr>
            <w:tcW w:w="2375" w:type="dxa"/>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rPr>
                <w:rFonts w:ascii="Times New Roman" w:hAnsi="Times New Roman"/>
                <w:sz w:val="24"/>
                <w:szCs w:val="24"/>
              </w:rPr>
            </w:pPr>
            <w:r w:rsidRPr="0044706E">
              <w:rPr>
                <w:rFonts w:ascii="Times New Roman" w:hAnsi="Times New Roman"/>
                <w:sz w:val="24"/>
                <w:szCs w:val="24"/>
              </w:rPr>
              <w:t>Достижение  соответствия между декларируемыми и реально-действующими ценностями</w:t>
            </w:r>
          </w:p>
        </w:tc>
      </w:tr>
      <w:tr w:rsidR="0044706E" w:rsidRPr="0044706E" w:rsidTr="00BE1335">
        <w:tc>
          <w:tcPr>
            <w:tcW w:w="9463" w:type="dxa"/>
            <w:gridSpan w:val="9"/>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b/>
                <w:sz w:val="24"/>
                <w:szCs w:val="24"/>
              </w:rPr>
            </w:pPr>
            <w:r w:rsidRPr="0044706E">
              <w:rPr>
                <w:rFonts w:ascii="Times New Roman" w:hAnsi="Times New Roman"/>
                <w:b/>
                <w:sz w:val="24"/>
                <w:szCs w:val="24"/>
              </w:rPr>
              <w:t xml:space="preserve">ЦЕЛЬ </w:t>
            </w:r>
          </w:p>
        </w:tc>
      </w:tr>
      <w:tr w:rsidR="0044706E" w:rsidRPr="0044706E" w:rsidTr="00BE1335">
        <w:tc>
          <w:tcPr>
            <w:tcW w:w="9463" w:type="dxa"/>
            <w:gridSpan w:val="9"/>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sz w:val="24"/>
                <w:szCs w:val="24"/>
              </w:rPr>
            </w:pPr>
            <w:r w:rsidRPr="0044706E">
              <w:rPr>
                <w:rFonts w:ascii="Times New Roman" w:hAnsi="Times New Roman"/>
                <w:sz w:val="24"/>
                <w:szCs w:val="24"/>
              </w:rPr>
              <w:t xml:space="preserve">Сохранение и укрепление здоровья </w:t>
            </w:r>
            <w:proofErr w:type="gramStart"/>
            <w:r w:rsidRPr="0044706E">
              <w:rPr>
                <w:rFonts w:ascii="Times New Roman" w:hAnsi="Times New Roman"/>
                <w:sz w:val="24"/>
                <w:szCs w:val="24"/>
              </w:rPr>
              <w:t>обучающихся</w:t>
            </w:r>
            <w:proofErr w:type="gramEnd"/>
          </w:p>
        </w:tc>
      </w:tr>
      <w:tr w:rsidR="0044706E" w:rsidRPr="0044706E" w:rsidTr="00BE1335">
        <w:tc>
          <w:tcPr>
            <w:tcW w:w="9463" w:type="dxa"/>
            <w:gridSpan w:val="9"/>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b/>
                <w:sz w:val="24"/>
                <w:szCs w:val="24"/>
              </w:rPr>
            </w:pPr>
            <w:r w:rsidRPr="0044706E">
              <w:rPr>
                <w:rFonts w:ascii="Times New Roman" w:hAnsi="Times New Roman"/>
                <w:b/>
                <w:sz w:val="24"/>
                <w:szCs w:val="24"/>
              </w:rPr>
              <w:t>ЗАДАЧИ</w:t>
            </w:r>
          </w:p>
        </w:tc>
      </w:tr>
      <w:tr w:rsidR="0044706E" w:rsidRPr="0044706E" w:rsidTr="00BE1335">
        <w:tc>
          <w:tcPr>
            <w:tcW w:w="2235" w:type="dxa"/>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both"/>
              <w:rPr>
                <w:rFonts w:ascii="Times New Roman" w:hAnsi="Times New Roman"/>
                <w:sz w:val="24"/>
                <w:szCs w:val="24"/>
              </w:rPr>
            </w:pPr>
            <w:r w:rsidRPr="0044706E">
              <w:rPr>
                <w:rFonts w:ascii="Times New Roman" w:hAnsi="Times New Roman"/>
                <w:sz w:val="24"/>
                <w:szCs w:val="24"/>
              </w:rPr>
              <w:t>Осознание  ценности здоровья и активно-познавательное стремление к его совершенствованию, индивидуальная информированность и способность принимать ответственные эффективные решения, определяющие структуру и качество жизни</w:t>
            </w:r>
          </w:p>
        </w:tc>
        <w:tc>
          <w:tcPr>
            <w:tcW w:w="2721" w:type="dxa"/>
            <w:gridSpan w:val="4"/>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rPr>
                <w:rFonts w:ascii="Times New Roman" w:hAnsi="Times New Roman"/>
                <w:sz w:val="24"/>
                <w:szCs w:val="24"/>
              </w:rPr>
            </w:pPr>
            <w:r w:rsidRPr="0044706E">
              <w:rPr>
                <w:rFonts w:ascii="Times New Roman" w:hAnsi="Times New Roman"/>
                <w:sz w:val="24"/>
                <w:szCs w:val="24"/>
              </w:rPr>
              <w:t>Удовлетворение  потребностей обучающегося в здоровом образе жизни, формирование потребности в соблюдении элементарных гигиенических норм и правил, выведение подростка в режим саморазвития, самовоспитания</w:t>
            </w:r>
          </w:p>
        </w:tc>
        <w:tc>
          <w:tcPr>
            <w:tcW w:w="2098" w:type="dxa"/>
            <w:gridSpan w:val="2"/>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rPr>
                <w:rFonts w:ascii="Times New Roman" w:hAnsi="Times New Roman"/>
                <w:sz w:val="24"/>
                <w:szCs w:val="24"/>
              </w:rPr>
            </w:pPr>
            <w:r w:rsidRPr="0044706E">
              <w:rPr>
                <w:rFonts w:ascii="Times New Roman" w:hAnsi="Times New Roman"/>
                <w:sz w:val="24"/>
                <w:szCs w:val="24"/>
              </w:rPr>
              <w:t xml:space="preserve">Сохранение  и  развитие здоровья обучающегося при его оптимальной трудоспособности и социальной активности, формирование системы умений и </w:t>
            </w:r>
            <w:proofErr w:type="spellStart"/>
            <w:r w:rsidRPr="0044706E">
              <w:rPr>
                <w:rFonts w:ascii="Times New Roman" w:hAnsi="Times New Roman"/>
                <w:sz w:val="24"/>
                <w:szCs w:val="24"/>
              </w:rPr>
              <w:t>здоровьеформирующих</w:t>
            </w:r>
            <w:proofErr w:type="spellEnd"/>
            <w:r w:rsidRPr="0044706E">
              <w:rPr>
                <w:rFonts w:ascii="Times New Roman" w:hAnsi="Times New Roman"/>
                <w:sz w:val="24"/>
                <w:szCs w:val="24"/>
              </w:rPr>
              <w:t xml:space="preserve"> технологий и стратегий</w:t>
            </w:r>
          </w:p>
        </w:tc>
        <w:tc>
          <w:tcPr>
            <w:tcW w:w="2409" w:type="dxa"/>
            <w:gridSpan w:val="2"/>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rPr>
                <w:rFonts w:ascii="Times New Roman" w:hAnsi="Times New Roman"/>
                <w:sz w:val="24"/>
                <w:szCs w:val="24"/>
              </w:rPr>
            </w:pPr>
            <w:r w:rsidRPr="0044706E">
              <w:rPr>
                <w:rFonts w:ascii="Times New Roman" w:hAnsi="Times New Roman"/>
                <w:sz w:val="24"/>
                <w:szCs w:val="24"/>
              </w:rPr>
              <w:t xml:space="preserve">Межведомственная, межсекторная и </w:t>
            </w:r>
            <w:proofErr w:type="spellStart"/>
            <w:r w:rsidRPr="0044706E">
              <w:rPr>
                <w:rFonts w:ascii="Times New Roman" w:hAnsi="Times New Roman"/>
                <w:sz w:val="24"/>
                <w:szCs w:val="24"/>
              </w:rPr>
              <w:t>межоргани</w:t>
            </w:r>
            <w:r w:rsidRPr="0044706E">
              <w:rPr>
                <w:rFonts w:ascii="Times New Roman" w:hAnsi="Times New Roman"/>
                <w:sz w:val="24"/>
                <w:szCs w:val="24"/>
              </w:rPr>
              <w:softHyphen/>
              <w:t>зационная</w:t>
            </w:r>
            <w:proofErr w:type="spellEnd"/>
            <w:r w:rsidRPr="0044706E">
              <w:rPr>
                <w:rFonts w:ascii="Times New Roman" w:hAnsi="Times New Roman"/>
                <w:sz w:val="24"/>
                <w:szCs w:val="24"/>
              </w:rPr>
              <w:t xml:space="preserve"> координация, формирование доминантной установки на восприятие позитивных сторон реальности и защиту от негативных влияний </w:t>
            </w:r>
            <w:proofErr w:type="spellStart"/>
            <w:r w:rsidRPr="0044706E">
              <w:rPr>
                <w:rFonts w:ascii="Times New Roman" w:hAnsi="Times New Roman"/>
                <w:sz w:val="24"/>
                <w:szCs w:val="24"/>
              </w:rPr>
              <w:t>непедагогизированной</w:t>
            </w:r>
            <w:proofErr w:type="spellEnd"/>
            <w:r w:rsidRPr="0044706E">
              <w:rPr>
                <w:rFonts w:ascii="Times New Roman" w:hAnsi="Times New Roman"/>
                <w:sz w:val="24"/>
                <w:szCs w:val="24"/>
              </w:rPr>
              <w:t xml:space="preserve"> среды</w:t>
            </w:r>
          </w:p>
        </w:tc>
      </w:tr>
      <w:tr w:rsidR="0044706E" w:rsidRPr="0044706E" w:rsidTr="00BE1335">
        <w:tc>
          <w:tcPr>
            <w:tcW w:w="9463" w:type="dxa"/>
            <w:gridSpan w:val="9"/>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b/>
                <w:sz w:val="24"/>
                <w:szCs w:val="24"/>
              </w:rPr>
            </w:pPr>
            <w:r w:rsidRPr="0044706E">
              <w:rPr>
                <w:rFonts w:ascii="Times New Roman" w:hAnsi="Times New Roman"/>
                <w:b/>
                <w:sz w:val="24"/>
                <w:szCs w:val="24"/>
              </w:rPr>
              <w:t>ФУНКЦИИ</w:t>
            </w:r>
          </w:p>
        </w:tc>
      </w:tr>
      <w:tr w:rsidR="0044706E" w:rsidRPr="0044706E" w:rsidTr="00BE1335">
        <w:tc>
          <w:tcPr>
            <w:tcW w:w="2245" w:type="dxa"/>
            <w:gridSpan w:val="2"/>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sz w:val="24"/>
                <w:szCs w:val="24"/>
              </w:rPr>
            </w:pPr>
            <w:r w:rsidRPr="0044706E">
              <w:rPr>
                <w:rFonts w:ascii="Times New Roman" w:hAnsi="Times New Roman"/>
                <w:sz w:val="24"/>
                <w:szCs w:val="24"/>
              </w:rPr>
              <w:t xml:space="preserve">Самореализации </w:t>
            </w:r>
          </w:p>
        </w:tc>
        <w:tc>
          <w:tcPr>
            <w:tcW w:w="2711" w:type="dxa"/>
            <w:gridSpan w:val="3"/>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rPr>
                <w:rFonts w:ascii="Times New Roman" w:hAnsi="Times New Roman"/>
                <w:sz w:val="24"/>
                <w:szCs w:val="24"/>
              </w:rPr>
            </w:pPr>
            <w:r w:rsidRPr="0044706E">
              <w:rPr>
                <w:rFonts w:ascii="Times New Roman" w:hAnsi="Times New Roman"/>
                <w:sz w:val="24"/>
                <w:szCs w:val="24"/>
              </w:rPr>
              <w:t xml:space="preserve">Психофизиологическая </w:t>
            </w:r>
          </w:p>
        </w:tc>
        <w:tc>
          <w:tcPr>
            <w:tcW w:w="2098" w:type="dxa"/>
            <w:gridSpan w:val="2"/>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rPr>
                <w:rFonts w:ascii="Times New Roman" w:hAnsi="Times New Roman"/>
                <w:sz w:val="24"/>
                <w:szCs w:val="24"/>
              </w:rPr>
            </w:pPr>
            <w:r w:rsidRPr="0044706E">
              <w:rPr>
                <w:rFonts w:ascii="Times New Roman" w:hAnsi="Times New Roman"/>
                <w:sz w:val="24"/>
                <w:szCs w:val="24"/>
              </w:rPr>
              <w:t xml:space="preserve">Эстетически-познавательная  </w:t>
            </w:r>
          </w:p>
        </w:tc>
        <w:tc>
          <w:tcPr>
            <w:tcW w:w="2409" w:type="dxa"/>
            <w:gridSpan w:val="2"/>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rPr>
                <w:rFonts w:ascii="Times New Roman" w:hAnsi="Times New Roman"/>
                <w:sz w:val="24"/>
                <w:szCs w:val="24"/>
              </w:rPr>
            </w:pPr>
            <w:r w:rsidRPr="0044706E">
              <w:rPr>
                <w:rFonts w:ascii="Times New Roman" w:hAnsi="Times New Roman"/>
                <w:sz w:val="24"/>
                <w:szCs w:val="24"/>
              </w:rPr>
              <w:t>Психотерапевтическая</w:t>
            </w:r>
          </w:p>
        </w:tc>
      </w:tr>
      <w:tr w:rsidR="0044706E" w:rsidRPr="0044706E" w:rsidTr="00BE1335">
        <w:tc>
          <w:tcPr>
            <w:tcW w:w="9463" w:type="dxa"/>
            <w:gridSpan w:val="9"/>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b/>
                <w:sz w:val="24"/>
                <w:szCs w:val="24"/>
              </w:rPr>
            </w:pPr>
            <w:r w:rsidRPr="0044706E">
              <w:rPr>
                <w:rFonts w:ascii="Times New Roman" w:hAnsi="Times New Roman"/>
                <w:b/>
                <w:sz w:val="24"/>
                <w:szCs w:val="24"/>
              </w:rPr>
              <w:t xml:space="preserve">АСПЕКТЫ </w:t>
            </w:r>
          </w:p>
        </w:tc>
      </w:tr>
      <w:tr w:rsidR="0044706E" w:rsidRPr="0044706E" w:rsidTr="00BE1335">
        <w:tc>
          <w:tcPr>
            <w:tcW w:w="2245" w:type="dxa"/>
            <w:gridSpan w:val="2"/>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sz w:val="24"/>
                <w:szCs w:val="24"/>
              </w:rPr>
            </w:pPr>
            <w:r w:rsidRPr="0044706E">
              <w:rPr>
                <w:rFonts w:ascii="Times New Roman" w:hAnsi="Times New Roman"/>
                <w:sz w:val="24"/>
                <w:szCs w:val="24"/>
              </w:rPr>
              <w:t xml:space="preserve">Личностный </w:t>
            </w:r>
          </w:p>
        </w:tc>
        <w:tc>
          <w:tcPr>
            <w:tcW w:w="2711" w:type="dxa"/>
            <w:gridSpan w:val="3"/>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sz w:val="24"/>
                <w:szCs w:val="24"/>
              </w:rPr>
            </w:pPr>
            <w:r w:rsidRPr="0044706E">
              <w:rPr>
                <w:rFonts w:ascii="Times New Roman" w:hAnsi="Times New Roman"/>
                <w:sz w:val="24"/>
                <w:szCs w:val="24"/>
              </w:rPr>
              <w:t xml:space="preserve">Командный </w:t>
            </w:r>
          </w:p>
        </w:tc>
        <w:tc>
          <w:tcPr>
            <w:tcW w:w="2098" w:type="dxa"/>
            <w:gridSpan w:val="2"/>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sz w:val="24"/>
                <w:szCs w:val="24"/>
              </w:rPr>
            </w:pPr>
            <w:r w:rsidRPr="0044706E">
              <w:rPr>
                <w:rFonts w:ascii="Times New Roman" w:hAnsi="Times New Roman"/>
                <w:sz w:val="24"/>
                <w:szCs w:val="24"/>
              </w:rPr>
              <w:t xml:space="preserve">Образовательный </w:t>
            </w:r>
          </w:p>
        </w:tc>
        <w:tc>
          <w:tcPr>
            <w:tcW w:w="2409" w:type="dxa"/>
            <w:gridSpan w:val="2"/>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sz w:val="24"/>
                <w:szCs w:val="24"/>
              </w:rPr>
            </w:pPr>
            <w:proofErr w:type="spellStart"/>
            <w:r w:rsidRPr="0044706E">
              <w:rPr>
                <w:rFonts w:ascii="Times New Roman" w:hAnsi="Times New Roman"/>
                <w:sz w:val="24"/>
                <w:szCs w:val="24"/>
              </w:rPr>
              <w:t>Деятельностный</w:t>
            </w:r>
            <w:proofErr w:type="spellEnd"/>
          </w:p>
        </w:tc>
      </w:tr>
      <w:tr w:rsidR="0044706E" w:rsidRPr="0044706E" w:rsidTr="00BE1335">
        <w:tc>
          <w:tcPr>
            <w:tcW w:w="9463" w:type="dxa"/>
            <w:gridSpan w:val="9"/>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b/>
                <w:sz w:val="24"/>
                <w:szCs w:val="24"/>
              </w:rPr>
            </w:pPr>
            <w:r w:rsidRPr="0044706E">
              <w:rPr>
                <w:rFonts w:ascii="Times New Roman" w:hAnsi="Times New Roman"/>
                <w:b/>
                <w:sz w:val="24"/>
                <w:szCs w:val="24"/>
              </w:rPr>
              <w:t xml:space="preserve">ФОРМЫ </w:t>
            </w:r>
          </w:p>
        </w:tc>
      </w:tr>
      <w:tr w:rsidR="0044706E" w:rsidRPr="0044706E" w:rsidTr="00BE1335">
        <w:tc>
          <w:tcPr>
            <w:tcW w:w="9463" w:type="dxa"/>
            <w:gridSpan w:val="9"/>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rPr>
                <w:rFonts w:ascii="Times New Roman" w:hAnsi="Times New Roman"/>
                <w:sz w:val="24"/>
                <w:szCs w:val="24"/>
              </w:rPr>
            </w:pPr>
            <w:r w:rsidRPr="0044706E">
              <w:rPr>
                <w:rFonts w:ascii="Times New Roman" w:hAnsi="Times New Roman"/>
                <w:sz w:val="24"/>
                <w:szCs w:val="24"/>
              </w:rPr>
              <w:t>Консультации, беседы, инструктажи, тренинги, семинары-практикумы, дни открытых дверей, конференции</w:t>
            </w:r>
          </w:p>
        </w:tc>
      </w:tr>
      <w:tr w:rsidR="0044706E" w:rsidRPr="0044706E" w:rsidTr="00BE1335">
        <w:tc>
          <w:tcPr>
            <w:tcW w:w="9463" w:type="dxa"/>
            <w:gridSpan w:val="9"/>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b/>
                <w:sz w:val="24"/>
                <w:szCs w:val="24"/>
              </w:rPr>
            </w:pPr>
            <w:r w:rsidRPr="0044706E">
              <w:rPr>
                <w:rFonts w:ascii="Times New Roman" w:hAnsi="Times New Roman"/>
                <w:b/>
                <w:sz w:val="24"/>
                <w:szCs w:val="24"/>
              </w:rPr>
              <w:t xml:space="preserve">РЕЗУЛЬТАТЫ </w:t>
            </w:r>
          </w:p>
          <w:p w:rsidR="0044706E" w:rsidRPr="0044706E" w:rsidRDefault="0044706E" w:rsidP="0044706E">
            <w:pPr>
              <w:pStyle w:val="af0"/>
              <w:spacing w:after="0" w:line="240" w:lineRule="auto"/>
              <w:ind w:left="0"/>
              <w:jc w:val="center"/>
              <w:rPr>
                <w:rFonts w:ascii="Times New Roman" w:hAnsi="Times New Roman"/>
                <w:sz w:val="24"/>
                <w:szCs w:val="24"/>
              </w:rPr>
            </w:pPr>
            <w:r w:rsidRPr="0044706E">
              <w:rPr>
                <w:rFonts w:ascii="Times New Roman" w:hAnsi="Times New Roman"/>
                <w:sz w:val="24"/>
                <w:szCs w:val="24"/>
              </w:rPr>
              <w:t>(с позиций трех уровней отношения обучающегося к своему здоровью)</w:t>
            </w:r>
          </w:p>
        </w:tc>
      </w:tr>
      <w:tr w:rsidR="0044706E" w:rsidRPr="0044706E" w:rsidTr="00BE1335">
        <w:tc>
          <w:tcPr>
            <w:tcW w:w="2660" w:type="dxa"/>
            <w:gridSpan w:val="3"/>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sz w:val="24"/>
                <w:szCs w:val="24"/>
              </w:rPr>
            </w:pPr>
            <w:r w:rsidRPr="0044706E">
              <w:rPr>
                <w:rFonts w:ascii="Times New Roman" w:hAnsi="Times New Roman"/>
                <w:sz w:val="24"/>
                <w:szCs w:val="24"/>
              </w:rPr>
              <w:t xml:space="preserve">Когнитивный  </w:t>
            </w:r>
          </w:p>
        </w:tc>
        <w:tc>
          <w:tcPr>
            <w:tcW w:w="3894" w:type="dxa"/>
            <w:gridSpan w:val="3"/>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sz w:val="24"/>
                <w:szCs w:val="24"/>
              </w:rPr>
            </w:pPr>
            <w:r w:rsidRPr="0044706E">
              <w:rPr>
                <w:rFonts w:ascii="Times New Roman" w:hAnsi="Times New Roman"/>
                <w:sz w:val="24"/>
                <w:szCs w:val="24"/>
              </w:rPr>
              <w:t xml:space="preserve">Эмоциональный </w:t>
            </w:r>
          </w:p>
        </w:tc>
        <w:tc>
          <w:tcPr>
            <w:tcW w:w="2909" w:type="dxa"/>
            <w:gridSpan w:val="3"/>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jc w:val="center"/>
              <w:rPr>
                <w:rFonts w:ascii="Times New Roman" w:hAnsi="Times New Roman"/>
                <w:sz w:val="24"/>
                <w:szCs w:val="24"/>
              </w:rPr>
            </w:pPr>
            <w:r w:rsidRPr="0044706E">
              <w:rPr>
                <w:rFonts w:ascii="Times New Roman" w:hAnsi="Times New Roman"/>
                <w:sz w:val="24"/>
                <w:szCs w:val="24"/>
              </w:rPr>
              <w:t xml:space="preserve">Поведенческий </w:t>
            </w:r>
          </w:p>
        </w:tc>
      </w:tr>
      <w:tr w:rsidR="0044706E" w:rsidRPr="0044706E" w:rsidTr="00BE1335">
        <w:tc>
          <w:tcPr>
            <w:tcW w:w="2660" w:type="dxa"/>
            <w:gridSpan w:val="3"/>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rPr>
                <w:rFonts w:ascii="Times New Roman" w:hAnsi="Times New Roman"/>
                <w:sz w:val="24"/>
                <w:szCs w:val="24"/>
              </w:rPr>
            </w:pPr>
            <w:r w:rsidRPr="0044706E">
              <w:rPr>
                <w:rFonts w:ascii="Times New Roman" w:hAnsi="Times New Roman"/>
                <w:sz w:val="24"/>
                <w:szCs w:val="24"/>
              </w:rPr>
              <w:t xml:space="preserve">Позитивное отношение  </w:t>
            </w:r>
            <w:proofErr w:type="gramStart"/>
            <w:r w:rsidRPr="0044706E">
              <w:rPr>
                <w:rFonts w:ascii="Times New Roman" w:hAnsi="Times New Roman"/>
                <w:sz w:val="24"/>
                <w:szCs w:val="24"/>
              </w:rPr>
              <w:t>обучающегося</w:t>
            </w:r>
            <w:proofErr w:type="gramEnd"/>
          </w:p>
          <w:p w:rsidR="0044706E" w:rsidRPr="0044706E" w:rsidRDefault="0044706E" w:rsidP="0044706E">
            <w:pPr>
              <w:pStyle w:val="af0"/>
              <w:spacing w:after="0" w:line="240" w:lineRule="auto"/>
              <w:ind w:left="0"/>
              <w:rPr>
                <w:rFonts w:ascii="Times New Roman" w:hAnsi="Times New Roman"/>
                <w:sz w:val="24"/>
                <w:szCs w:val="24"/>
              </w:rPr>
            </w:pPr>
            <w:r w:rsidRPr="0044706E">
              <w:rPr>
                <w:rFonts w:ascii="Times New Roman" w:hAnsi="Times New Roman"/>
                <w:sz w:val="24"/>
                <w:szCs w:val="24"/>
              </w:rPr>
              <w:lastRenderedPageBreak/>
              <w:t xml:space="preserve"> к себе, самоуважение</w:t>
            </w:r>
          </w:p>
        </w:tc>
        <w:tc>
          <w:tcPr>
            <w:tcW w:w="3894" w:type="dxa"/>
            <w:gridSpan w:val="3"/>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rPr>
                <w:rFonts w:ascii="Times New Roman" w:hAnsi="Times New Roman"/>
                <w:sz w:val="24"/>
                <w:szCs w:val="24"/>
              </w:rPr>
            </w:pPr>
            <w:r w:rsidRPr="0044706E">
              <w:rPr>
                <w:rFonts w:ascii="Times New Roman" w:hAnsi="Times New Roman"/>
                <w:sz w:val="24"/>
                <w:szCs w:val="24"/>
              </w:rPr>
              <w:lastRenderedPageBreak/>
              <w:t xml:space="preserve">Формирование дифференцированных обобщенных </w:t>
            </w:r>
            <w:r w:rsidRPr="0044706E">
              <w:rPr>
                <w:rFonts w:ascii="Times New Roman" w:hAnsi="Times New Roman"/>
                <w:sz w:val="24"/>
                <w:szCs w:val="24"/>
              </w:rPr>
              <w:lastRenderedPageBreak/>
              <w:t>знаний о себе в процессе деятельности и общения с окружающими</w:t>
            </w:r>
          </w:p>
        </w:tc>
        <w:tc>
          <w:tcPr>
            <w:tcW w:w="2909" w:type="dxa"/>
            <w:gridSpan w:val="3"/>
            <w:tcBorders>
              <w:top w:val="single" w:sz="4" w:space="0" w:color="000000"/>
              <w:left w:val="single" w:sz="4" w:space="0" w:color="000000"/>
              <w:bottom w:val="single" w:sz="4" w:space="0" w:color="000000"/>
              <w:right w:val="single" w:sz="4" w:space="0" w:color="000000"/>
            </w:tcBorders>
          </w:tcPr>
          <w:p w:rsidR="0044706E" w:rsidRPr="0044706E" w:rsidRDefault="0044706E" w:rsidP="0044706E">
            <w:pPr>
              <w:pStyle w:val="af0"/>
              <w:spacing w:after="0" w:line="240" w:lineRule="auto"/>
              <w:ind w:left="0"/>
              <w:rPr>
                <w:rFonts w:ascii="Times New Roman" w:hAnsi="Times New Roman"/>
                <w:sz w:val="24"/>
                <w:szCs w:val="24"/>
              </w:rPr>
            </w:pPr>
            <w:r w:rsidRPr="0044706E">
              <w:rPr>
                <w:rFonts w:ascii="Times New Roman" w:hAnsi="Times New Roman"/>
                <w:sz w:val="24"/>
                <w:szCs w:val="24"/>
              </w:rPr>
              <w:lastRenderedPageBreak/>
              <w:t>Включенность  в культурно-</w:t>
            </w:r>
            <w:r w:rsidRPr="0044706E">
              <w:rPr>
                <w:rFonts w:ascii="Times New Roman" w:hAnsi="Times New Roman"/>
                <w:sz w:val="24"/>
                <w:szCs w:val="24"/>
              </w:rPr>
              <w:lastRenderedPageBreak/>
              <w:t>оздоровительную деятельность</w:t>
            </w:r>
          </w:p>
        </w:tc>
      </w:tr>
    </w:tbl>
    <w:p w:rsidR="0044706E" w:rsidRPr="0044706E" w:rsidRDefault="0044706E" w:rsidP="0044706E">
      <w:pPr>
        <w:pStyle w:val="af0"/>
        <w:spacing w:after="0" w:line="240" w:lineRule="auto"/>
        <w:ind w:left="0" w:firstLine="851"/>
        <w:rPr>
          <w:rFonts w:ascii="Times New Roman" w:hAnsi="Times New Roman"/>
          <w:i/>
          <w:sz w:val="24"/>
          <w:szCs w:val="24"/>
        </w:rPr>
      </w:pPr>
    </w:p>
    <w:p w:rsidR="0044706E" w:rsidRPr="0044706E" w:rsidRDefault="0044706E" w:rsidP="0044706E">
      <w:pPr>
        <w:pStyle w:val="2"/>
        <w:spacing w:before="0" w:line="240" w:lineRule="auto"/>
        <w:ind w:firstLine="709"/>
        <w:jc w:val="both"/>
        <w:rPr>
          <w:sz w:val="24"/>
          <w:szCs w:val="24"/>
        </w:rPr>
      </w:pPr>
      <w:r w:rsidRPr="0044706E">
        <w:rPr>
          <w:sz w:val="24"/>
          <w:szCs w:val="24"/>
        </w:rPr>
        <w:t xml:space="preserve">Как показано выше, проблемы детского здоровья нуждаются в новых подходах, в вопросах оздоровления детей рука об руку должны идти медики, педагоги, психологи,  социальные педагоги и другие специалисты, наряду с профилактикой требует совершенствования система первичной диагностики состояния здоровья и разработка специальных методов ее осуществления. Мы еще раз подчеркиваем мысль, что здоровье подрастающего человека – это проблема не только социальная, но и нравственная и ребенок сам должен уметь быть не только здоровым, но и воспитывать в будущем здоровых детей. Приобщение школьников к проблеме сохранения своего здоровья это, прежде всего, процесс его  социализации и воспитания, </w:t>
      </w:r>
      <w:proofErr w:type="spellStart"/>
      <w:r w:rsidRPr="0044706E">
        <w:rPr>
          <w:sz w:val="24"/>
          <w:szCs w:val="24"/>
        </w:rPr>
        <w:t>осознования</w:t>
      </w:r>
      <w:proofErr w:type="spellEnd"/>
      <w:r w:rsidRPr="0044706E">
        <w:rPr>
          <w:sz w:val="24"/>
          <w:szCs w:val="24"/>
        </w:rPr>
        <w:t xml:space="preserve"> нового, более высокого уровня душевного комфорта, который закладывается с детства на всю жизнь. </w:t>
      </w:r>
    </w:p>
    <w:p w:rsidR="0044706E" w:rsidRPr="0044706E" w:rsidRDefault="0044706E" w:rsidP="0044706E">
      <w:pPr>
        <w:spacing w:after="0" w:line="240" w:lineRule="auto"/>
        <w:ind w:firstLine="709"/>
        <w:jc w:val="both"/>
        <w:rPr>
          <w:rFonts w:ascii="Times New Roman" w:hAnsi="Times New Roman"/>
          <w:sz w:val="24"/>
          <w:szCs w:val="24"/>
        </w:rPr>
      </w:pPr>
      <w:r w:rsidRPr="0044706E">
        <w:rPr>
          <w:rFonts w:ascii="Times New Roman" w:hAnsi="Times New Roman"/>
          <w:sz w:val="24"/>
          <w:szCs w:val="24"/>
        </w:rPr>
        <w:t xml:space="preserve">Образовательное учреждение сегодня может </w:t>
      </w:r>
      <w:proofErr w:type="gramStart"/>
      <w:r w:rsidRPr="0044706E">
        <w:rPr>
          <w:rFonts w:ascii="Times New Roman" w:hAnsi="Times New Roman"/>
          <w:sz w:val="24"/>
          <w:szCs w:val="24"/>
        </w:rPr>
        <w:t>стать</w:t>
      </w:r>
      <w:proofErr w:type="gramEnd"/>
      <w:r w:rsidRPr="0044706E">
        <w:rPr>
          <w:rFonts w:ascii="Times New Roman" w:hAnsi="Times New Roman"/>
          <w:sz w:val="24"/>
          <w:szCs w:val="24"/>
        </w:rPr>
        <w:t xml:space="preserve"> важнейшим звеном такой социализации подрастающего поколения, взяв за ведущие принципы реализацию </w:t>
      </w:r>
      <w:proofErr w:type="spellStart"/>
      <w:r w:rsidRPr="0044706E">
        <w:rPr>
          <w:rFonts w:ascii="Times New Roman" w:hAnsi="Times New Roman"/>
          <w:sz w:val="24"/>
          <w:szCs w:val="24"/>
        </w:rPr>
        <w:t>здоровьесберегающего</w:t>
      </w:r>
      <w:proofErr w:type="spellEnd"/>
      <w:r w:rsidRPr="0044706E">
        <w:rPr>
          <w:rFonts w:ascii="Times New Roman" w:hAnsi="Times New Roman"/>
          <w:sz w:val="24"/>
          <w:szCs w:val="24"/>
        </w:rPr>
        <w:t xml:space="preserve"> учебно-воспитательного процесса и формирование  здорового образа жизни,  ориентированные на деятельность, направленную, в первую очередь, на сохранение и улучшение здоровья.</w:t>
      </w:r>
    </w:p>
    <w:p w:rsidR="0044706E" w:rsidRPr="0044706E" w:rsidRDefault="0044706E" w:rsidP="0044706E">
      <w:pPr>
        <w:spacing w:after="0" w:line="240" w:lineRule="auto"/>
        <w:ind w:firstLine="709"/>
        <w:jc w:val="both"/>
        <w:rPr>
          <w:rFonts w:ascii="Times New Roman" w:hAnsi="Times New Roman"/>
          <w:sz w:val="24"/>
          <w:szCs w:val="24"/>
        </w:rPr>
      </w:pPr>
      <w:r w:rsidRPr="0044706E">
        <w:rPr>
          <w:rFonts w:ascii="Times New Roman" w:hAnsi="Times New Roman"/>
          <w:sz w:val="24"/>
          <w:szCs w:val="24"/>
        </w:rPr>
        <w:t>От того, насколько успешно удается сформировать и закрепить в сознании принципы и навыки здорового образа жизни в молодом возрасте, зависит в последующем вся деятельность, препятствующая раскрытию потенциала личности.</w:t>
      </w:r>
    </w:p>
    <w:p w:rsidR="006672CC" w:rsidRPr="0044706E" w:rsidRDefault="006672CC" w:rsidP="0044706E">
      <w:pPr>
        <w:spacing w:line="240" w:lineRule="auto"/>
        <w:rPr>
          <w:rFonts w:ascii="Times New Roman" w:hAnsi="Times New Roman"/>
          <w:sz w:val="24"/>
          <w:szCs w:val="24"/>
        </w:rPr>
      </w:pPr>
    </w:p>
    <w:sectPr w:rsidR="006672CC" w:rsidRPr="0044706E" w:rsidSect="0044706E">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06E" w:rsidRDefault="0044706E" w:rsidP="0044706E">
      <w:pPr>
        <w:spacing w:after="0" w:line="240" w:lineRule="auto"/>
      </w:pPr>
      <w:r>
        <w:separator/>
      </w:r>
    </w:p>
  </w:endnote>
  <w:endnote w:type="continuationSeparator" w:id="1">
    <w:p w:rsidR="0044706E" w:rsidRDefault="0044706E" w:rsidP="00447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e Sans UI">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45130"/>
      <w:docPartObj>
        <w:docPartGallery w:val="Page Numbers (Bottom of Page)"/>
        <w:docPartUnique/>
      </w:docPartObj>
    </w:sdtPr>
    <w:sdtContent>
      <w:p w:rsidR="0044706E" w:rsidRDefault="009413E4">
        <w:pPr>
          <w:pStyle w:val="a5"/>
          <w:jc w:val="center"/>
        </w:pPr>
        <w:r>
          <w:fldChar w:fldCharType="begin"/>
        </w:r>
        <w:r w:rsidR="0044706E">
          <w:instrText>PAGE   \* MERGEFORMAT</w:instrText>
        </w:r>
        <w:r>
          <w:fldChar w:fldCharType="separate"/>
        </w:r>
        <w:r w:rsidR="00A26A17">
          <w:rPr>
            <w:noProof/>
          </w:rPr>
          <w:t>15</w:t>
        </w:r>
        <w:r>
          <w:fldChar w:fldCharType="end"/>
        </w:r>
      </w:p>
    </w:sdtContent>
  </w:sdt>
  <w:p w:rsidR="0044706E" w:rsidRDefault="0044706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06E" w:rsidRDefault="0044706E" w:rsidP="0044706E">
      <w:pPr>
        <w:spacing w:after="0" w:line="240" w:lineRule="auto"/>
      </w:pPr>
      <w:r>
        <w:separator/>
      </w:r>
    </w:p>
  </w:footnote>
  <w:footnote w:type="continuationSeparator" w:id="1">
    <w:p w:rsidR="0044706E" w:rsidRDefault="0044706E" w:rsidP="004470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ECD"/>
    <w:multiLevelType w:val="hybridMultilevel"/>
    <w:tmpl w:val="D7963608"/>
    <w:lvl w:ilvl="0" w:tplc="BF72F9F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FD07FE"/>
    <w:multiLevelType w:val="hybridMultilevel"/>
    <w:tmpl w:val="78F0051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775AC3"/>
    <w:multiLevelType w:val="hybridMultilevel"/>
    <w:tmpl w:val="484C2098"/>
    <w:lvl w:ilvl="0" w:tplc="FFFFFFFF">
      <w:start w:val="1"/>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3">
    <w:nsid w:val="0D6C2D72"/>
    <w:multiLevelType w:val="hybridMultilevel"/>
    <w:tmpl w:val="CCDC9AE2"/>
    <w:lvl w:ilvl="0" w:tplc="59929052">
      <w:start w:val="1"/>
      <w:numFmt w:val="bullet"/>
      <w:lvlText w:val=""/>
      <w:lvlJc w:val="left"/>
      <w:pPr>
        <w:tabs>
          <w:tab w:val="num" w:pos="1440"/>
        </w:tabs>
        <w:ind w:left="144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627500"/>
    <w:multiLevelType w:val="hybridMultilevel"/>
    <w:tmpl w:val="67324E6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3B04B31"/>
    <w:multiLevelType w:val="hybridMultilevel"/>
    <w:tmpl w:val="A108281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3E54FA6"/>
    <w:multiLevelType w:val="hybridMultilevel"/>
    <w:tmpl w:val="8FAE7DA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383E86"/>
    <w:multiLevelType w:val="singleLevel"/>
    <w:tmpl w:val="A9349E3E"/>
    <w:lvl w:ilvl="0">
      <w:start w:val="1"/>
      <w:numFmt w:val="none"/>
      <w:lvlText w:val=""/>
      <w:legacy w:legacy="1" w:legacySpace="0" w:legacyIndent="360"/>
      <w:lvlJc w:val="left"/>
      <w:pPr>
        <w:ind w:left="1080" w:hanging="360"/>
      </w:pPr>
      <w:rPr>
        <w:rFonts w:ascii="Symbol" w:hAnsi="Symbol" w:hint="default"/>
      </w:rPr>
    </w:lvl>
  </w:abstractNum>
  <w:abstractNum w:abstractNumId="8">
    <w:nsid w:val="302D65AC"/>
    <w:multiLevelType w:val="hybridMultilevel"/>
    <w:tmpl w:val="9802EC8C"/>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D482509"/>
    <w:multiLevelType w:val="multilevel"/>
    <w:tmpl w:val="1FE4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FED2015"/>
    <w:multiLevelType w:val="hybridMultilevel"/>
    <w:tmpl w:val="A080CC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8D6B8C"/>
    <w:multiLevelType w:val="singleLevel"/>
    <w:tmpl w:val="A9349E3E"/>
    <w:lvl w:ilvl="0">
      <w:start w:val="1"/>
      <w:numFmt w:val="none"/>
      <w:lvlText w:val=""/>
      <w:legacy w:legacy="1" w:legacySpace="0" w:legacyIndent="360"/>
      <w:lvlJc w:val="left"/>
      <w:pPr>
        <w:ind w:left="1080" w:hanging="360"/>
      </w:pPr>
      <w:rPr>
        <w:rFonts w:ascii="Symbol" w:hAnsi="Symbol" w:hint="default"/>
      </w:rPr>
    </w:lvl>
  </w:abstractNum>
  <w:abstractNum w:abstractNumId="12">
    <w:nsid w:val="466D048A"/>
    <w:multiLevelType w:val="singleLevel"/>
    <w:tmpl w:val="A9349E3E"/>
    <w:lvl w:ilvl="0">
      <w:start w:val="1"/>
      <w:numFmt w:val="none"/>
      <w:lvlText w:val=""/>
      <w:legacy w:legacy="1" w:legacySpace="0" w:legacyIndent="360"/>
      <w:lvlJc w:val="left"/>
      <w:pPr>
        <w:ind w:left="1080" w:hanging="360"/>
      </w:pPr>
      <w:rPr>
        <w:rFonts w:ascii="Symbol" w:hAnsi="Symbol" w:hint="default"/>
      </w:rPr>
    </w:lvl>
  </w:abstractNum>
  <w:abstractNum w:abstractNumId="13">
    <w:nsid w:val="48662C5E"/>
    <w:multiLevelType w:val="hybridMultilevel"/>
    <w:tmpl w:val="C04E262A"/>
    <w:lvl w:ilvl="0" w:tplc="04190001">
      <w:start w:val="1"/>
      <w:numFmt w:val="bullet"/>
      <w:lvlText w:val=""/>
      <w:lvlJc w:val="left"/>
      <w:pPr>
        <w:ind w:left="1606" w:hanging="360"/>
      </w:pPr>
      <w:rPr>
        <w:rFonts w:ascii="Symbol" w:hAnsi="Symbol" w:hint="default"/>
      </w:rPr>
    </w:lvl>
    <w:lvl w:ilvl="1" w:tplc="04190003" w:tentative="1">
      <w:start w:val="1"/>
      <w:numFmt w:val="bullet"/>
      <w:lvlText w:val="o"/>
      <w:lvlJc w:val="left"/>
      <w:pPr>
        <w:ind w:left="2326" w:hanging="360"/>
      </w:pPr>
      <w:rPr>
        <w:rFonts w:ascii="Courier New" w:hAnsi="Courier New" w:cs="Courier New" w:hint="default"/>
      </w:rPr>
    </w:lvl>
    <w:lvl w:ilvl="2" w:tplc="04190005" w:tentative="1">
      <w:start w:val="1"/>
      <w:numFmt w:val="bullet"/>
      <w:lvlText w:val=""/>
      <w:lvlJc w:val="left"/>
      <w:pPr>
        <w:ind w:left="3046" w:hanging="360"/>
      </w:pPr>
      <w:rPr>
        <w:rFonts w:ascii="Wingdings" w:hAnsi="Wingdings" w:hint="default"/>
      </w:rPr>
    </w:lvl>
    <w:lvl w:ilvl="3" w:tplc="04190001" w:tentative="1">
      <w:start w:val="1"/>
      <w:numFmt w:val="bullet"/>
      <w:lvlText w:val=""/>
      <w:lvlJc w:val="left"/>
      <w:pPr>
        <w:ind w:left="3766" w:hanging="360"/>
      </w:pPr>
      <w:rPr>
        <w:rFonts w:ascii="Symbol" w:hAnsi="Symbol" w:hint="default"/>
      </w:rPr>
    </w:lvl>
    <w:lvl w:ilvl="4" w:tplc="04190003" w:tentative="1">
      <w:start w:val="1"/>
      <w:numFmt w:val="bullet"/>
      <w:lvlText w:val="o"/>
      <w:lvlJc w:val="left"/>
      <w:pPr>
        <w:ind w:left="4486" w:hanging="360"/>
      </w:pPr>
      <w:rPr>
        <w:rFonts w:ascii="Courier New" w:hAnsi="Courier New" w:cs="Courier New" w:hint="default"/>
      </w:rPr>
    </w:lvl>
    <w:lvl w:ilvl="5" w:tplc="04190005" w:tentative="1">
      <w:start w:val="1"/>
      <w:numFmt w:val="bullet"/>
      <w:lvlText w:val=""/>
      <w:lvlJc w:val="left"/>
      <w:pPr>
        <w:ind w:left="5206" w:hanging="360"/>
      </w:pPr>
      <w:rPr>
        <w:rFonts w:ascii="Wingdings" w:hAnsi="Wingdings" w:hint="default"/>
      </w:rPr>
    </w:lvl>
    <w:lvl w:ilvl="6" w:tplc="04190001" w:tentative="1">
      <w:start w:val="1"/>
      <w:numFmt w:val="bullet"/>
      <w:lvlText w:val=""/>
      <w:lvlJc w:val="left"/>
      <w:pPr>
        <w:ind w:left="5926" w:hanging="360"/>
      </w:pPr>
      <w:rPr>
        <w:rFonts w:ascii="Symbol" w:hAnsi="Symbol" w:hint="default"/>
      </w:rPr>
    </w:lvl>
    <w:lvl w:ilvl="7" w:tplc="04190003" w:tentative="1">
      <w:start w:val="1"/>
      <w:numFmt w:val="bullet"/>
      <w:lvlText w:val="o"/>
      <w:lvlJc w:val="left"/>
      <w:pPr>
        <w:ind w:left="6646" w:hanging="360"/>
      </w:pPr>
      <w:rPr>
        <w:rFonts w:ascii="Courier New" w:hAnsi="Courier New" w:cs="Courier New" w:hint="default"/>
      </w:rPr>
    </w:lvl>
    <w:lvl w:ilvl="8" w:tplc="04190005" w:tentative="1">
      <w:start w:val="1"/>
      <w:numFmt w:val="bullet"/>
      <w:lvlText w:val=""/>
      <w:lvlJc w:val="left"/>
      <w:pPr>
        <w:ind w:left="7366" w:hanging="360"/>
      </w:pPr>
      <w:rPr>
        <w:rFonts w:ascii="Wingdings" w:hAnsi="Wingdings" w:hint="default"/>
      </w:rPr>
    </w:lvl>
  </w:abstractNum>
  <w:abstractNum w:abstractNumId="14">
    <w:nsid w:val="48F93380"/>
    <w:multiLevelType w:val="hybridMultilevel"/>
    <w:tmpl w:val="0644997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0615F47"/>
    <w:multiLevelType w:val="hybridMultilevel"/>
    <w:tmpl w:val="F6D862D8"/>
    <w:lvl w:ilvl="0" w:tplc="8648F9F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27C3068"/>
    <w:multiLevelType w:val="multilevel"/>
    <w:tmpl w:val="68EA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C27E97"/>
    <w:multiLevelType w:val="hybridMultilevel"/>
    <w:tmpl w:val="4628E3D4"/>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41169F4"/>
    <w:multiLevelType w:val="hybridMultilevel"/>
    <w:tmpl w:val="F416A06A"/>
    <w:lvl w:ilvl="0" w:tplc="59929052">
      <w:start w:val="1"/>
      <w:numFmt w:val="bullet"/>
      <w:lvlText w:val=""/>
      <w:lvlJc w:val="left"/>
      <w:pPr>
        <w:tabs>
          <w:tab w:val="num" w:pos="1440"/>
        </w:tabs>
        <w:ind w:left="144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1146ED"/>
    <w:multiLevelType w:val="multilevel"/>
    <w:tmpl w:val="4C8E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806F5E"/>
    <w:multiLevelType w:val="hybridMultilevel"/>
    <w:tmpl w:val="5F6E9A94"/>
    <w:lvl w:ilvl="0" w:tplc="04190001">
      <w:start w:val="1"/>
      <w:numFmt w:val="bullet"/>
      <w:lvlText w:val=""/>
      <w:lvlJc w:val="left"/>
      <w:pPr>
        <w:ind w:left="1031" w:hanging="360"/>
      </w:pPr>
      <w:rPr>
        <w:rFonts w:ascii="Symbol" w:hAnsi="Symbol" w:hint="default"/>
      </w:rPr>
    </w:lvl>
    <w:lvl w:ilvl="1" w:tplc="04190003">
      <w:start w:val="1"/>
      <w:numFmt w:val="decimal"/>
      <w:lvlText w:val="%2."/>
      <w:lvlJc w:val="left"/>
      <w:pPr>
        <w:tabs>
          <w:tab w:val="num" w:pos="2148"/>
        </w:tabs>
        <w:ind w:left="2148" w:hanging="360"/>
      </w:pPr>
    </w:lvl>
    <w:lvl w:ilvl="2" w:tplc="04190005">
      <w:start w:val="1"/>
      <w:numFmt w:val="decimal"/>
      <w:lvlText w:val="%3."/>
      <w:lvlJc w:val="left"/>
      <w:pPr>
        <w:tabs>
          <w:tab w:val="num" w:pos="2868"/>
        </w:tabs>
        <w:ind w:left="2868" w:hanging="360"/>
      </w:pPr>
    </w:lvl>
    <w:lvl w:ilvl="3" w:tplc="04190001">
      <w:start w:val="1"/>
      <w:numFmt w:val="decimal"/>
      <w:lvlText w:val="%4."/>
      <w:lvlJc w:val="left"/>
      <w:pPr>
        <w:tabs>
          <w:tab w:val="num" w:pos="3588"/>
        </w:tabs>
        <w:ind w:left="3588" w:hanging="360"/>
      </w:pPr>
    </w:lvl>
    <w:lvl w:ilvl="4" w:tplc="04190003">
      <w:start w:val="1"/>
      <w:numFmt w:val="decimal"/>
      <w:lvlText w:val="%5."/>
      <w:lvlJc w:val="left"/>
      <w:pPr>
        <w:tabs>
          <w:tab w:val="num" w:pos="4308"/>
        </w:tabs>
        <w:ind w:left="4308" w:hanging="360"/>
      </w:pPr>
    </w:lvl>
    <w:lvl w:ilvl="5" w:tplc="04190005">
      <w:start w:val="1"/>
      <w:numFmt w:val="decimal"/>
      <w:lvlText w:val="%6."/>
      <w:lvlJc w:val="left"/>
      <w:pPr>
        <w:tabs>
          <w:tab w:val="num" w:pos="5028"/>
        </w:tabs>
        <w:ind w:left="5028" w:hanging="360"/>
      </w:pPr>
    </w:lvl>
    <w:lvl w:ilvl="6" w:tplc="04190001">
      <w:start w:val="1"/>
      <w:numFmt w:val="decimal"/>
      <w:lvlText w:val="%7."/>
      <w:lvlJc w:val="left"/>
      <w:pPr>
        <w:tabs>
          <w:tab w:val="num" w:pos="5748"/>
        </w:tabs>
        <w:ind w:left="5748" w:hanging="360"/>
      </w:pPr>
    </w:lvl>
    <w:lvl w:ilvl="7" w:tplc="04190003">
      <w:start w:val="1"/>
      <w:numFmt w:val="decimal"/>
      <w:lvlText w:val="%8."/>
      <w:lvlJc w:val="left"/>
      <w:pPr>
        <w:tabs>
          <w:tab w:val="num" w:pos="6468"/>
        </w:tabs>
        <w:ind w:left="6468" w:hanging="360"/>
      </w:pPr>
    </w:lvl>
    <w:lvl w:ilvl="8" w:tplc="04190005">
      <w:start w:val="1"/>
      <w:numFmt w:val="decimal"/>
      <w:lvlText w:val="%9."/>
      <w:lvlJc w:val="left"/>
      <w:pPr>
        <w:tabs>
          <w:tab w:val="num" w:pos="7188"/>
        </w:tabs>
        <w:ind w:left="7188" w:hanging="360"/>
      </w:pPr>
    </w:lvl>
  </w:abstractNum>
  <w:abstractNum w:abstractNumId="21">
    <w:nsid w:val="5D7A51BF"/>
    <w:multiLevelType w:val="hybridMultilevel"/>
    <w:tmpl w:val="D45C52BA"/>
    <w:lvl w:ilvl="0" w:tplc="2956168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1485A92"/>
    <w:multiLevelType w:val="singleLevel"/>
    <w:tmpl w:val="A9349E3E"/>
    <w:lvl w:ilvl="0">
      <w:start w:val="1"/>
      <w:numFmt w:val="none"/>
      <w:lvlText w:val=""/>
      <w:legacy w:legacy="1" w:legacySpace="0" w:legacyIndent="360"/>
      <w:lvlJc w:val="left"/>
      <w:pPr>
        <w:ind w:left="1080" w:hanging="360"/>
      </w:pPr>
      <w:rPr>
        <w:rFonts w:ascii="Symbol" w:hAnsi="Symbol" w:hint="default"/>
      </w:rPr>
    </w:lvl>
  </w:abstractNum>
  <w:abstractNum w:abstractNumId="23">
    <w:nsid w:val="63D52BC0"/>
    <w:multiLevelType w:val="hybridMultilevel"/>
    <w:tmpl w:val="2820C13E"/>
    <w:lvl w:ilvl="0" w:tplc="59929052">
      <w:start w:val="1"/>
      <w:numFmt w:val="bullet"/>
      <w:lvlText w:val=""/>
      <w:lvlJc w:val="left"/>
      <w:pPr>
        <w:tabs>
          <w:tab w:val="num" w:pos="1440"/>
        </w:tabs>
        <w:ind w:left="144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5827FA8"/>
    <w:multiLevelType w:val="hybridMultilevel"/>
    <w:tmpl w:val="DA3484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8B35D84"/>
    <w:multiLevelType w:val="hybridMultilevel"/>
    <w:tmpl w:val="CA721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467218"/>
    <w:multiLevelType w:val="singleLevel"/>
    <w:tmpl w:val="A9349E3E"/>
    <w:lvl w:ilvl="0">
      <w:start w:val="1"/>
      <w:numFmt w:val="none"/>
      <w:lvlText w:val=""/>
      <w:legacy w:legacy="1" w:legacySpace="0" w:legacyIndent="360"/>
      <w:lvlJc w:val="left"/>
      <w:pPr>
        <w:ind w:left="1080" w:hanging="360"/>
      </w:pPr>
      <w:rPr>
        <w:rFonts w:ascii="Symbol" w:hAnsi="Symbol" w:hint="default"/>
      </w:rPr>
    </w:lvl>
  </w:abstractNum>
  <w:abstractNum w:abstractNumId="27">
    <w:nsid w:val="698F4F0C"/>
    <w:multiLevelType w:val="hybridMultilevel"/>
    <w:tmpl w:val="A152368E"/>
    <w:lvl w:ilvl="0" w:tplc="59929052">
      <w:start w:val="1"/>
      <w:numFmt w:val="bullet"/>
      <w:lvlText w:val=""/>
      <w:lvlJc w:val="left"/>
      <w:pPr>
        <w:tabs>
          <w:tab w:val="num" w:pos="1440"/>
        </w:tabs>
        <w:ind w:left="144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CA138B0"/>
    <w:multiLevelType w:val="singleLevel"/>
    <w:tmpl w:val="A9349E3E"/>
    <w:lvl w:ilvl="0">
      <w:start w:val="1"/>
      <w:numFmt w:val="none"/>
      <w:lvlText w:val=""/>
      <w:legacy w:legacy="1" w:legacySpace="0" w:legacyIndent="360"/>
      <w:lvlJc w:val="left"/>
      <w:pPr>
        <w:ind w:left="1080" w:hanging="360"/>
      </w:pPr>
      <w:rPr>
        <w:rFonts w:ascii="Symbol" w:hAnsi="Symbol" w:hint="default"/>
      </w:rPr>
    </w:lvl>
  </w:abstractNum>
  <w:abstractNum w:abstractNumId="29">
    <w:nsid w:val="6CC040C2"/>
    <w:multiLevelType w:val="singleLevel"/>
    <w:tmpl w:val="A9349E3E"/>
    <w:lvl w:ilvl="0">
      <w:start w:val="1"/>
      <w:numFmt w:val="none"/>
      <w:lvlText w:val=""/>
      <w:legacy w:legacy="1" w:legacySpace="0" w:legacyIndent="360"/>
      <w:lvlJc w:val="left"/>
      <w:pPr>
        <w:ind w:left="1080" w:hanging="360"/>
      </w:pPr>
      <w:rPr>
        <w:rFonts w:ascii="Symbol" w:hAnsi="Symbol" w:hint="default"/>
      </w:rPr>
    </w:lvl>
  </w:abstractNum>
  <w:abstractNum w:abstractNumId="30">
    <w:nsid w:val="73943995"/>
    <w:multiLevelType w:val="hybridMultilevel"/>
    <w:tmpl w:val="280EFF8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57D01C8"/>
    <w:multiLevelType w:val="hybridMultilevel"/>
    <w:tmpl w:val="CB8422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6950B9C"/>
    <w:multiLevelType w:val="hybridMultilevel"/>
    <w:tmpl w:val="16565BAE"/>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8F5287D"/>
    <w:multiLevelType w:val="hybridMultilevel"/>
    <w:tmpl w:val="1152C09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A90344A"/>
    <w:multiLevelType w:val="singleLevel"/>
    <w:tmpl w:val="A9349E3E"/>
    <w:lvl w:ilvl="0">
      <w:start w:val="1"/>
      <w:numFmt w:val="none"/>
      <w:lvlText w:val=""/>
      <w:legacy w:legacy="1" w:legacySpace="0" w:legacyIndent="360"/>
      <w:lvlJc w:val="left"/>
      <w:pPr>
        <w:ind w:left="1080" w:hanging="360"/>
      </w:pPr>
      <w:rPr>
        <w:rFonts w:ascii="Symbol" w:hAnsi="Symbol" w:hint="default"/>
      </w:rPr>
    </w:lvl>
  </w:abstractNum>
  <w:abstractNum w:abstractNumId="35">
    <w:nsid w:val="7B1E73D9"/>
    <w:multiLevelType w:val="multilevel"/>
    <w:tmpl w:val="1A7E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491039"/>
    <w:multiLevelType w:val="hybridMultilevel"/>
    <w:tmpl w:val="0BB686BA"/>
    <w:lvl w:ilvl="0" w:tplc="59929052">
      <w:start w:val="1"/>
      <w:numFmt w:val="bullet"/>
      <w:lvlText w:val=""/>
      <w:lvlJc w:val="left"/>
      <w:pPr>
        <w:tabs>
          <w:tab w:val="num" w:pos="1440"/>
        </w:tabs>
        <w:ind w:left="144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num>
  <w:num w:numId="8">
    <w:abstractNumId w:val="29"/>
    <w:lvlOverride w:ilvl="0">
      <w:startOverride w:val="1"/>
    </w:lvlOverride>
  </w:num>
  <w:num w:numId="9">
    <w:abstractNumId w:val="22"/>
    <w:lvlOverride w:ilvl="0">
      <w:startOverride w:val="1"/>
    </w:lvlOverride>
  </w:num>
  <w:num w:numId="10">
    <w:abstractNumId w:val="11"/>
    <w:lvlOverride w:ilvl="0">
      <w:startOverride w:val="1"/>
    </w:lvlOverride>
  </w:num>
  <w:num w:numId="11">
    <w:abstractNumId w:val="12"/>
    <w:lvlOverride w:ilvl="0">
      <w:startOverride w:val="1"/>
    </w:lvlOverride>
  </w:num>
  <w:num w:numId="12">
    <w:abstractNumId w:val="7"/>
    <w:lvlOverride w:ilvl="0">
      <w:startOverride w:val="1"/>
    </w:lvlOverride>
  </w:num>
  <w:num w:numId="13">
    <w:abstractNumId w:val="28"/>
    <w:lvlOverride w:ilvl="0">
      <w:startOverride w:val="1"/>
    </w:lvlOverride>
  </w:num>
  <w:num w:numId="14">
    <w:abstractNumId w:val="26"/>
    <w:lvlOverride w:ilvl="0">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6"/>
  </w:num>
  <w:num w:numId="28">
    <w:abstractNumId w:val="10"/>
  </w:num>
  <w:num w:numId="29">
    <w:abstractNumId w:val="27"/>
  </w:num>
  <w:num w:numId="30">
    <w:abstractNumId w:val="3"/>
  </w:num>
  <w:num w:numId="31">
    <w:abstractNumId w:val="23"/>
  </w:num>
  <w:num w:numId="32">
    <w:abstractNumId w:val="36"/>
  </w:num>
  <w:num w:numId="33">
    <w:abstractNumId w:val="18"/>
  </w:num>
  <w:num w:numId="34">
    <w:abstractNumId w:val="9"/>
  </w:num>
  <w:num w:numId="35">
    <w:abstractNumId w:val="19"/>
  </w:num>
  <w:num w:numId="36">
    <w:abstractNumId w:val="1"/>
  </w:num>
  <w:num w:numId="37">
    <w:abstractNumId w:val="0"/>
  </w:num>
  <w:num w:numId="38">
    <w:abstractNumId w:val="4"/>
  </w:num>
  <w:num w:numId="39">
    <w:abstractNumId w:val="13"/>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44706E"/>
    <w:rsid w:val="0044706E"/>
    <w:rsid w:val="006672CC"/>
    <w:rsid w:val="009413E4"/>
    <w:rsid w:val="00A2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06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0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706E"/>
  </w:style>
  <w:style w:type="paragraph" w:styleId="a5">
    <w:name w:val="footer"/>
    <w:basedOn w:val="a"/>
    <w:link w:val="a6"/>
    <w:uiPriority w:val="99"/>
    <w:unhideWhenUsed/>
    <w:rsid w:val="004470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706E"/>
  </w:style>
  <w:style w:type="paragraph" w:styleId="2">
    <w:name w:val="Body Text 2"/>
    <w:basedOn w:val="a"/>
    <w:link w:val="20"/>
    <w:rsid w:val="0044706E"/>
    <w:pPr>
      <w:spacing w:before="120" w:after="0" w:line="312" w:lineRule="auto"/>
      <w:jc w:val="center"/>
    </w:pPr>
    <w:rPr>
      <w:rFonts w:ascii="Times New Roman" w:hAnsi="Times New Roman"/>
      <w:sz w:val="28"/>
      <w:szCs w:val="20"/>
    </w:rPr>
  </w:style>
  <w:style w:type="character" w:customStyle="1" w:styleId="20">
    <w:name w:val="Основной текст 2 Знак"/>
    <w:basedOn w:val="a0"/>
    <w:link w:val="2"/>
    <w:rsid w:val="0044706E"/>
    <w:rPr>
      <w:rFonts w:ascii="Times New Roman" w:eastAsia="Times New Roman" w:hAnsi="Times New Roman" w:cs="Times New Roman"/>
      <w:sz w:val="28"/>
      <w:szCs w:val="20"/>
      <w:lang w:eastAsia="ru-RU"/>
    </w:rPr>
  </w:style>
  <w:style w:type="paragraph" w:styleId="a7">
    <w:name w:val="List Paragraph"/>
    <w:basedOn w:val="a"/>
    <w:qFormat/>
    <w:rsid w:val="0044706E"/>
    <w:pPr>
      <w:ind w:left="720"/>
      <w:contextualSpacing/>
    </w:pPr>
  </w:style>
  <w:style w:type="paragraph" w:styleId="3">
    <w:name w:val="Body Text Indent 3"/>
    <w:basedOn w:val="a"/>
    <w:link w:val="30"/>
    <w:rsid w:val="0044706E"/>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44706E"/>
    <w:rPr>
      <w:rFonts w:ascii="Times New Roman" w:eastAsia="Times New Roman" w:hAnsi="Times New Roman" w:cs="Times New Roman"/>
      <w:sz w:val="16"/>
      <w:szCs w:val="16"/>
      <w:lang w:eastAsia="ru-RU"/>
    </w:rPr>
  </w:style>
  <w:style w:type="paragraph" w:styleId="a8">
    <w:name w:val="Body Text"/>
    <w:basedOn w:val="a"/>
    <w:link w:val="a9"/>
    <w:unhideWhenUsed/>
    <w:rsid w:val="0044706E"/>
    <w:pPr>
      <w:spacing w:after="120"/>
    </w:pPr>
  </w:style>
  <w:style w:type="character" w:customStyle="1" w:styleId="a9">
    <w:name w:val="Основной текст Знак"/>
    <w:basedOn w:val="a0"/>
    <w:link w:val="a8"/>
    <w:rsid w:val="0044706E"/>
    <w:rPr>
      <w:rFonts w:ascii="Calibri" w:eastAsia="Times New Roman" w:hAnsi="Calibri" w:cs="Times New Roman"/>
      <w:lang w:eastAsia="ru-RU"/>
    </w:rPr>
  </w:style>
  <w:style w:type="paragraph" w:styleId="aa">
    <w:name w:val="Normal (Web)"/>
    <w:basedOn w:val="a"/>
    <w:unhideWhenUsed/>
    <w:rsid w:val="0044706E"/>
    <w:pPr>
      <w:spacing w:before="100" w:beforeAutospacing="1" w:after="100" w:afterAutospacing="1" w:line="240" w:lineRule="auto"/>
    </w:pPr>
    <w:rPr>
      <w:rFonts w:ascii="Times New Roman" w:hAnsi="Times New Roman"/>
      <w:sz w:val="24"/>
      <w:szCs w:val="24"/>
    </w:rPr>
  </w:style>
  <w:style w:type="paragraph" w:styleId="ab">
    <w:name w:val="footnote text"/>
    <w:basedOn w:val="a"/>
    <w:link w:val="ac"/>
    <w:unhideWhenUsed/>
    <w:rsid w:val="0044706E"/>
    <w:pPr>
      <w:spacing w:after="0" w:line="240" w:lineRule="auto"/>
    </w:pPr>
    <w:rPr>
      <w:rFonts w:ascii="Times New Roman" w:hAnsi="Times New Roman"/>
      <w:sz w:val="20"/>
      <w:szCs w:val="20"/>
    </w:rPr>
  </w:style>
  <w:style w:type="character" w:customStyle="1" w:styleId="ac">
    <w:name w:val="Текст сноски Знак"/>
    <w:basedOn w:val="a0"/>
    <w:link w:val="ab"/>
    <w:rsid w:val="0044706E"/>
    <w:rPr>
      <w:rFonts w:ascii="Times New Roman" w:eastAsia="Times New Roman" w:hAnsi="Times New Roman" w:cs="Times New Roman"/>
      <w:sz w:val="20"/>
      <w:szCs w:val="20"/>
      <w:lang w:eastAsia="ru-RU"/>
    </w:rPr>
  </w:style>
  <w:style w:type="paragraph" w:styleId="ad">
    <w:name w:val="caption"/>
    <w:basedOn w:val="a"/>
    <w:next w:val="a"/>
    <w:qFormat/>
    <w:rsid w:val="0044706E"/>
    <w:pPr>
      <w:widowControl w:val="0"/>
      <w:overflowPunct w:val="0"/>
      <w:autoSpaceDE w:val="0"/>
      <w:autoSpaceDN w:val="0"/>
      <w:adjustRightInd w:val="0"/>
      <w:spacing w:after="0" w:line="312" w:lineRule="auto"/>
      <w:jc w:val="center"/>
    </w:pPr>
    <w:rPr>
      <w:rFonts w:ascii="Times New Roman" w:hAnsi="Times New Roman"/>
      <w:b/>
      <w:sz w:val="24"/>
      <w:szCs w:val="24"/>
    </w:rPr>
  </w:style>
  <w:style w:type="paragraph" w:styleId="21">
    <w:name w:val="List Bullet 2"/>
    <w:basedOn w:val="a"/>
    <w:semiHidden/>
    <w:unhideWhenUsed/>
    <w:rsid w:val="0044706E"/>
    <w:pPr>
      <w:widowControl w:val="0"/>
      <w:overflowPunct w:val="0"/>
      <w:autoSpaceDE w:val="0"/>
      <w:autoSpaceDN w:val="0"/>
      <w:adjustRightInd w:val="0"/>
      <w:spacing w:after="0" w:line="288" w:lineRule="auto"/>
      <w:ind w:left="566" w:hanging="283"/>
    </w:pPr>
    <w:rPr>
      <w:rFonts w:ascii="Times New Roman" w:hAnsi="Times New Roman"/>
      <w:sz w:val="28"/>
      <w:szCs w:val="20"/>
    </w:rPr>
  </w:style>
  <w:style w:type="paragraph" w:styleId="ae">
    <w:name w:val="Title"/>
    <w:basedOn w:val="a"/>
    <w:link w:val="af"/>
    <w:qFormat/>
    <w:rsid w:val="0044706E"/>
    <w:pPr>
      <w:spacing w:after="0" w:line="240" w:lineRule="auto"/>
      <w:jc w:val="center"/>
    </w:pPr>
    <w:rPr>
      <w:rFonts w:ascii="Times New Roman" w:hAnsi="Times New Roman"/>
      <w:b/>
      <w:bCs/>
      <w:sz w:val="28"/>
      <w:szCs w:val="28"/>
    </w:rPr>
  </w:style>
  <w:style w:type="character" w:customStyle="1" w:styleId="af">
    <w:name w:val="Название Знак"/>
    <w:basedOn w:val="a0"/>
    <w:link w:val="ae"/>
    <w:rsid w:val="0044706E"/>
    <w:rPr>
      <w:rFonts w:ascii="Times New Roman" w:eastAsia="Times New Roman" w:hAnsi="Times New Roman" w:cs="Times New Roman"/>
      <w:b/>
      <w:bCs/>
      <w:sz w:val="28"/>
      <w:szCs w:val="28"/>
      <w:lang w:eastAsia="ru-RU"/>
    </w:rPr>
  </w:style>
  <w:style w:type="paragraph" w:styleId="af0">
    <w:name w:val="Body Text Indent"/>
    <w:basedOn w:val="a"/>
    <w:link w:val="af1"/>
    <w:unhideWhenUsed/>
    <w:rsid w:val="0044706E"/>
    <w:pPr>
      <w:spacing w:after="120"/>
      <w:ind w:left="283"/>
    </w:pPr>
    <w:rPr>
      <w:rFonts w:eastAsia="Calibri"/>
      <w:lang w:eastAsia="en-US"/>
    </w:rPr>
  </w:style>
  <w:style w:type="character" w:customStyle="1" w:styleId="af1">
    <w:name w:val="Основной текст с отступом Знак"/>
    <w:basedOn w:val="a0"/>
    <w:link w:val="af0"/>
    <w:rsid w:val="0044706E"/>
    <w:rPr>
      <w:rFonts w:ascii="Calibri" w:eastAsia="Calibri" w:hAnsi="Calibri" w:cs="Times New Roman"/>
    </w:rPr>
  </w:style>
  <w:style w:type="paragraph" w:styleId="af2">
    <w:name w:val="Block Text"/>
    <w:basedOn w:val="a"/>
    <w:semiHidden/>
    <w:unhideWhenUsed/>
    <w:rsid w:val="0044706E"/>
    <w:pPr>
      <w:spacing w:after="0" w:line="360" w:lineRule="auto"/>
      <w:ind w:left="57" w:right="57" w:firstLine="720"/>
      <w:jc w:val="both"/>
    </w:pPr>
    <w:rPr>
      <w:rFonts w:ascii="Times New Roman" w:hAnsi="Times New Roman"/>
      <w:sz w:val="28"/>
      <w:szCs w:val="28"/>
    </w:rPr>
  </w:style>
  <w:style w:type="paragraph" w:styleId="af3">
    <w:name w:val="Plain Text"/>
    <w:basedOn w:val="a"/>
    <w:link w:val="af4"/>
    <w:unhideWhenUsed/>
    <w:rsid w:val="0044706E"/>
    <w:pPr>
      <w:spacing w:after="0" w:line="240" w:lineRule="auto"/>
    </w:pPr>
    <w:rPr>
      <w:rFonts w:ascii="Courier New" w:hAnsi="Courier New" w:cs="Courier New"/>
      <w:sz w:val="20"/>
      <w:szCs w:val="20"/>
    </w:rPr>
  </w:style>
  <w:style w:type="character" w:customStyle="1" w:styleId="af4">
    <w:name w:val="Текст Знак"/>
    <w:basedOn w:val="a0"/>
    <w:link w:val="af3"/>
    <w:rsid w:val="0044706E"/>
    <w:rPr>
      <w:rFonts w:ascii="Courier New" w:eastAsia="Times New Roman" w:hAnsi="Courier New" w:cs="Courier New"/>
      <w:sz w:val="20"/>
      <w:szCs w:val="20"/>
      <w:lang w:eastAsia="ru-RU"/>
    </w:rPr>
  </w:style>
  <w:style w:type="paragraph" w:customStyle="1" w:styleId="BodyTextIndent">
    <w:name w:val="Body Text Indent.текст"/>
    <w:basedOn w:val="a"/>
    <w:rsid w:val="0044706E"/>
    <w:pPr>
      <w:spacing w:after="0" w:line="240" w:lineRule="auto"/>
      <w:ind w:firstLine="567"/>
      <w:jc w:val="both"/>
    </w:pPr>
    <w:rPr>
      <w:rFonts w:ascii="Times New Roman" w:hAnsi="Times New Roman"/>
      <w:spacing w:val="-4"/>
      <w:sz w:val="20"/>
      <w:szCs w:val="20"/>
    </w:rPr>
  </w:style>
  <w:style w:type="paragraph" w:customStyle="1" w:styleId="af5">
    <w:name w:val="Основной"/>
    <w:basedOn w:val="a"/>
    <w:rsid w:val="0044706E"/>
    <w:pPr>
      <w:widowControl w:val="0"/>
      <w:spacing w:after="120" w:line="240" w:lineRule="auto"/>
      <w:ind w:firstLine="720"/>
      <w:jc w:val="both"/>
    </w:pPr>
    <w:rPr>
      <w:rFonts w:ascii="Times New Roman" w:eastAsia="Andale Sans UI" w:hAnsi="Times New Roman"/>
      <w:kern w:val="2"/>
      <w:sz w:val="28"/>
      <w:szCs w:val="24"/>
      <w:lang w:eastAsia="ar-SA"/>
    </w:rPr>
  </w:style>
  <w:style w:type="paragraph" w:customStyle="1" w:styleId="Iauiue">
    <w:name w:val="Iau?iue"/>
    <w:rsid w:val="0044706E"/>
    <w:pPr>
      <w:spacing w:after="0" w:line="240" w:lineRule="auto"/>
    </w:pPr>
    <w:rPr>
      <w:rFonts w:ascii="Times New Roman" w:eastAsia="Times New Roman" w:hAnsi="Times New Roman" w:cs="Times New Roman"/>
      <w:sz w:val="20"/>
      <w:szCs w:val="20"/>
      <w:lang w:val="en-US" w:eastAsia="ru-RU"/>
    </w:rPr>
  </w:style>
  <w:style w:type="paragraph" w:customStyle="1" w:styleId="BodyText22">
    <w:name w:val="Body Text 22"/>
    <w:basedOn w:val="a"/>
    <w:rsid w:val="0044706E"/>
    <w:pPr>
      <w:overflowPunct w:val="0"/>
      <w:autoSpaceDE w:val="0"/>
      <w:autoSpaceDN w:val="0"/>
      <w:adjustRightInd w:val="0"/>
      <w:spacing w:after="0" w:line="360" w:lineRule="auto"/>
      <w:ind w:firstLine="709"/>
      <w:jc w:val="both"/>
    </w:pPr>
    <w:rPr>
      <w:rFonts w:ascii="Times New Roman" w:hAnsi="Times New Roman"/>
      <w:sz w:val="28"/>
      <w:szCs w:val="28"/>
    </w:rPr>
  </w:style>
  <w:style w:type="character" w:styleId="af6">
    <w:name w:val="footnote reference"/>
    <w:basedOn w:val="a0"/>
    <w:unhideWhenUsed/>
    <w:rsid w:val="0044706E"/>
    <w:rPr>
      <w:vertAlign w:val="superscript"/>
    </w:rPr>
  </w:style>
  <w:style w:type="character" w:styleId="af7">
    <w:name w:val="Emphasis"/>
    <w:basedOn w:val="a0"/>
    <w:uiPriority w:val="20"/>
    <w:qFormat/>
    <w:rsid w:val="0044706E"/>
    <w:rPr>
      <w:i/>
      <w:iCs/>
    </w:rPr>
  </w:style>
  <w:style w:type="paragraph" w:styleId="af8">
    <w:name w:val="No Spacing"/>
    <w:uiPriority w:val="1"/>
    <w:qFormat/>
    <w:rsid w:val="0044706E"/>
    <w:pPr>
      <w:spacing w:after="0" w:line="240" w:lineRule="auto"/>
    </w:pPr>
    <w:rPr>
      <w:rFonts w:ascii="Calibri" w:eastAsia="Calibri" w:hAnsi="Calibri" w:cs="Times New Roman"/>
    </w:rPr>
  </w:style>
  <w:style w:type="character" w:styleId="af9">
    <w:name w:val="Strong"/>
    <w:basedOn w:val="a0"/>
    <w:qFormat/>
    <w:rsid w:val="0044706E"/>
    <w:rPr>
      <w:b/>
      <w:bCs/>
    </w:rPr>
  </w:style>
  <w:style w:type="table" w:styleId="afa">
    <w:name w:val="Table Grid"/>
    <w:basedOn w:val="a1"/>
    <w:uiPriority w:val="59"/>
    <w:rsid w:val="004470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44706E"/>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4470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06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0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706E"/>
  </w:style>
  <w:style w:type="paragraph" w:styleId="a5">
    <w:name w:val="footer"/>
    <w:basedOn w:val="a"/>
    <w:link w:val="a6"/>
    <w:uiPriority w:val="99"/>
    <w:unhideWhenUsed/>
    <w:rsid w:val="004470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706E"/>
  </w:style>
  <w:style w:type="paragraph" w:styleId="2">
    <w:name w:val="Body Text 2"/>
    <w:basedOn w:val="a"/>
    <w:link w:val="20"/>
    <w:rsid w:val="0044706E"/>
    <w:pPr>
      <w:spacing w:before="120" w:after="0" w:line="312" w:lineRule="auto"/>
      <w:jc w:val="center"/>
    </w:pPr>
    <w:rPr>
      <w:rFonts w:ascii="Times New Roman" w:hAnsi="Times New Roman"/>
      <w:sz w:val="28"/>
      <w:szCs w:val="20"/>
    </w:rPr>
  </w:style>
  <w:style w:type="character" w:customStyle="1" w:styleId="20">
    <w:name w:val="Основной текст 2 Знак"/>
    <w:basedOn w:val="a0"/>
    <w:link w:val="2"/>
    <w:rsid w:val="0044706E"/>
    <w:rPr>
      <w:rFonts w:ascii="Times New Roman" w:eastAsia="Times New Roman" w:hAnsi="Times New Roman" w:cs="Times New Roman"/>
      <w:sz w:val="28"/>
      <w:szCs w:val="20"/>
      <w:lang w:eastAsia="ru-RU"/>
    </w:rPr>
  </w:style>
  <w:style w:type="paragraph" w:styleId="a7">
    <w:name w:val="List Paragraph"/>
    <w:basedOn w:val="a"/>
    <w:qFormat/>
    <w:rsid w:val="0044706E"/>
    <w:pPr>
      <w:ind w:left="720"/>
      <w:contextualSpacing/>
    </w:pPr>
  </w:style>
  <w:style w:type="paragraph" w:styleId="3">
    <w:name w:val="Body Text Indent 3"/>
    <w:basedOn w:val="a"/>
    <w:link w:val="30"/>
    <w:rsid w:val="0044706E"/>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44706E"/>
    <w:rPr>
      <w:rFonts w:ascii="Times New Roman" w:eastAsia="Times New Roman" w:hAnsi="Times New Roman" w:cs="Times New Roman"/>
      <w:sz w:val="16"/>
      <w:szCs w:val="16"/>
      <w:lang w:eastAsia="ru-RU"/>
    </w:rPr>
  </w:style>
  <w:style w:type="paragraph" w:styleId="a8">
    <w:name w:val="Body Text"/>
    <w:basedOn w:val="a"/>
    <w:link w:val="a9"/>
    <w:unhideWhenUsed/>
    <w:rsid w:val="0044706E"/>
    <w:pPr>
      <w:spacing w:after="120"/>
    </w:pPr>
  </w:style>
  <w:style w:type="character" w:customStyle="1" w:styleId="a9">
    <w:name w:val="Основной текст Знак"/>
    <w:basedOn w:val="a0"/>
    <w:link w:val="a8"/>
    <w:rsid w:val="0044706E"/>
    <w:rPr>
      <w:rFonts w:ascii="Calibri" w:eastAsia="Times New Roman" w:hAnsi="Calibri" w:cs="Times New Roman"/>
      <w:lang w:eastAsia="ru-RU"/>
    </w:rPr>
  </w:style>
  <w:style w:type="paragraph" w:styleId="aa">
    <w:name w:val="Normal (Web)"/>
    <w:basedOn w:val="a"/>
    <w:unhideWhenUsed/>
    <w:rsid w:val="0044706E"/>
    <w:pPr>
      <w:spacing w:before="100" w:beforeAutospacing="1" w:after="100" w:afterAutospacing="1" w:line="240" w:lineRule="auto"/>
    </w:pPr>
    <w:rPr>
      <w:rFonts w:ascii="Times New Roman" w:hAnsi="Times New Roman"/>
      <w:sz w:val="24"/>
      <w:szCs w:val="24"/>
    </w:rPr>
  </w:style>
  <w:style w:type="paragraph" w:styleId="ab">
    <w:name w:val="footnote text"/>
    <w:basedOn w:val="a"/>
    <w:link w:val="ac"/>
    <w:unhideWhenUsed/>
    <w:rsid w:val="0044706E"/>
    <w:pPr>
      <w:spacing w:after="0" w:line="240" w:lineRule="auto"/>
    </w:pPr>
    <w:rPr>
      <w:rFonts w:ascii="Times New Roman" w:hAnsi="Times New Roman"/>
      <w:sz w:val="20"/>
      <w:szCs w:val="20"/>
    </w:rPr>
  </w:style>
  <w:style w:type="character" w:customStyle="1" w:styleId="ac">
    <w:name w:val="Текст сноски Знак"/>
    <w:basedOn w:val="a0"/>
    <w:link w:val="ab"/>
    <w:rsid w:val="0044706E"/>
    <w:rPr>
      <w:rFonts w:ascii="Times New Roman" w:eastAsia="Times New Roman" w:hAnsi="Times New Roman" w:cs="Times New Roman"/>
      <w:sz w:val="20"/>
      <w:szCs w:val="20"/>
      <w:lang w:eastAsia="ru-RU"/>
    </w:rPr>
  </w:style>
  <w:style w:type="paragraph" w:styleId="ad">
    <w:name w:val="caption"/>
    <w:basedOn w:val="a"/>
    <w:next w:val="a"/>
    <w:qFormat/>
    <w:rsid w:val="0044706E"/>
    <w:pPr>
      <w:widowControl w:val="0"/>
      <w:overflowPunct w:val="0"/>
      <w:autoSpaceDE w:val="0"/>
      <w:autoSpaceDN w:val="0"/>
      <w:adjustRightInd w:val="0"/>
      <w:spacing w:after="0" w:line="312" w:lineRule="auto"/>
      <w:jc w:val="center"/>
    </w:pPr>
    <w:rPr>
      <w:rFonts w:ascii="Times New Roman" w:hAnsi="Times New Roman"/>
      <w:b/>
      <w:sz w:val="24"/>
      <w:szCs w:val="24"/>
    </w:rPr>
  </w:style>
  <w:style w:type="paragraph" w:styleId="21">
    <w:name w:val="List Bullet 2"/>
    <w:basedOn w:val="a"/>
    <w:semiHidden/>
    <w:unhideWhenUsed/>
    <w:rsid w:val="0044706E"/>
    <w:pPr>
      <w:widowControl w:val="0"/>
      <w:overflowPunct w:val="0"/>
      <w:autoSpaceDE w:val="0"/>
      <w:autoSpaceDN w:val="0"/>
      <w:adjustRightInd w:val="0"/>
      <w:spacing w:after="0" w:line="288" w:lineRule="auto"/>
      <w:ind w:left="566" w:hanging="283"/>
    </w:pPr>
    <w:rPr>
      <w:rFonts w:ascii="Times New Roman" w:hAnsi="Times New Roman"/>
      <w:sz w:val="28"/>
      <w:szCs w:val="20"/>
    </w:rPr>
  </w:style>
  <w:style w:type="paragraph" w:styleId="ae">
    <w:name w:val="Title"/>
    <w:basedOn w:val="a"/>
    <w:link w:val="af"/>
    <w:qFormat/>
    <w:rsid w:val="0044706E"/>
    <w:pPr>
      <w:spacing w:after="0" w:line="240" w:lineRule="auto"/>
      <w:jc w:val="center"/>
    </w:pPr>
    <w:rPr>
      <w:rFonts w:ascii="Times New Roman" w:hAnsi="Times New Roman"/>
      <w:b/>
      <w:bCs/>
      <w:sz w:val="28"/>
      <w:szCs w:val="28"/>
    </w:rPr>
  </w:style>
  <w:style w:type="character" w:customStyle="1" w:styleId="af">
    <w:name w:val="Название Знак"/>
    <w:basedOn w:val="a0"/>
    <w:link w:val="ae"/>
    <w:rsid w:val="0044706E"/>
    <w:rPr>
      <w:rFonts w:ascii="Times New Roman" w:eastAsia="Times New Roman" w:hAnsi="Times New Roman" w:cs="Times New Roman"/>
      <w:b/>
      <w:bCs/>
      <w:sz w:val="28"/>
      <w:szCs w:val="28"/>
      <w:lang w:eastAsia="ru-RU"/>
    </w:rPr>
  </w:style>
  <w:style w:type="paragraph" w:styleId="af0">
    <w:name w:val="Body Text Indent"/>
    <w:basedOn w:val="a"/>
    <w:link w:val="af1"/>
    <w:unhideWhenUsed/>
    <w:rsid w:val="0044706E"/>
    <w:pPr>
      <w:spacing w:after="120"/>
      <w:ind w:left="283"/>
    </w:pPr>
    <w:rPr>
      <w:rFonts w:eastAsia="Calibri"/>
      <w:lang w:eastAsia="en-US"/>
    </w:rPr>
  </w:style>
  <w:style w:type="character" w:customStyle="1" w:styleId="af1">
    <w:name w:val="Основной текст с отступом Знак"/>
    <w:basedOn w:val="a0"/>
    <w:link w:val="af0"/>
    <w:rsid w:val="0044706E"/>
    <w:rPr>
      <w:rFonts w:ascii="Calibri" w:eastAsia="Calibri" w:hAnsi="Calibri" w:cs="Times New Roman"/>
    </w:rPr>
  </w:style>
  <w:style w:type="paragraph" w:styleId="af2">
    <w:name w:val="Block Text"/>
    <w:basedOn w:val="a"/>
    <w:semiHidden/>
    <w:unhideWhenUsed/>
    <w:rsid w:val="0044706E"/>
    <w:pPr>
      <w:spacing w:after="0" w:line="360" w:lineRule="auto"/>
      <w:ind w:left="57" w:right="57" w:firstLine="720"/>
      <w:jc w:val="both"/>
    </w:pPr>
    <w:rPr>
      <w:rFonts w:ascii="Times New Roman" w:hAnsi="Times New Roman"/>
      <w:sz w:val="28"/>
      <w:szCs w:val="28"/>
    </w:rPr>
  </w:style>
  <w:style w:type="paragraph" w:styleId="af3">
    <w:name w:val="Plain Text"/>
    <w:basedOn w:val="a"/>
    <w:link w:val="af4"/>
    <w:unhideWhenUsed/>
    <w:rsid w:val="0044706E"/>
    <w:pPr>
      <w:spacing w:after="0" w:line="240" w:lineRule="auto"/>
    </w:pPr>
    <w:rPr>
      <w:rFonts w:ascii="Courier New" w:hAnsi="Courier New" w:cs="Courier New"/>
      <w:sz w:val="20"/>
      <w:szCs w:val="20"/>
    </w:rPr>
  </w:style>
  <w:style w:type="character" w:customStyle="1" w:styleId="af4">
    <w:name w:val="Текст Знак"/>
    <w:basedOn w:val="a0"/>
    <w:link w:val="af3"/>
    <w:rsid w:val="0044706E"/>
    <w:rPr>
      <w:rFonts w:ascii="Courier New" w:eastAsia="Times New Roman" w:hAnsi="Courier New" w:cs="Courier New"/>
      <w:sz w:val="20"/>
      <w:szCs w:val="20"/>
      <w:lang w:eastAsia="ru-RU"/>
    </w:rPr>
  </w:style>
  <w:style w:type="paragraph" w:customStyle="1" w:styleId="BodyTextIndent">
    <w:name w:val="Body Text Indent.текст"/>
    <w:basedOn w:val="a"/>
    <w:rsid w:val="0044706E"/>
    <w:pPr>
      <w:spacing w:after="0" w:line="240" w:lineRule="auto"/>
      <w:ind w:firstLine="567"/>
      <w:jc w:val="both"/>
    </w:pPr>
    <w:rPr>
      <w:rFonts w:ascii="Times New Roman" w:hAnsi="Times New Roman"/>
      <w:spacing w:val="-4"/>
      <w:sz w:val="20"/>
      <w:szCs w:val="20"/>
    </w:rPr>
  </w:style>
  <w:style w:type="paragraph" w:customStyle="1" w:styleId="af5">
    <w:name w:val="Основной"/>
    <w:basedOn w:val="a"/>
    <w:rsid w:val="0044706E"/>
    <w:pPr>
      <w:widowControl w:val="0"/>
      <w:spacing w:after="120" w:line="240" w:lineRule="auto"/>
      <w:ind w:firstLine="720"/>
      <w:jc w:val="both"/>
    </w:pPr>
    <w:rPr>
      <w:rFonts w:ascii="Times New Roman" w:eastAsia="Andale Sans UI" w:hAnsi="Times New Roman"/>
      <w:kern w:val="2"/>
      <w:sz w:val="28"/>
      <w:szCs w:val="24"/>
      <w:lang w:eastAsia="ar-SA"/>
    </w:rPr>
  </w:style>
  <w:style w:type="paragraph" w:customStyle="1" w:styleId="Iauiue">
    <w:name w:val="Iau?iue"/>
    <w:rsid w:val="0044706E"/>
    <w:pPr>
      <w:spacing w:after="0" w:line="240" w:lineRule="auto"/>
    </w:pPr>
    <w:rPr>
      <w:rFonts w:ascii="Times New Roman" w:eastAsia="Times New Roman" w:hAnsi="Times New Roman" w:cs="Times New Roman"/>
      <w:sz w:val="20"/>
      <w:szCs w:val="20"/>
      <w:lang w:val="en-US" w:eastAsia="ru-RU"/>
    </w:rPr>
  </w:style>
  <w:style w:type="paragraph" w:customStyle="1" w:styleId="BodyText22">
    <w:name w:val="Body Text 22"/>
    <w:basedOn w:val="a"/>
    <w:rsid w:val="0044706E"/>
    <w:pPr>
      <w:overflowPunct w:val="0"/>
      <w:autoSpaceDE w:val="0"/>
      <w:autoSpaceDN w:val="0"/>
      <w:adjustRightInd w:val="0"/>
      <w:spacing w:after="0" w:line="360" w:lineRule="auto"/>
      <w:ind w:firstLine="709"/>
      <w:jc w:val="both"/>
    </w:pPr>
    <w:rPr>
      <w:rFonts w:ascii="Times New Roman" w:hAnsi="Times New Roman"/>
      <w:sz w:val="28"/>
      <w:szCs w:val="28"/>
    </w:rPr>
  </w:style>
  <w:style w:type="character" w:styleId="af6">
    <w:name w:val="footnote reference"/>
    <w:basedOn w:val="a0"/>
    <w:unhideWhenUsed/>
    <w:rsid w:val="0044706E"/>
    <w:rPr>
      <w:vertAlign w:val="superscript"/>
    </w:rPr>
  </w:style>
  <w:style w:type="character" w:styleId="af7">
    <w:name w:val="Emphasis"/>
    <w:basedOn w:val="a0"/>
    <w:uiPriority w:val="20"/>
    <w:qFormat/>
    <w:rsid w:val="0044706E"/>
    <w:rPr>
      <w:i/>
      <w:iCs/>
    </w:rPr>
  </w:style>
  <w:style w:type="paragraph" w:styleId="af8">
    <w:name w:val="No Spacing"/>
    <w:uiPriority w:val="1"/>
    <w:qFormat/>
    <w:rsid w:val="0044706E"/>
    <w:pPr>
      <w:spacing w:after="0" w:line="240" w:lineRule="auto"/>
    </w:pPr>
    <w:rPr>
      <w:rFonts w:ascii="Calibri" w:eastAsia="Calibri" w:hAnsi="Calibri" w:cs="Times New Roman"/>
    </w:rPr>
  </w:style>
  <w:style w:type="character" w:styleId="af9">
    <w:name w:val="Strong"/>
    <w:basedOn w:val="a0"/>
    <w:qFormat/>
    <w:rsid w:val="0044706E"/>
    <w:rPr>
      <w:b/>
      <w:bCs/>
    </w:rPr>
  </w:style>
  <w:style w:type="table" w:styleId="afa">
    <w:name w:val="Table Grid"/>
    <w:basedOn w:val="a1"/>
    <w:uiPriority w:val="59"/>
    <w:rsid w:val="004470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44706E"/>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44706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6073</Words>
  <Characters>34619</Characters>
  <Application>Microsoft Office Word</Application>
  <DocSecurity>0</DocSecurity>
  <Lines>288</Lines>
  <Paragraphs>81</Paragraphs>
  <ScaleCrop>false</ScaleCrop>
  <Company>Curnos™</Company>
  <LinksUpToDate>false</LinksUpToDate>
  <CharactersWithSpaces>40611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2014-03-15T10:12:00Z</dcterms:created>
  <dcterms:modified xsi:type="dcterms:W3CDTF">2015-02-20T08:42:00Z</dcterms:modified>
</cp:coreProperties>
</file>