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E3" w:rsidRPr="001770CE" w:rsidRDefault="001770CE" w:rsidP="00177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0CE">
        <w:rPr>
          <w:rFonts w:ascii="Times New Roman" w:hAnsi="Times New Roman" w:cs="Times New Roman"/>
          <w:b/>
          <w:sz w:val="28"/>
          <w:szCs w:val="28"/>
        </w:rPr>
        <w:t>Тема: Самооценка пятиклассника.</w:t>
      </w:r>
    </w:p>
    <w:p w:rsidR="001770CE" w:rsidRPr="001770CE" w:rsidRDefault="001770CE" w:rsidP="00177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770CE">
        <w:rPr>
          <w:rFonts w:ascii="Times New Roman" w:hAnsi="Times New Roman" w:cs="Times New Roman"/>
          <w:sz w:val="24"/>
          <w:szCs w:val="24"/>
        </w:rPr>
        <w:t xml:space="preserve">читель </w:t>
      </w:r>
      <w:r>
        <w:rPr>
          <w:rFonts w:ascii="Times New Roman" w:hAnsi="Times New Roman" w:cs="Times New Roman"/>
          <w:sz w:val="24"/>
          <w:szCs w:val="24"/>
        </w:rPr>
        <w:t>ГБОУ № 655, Кулешова Галина Михайловна</w:t>
      </w:r>
    </w:p>
    <w:p w:rsidR="001770CE" w:rsidRPr="001770CE" w:rsidRDefault="001770CE" w:rsidP="00177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D2A" w:rsidRDefault="00993D2A" w:rsidP="00993D2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 возникновения и развития самооценки является одной из центральных проблем становления личности ребенка. Самооценка это необходимый компонент развития самосознания, т.е. осознания человеком самого себя, своих физических сил, умственных способностей, своего отношения к окружающим, к другим людям и самому себе. </w:t>
      </w:r>
    </w:p>
    <w:p w:rsidR="00993D2A" w:rsidRDefault="00993D2A" w:rsidP="00993D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 из младшей школы в среднюю – важный момент в </w:t>
      </w:r>
      <w:r w:rsidR="00282651">
        <w:rPr>
          <w:rFonts w:ascii="Times New Roman" w:hAnsi="Times New Roman" w:cs="Times New Roman"/>
          <w:sz w:val="24"/>
          <w:szCs w:val="24"/>
        </w:rPr>
        <w:t xml:space="preserve">жизни школьника. В пятом классе </w:t>
      </w:r>
      <w:r>
        <w:rPr>
          <w:rFonts w:ascii="Times New Roman" w:hAnsi="Times New Roman" w:cs="Times New Roman"/>
          <w:sz w:val="24"/>
          <w:szCs w:val="24"/>
        </w:rPr>
        <w:t>для детей многое оказывается новым: учителя, форма обучении, которая в средней школе становится предметной, а иногда и одноклассники.</w:t>
      </w:r>
    </w:p>
    <w:p w:rsidR="00993D2A" w:rsidRPr="00ED1F14" w:rsidRDefault="00993D2A" w:rsidP="00993D2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этого сложного этапа показательны как позитивные (рост самостоятельности), так и негативные (протестующий характер поведения) проявления. В это время завершается оформление той схемы поведения, которая будет влиять на физическое и психическое здоровье, на всю дальнейшую общественную и личную жизнь. </w:t>
      </w:r>
    </w:p>
    <w:p w:rsidR="00993D2A" w:rsidRPr="00ED1F14" w:rsidRDefault="00993D2A" w:rsidP="00993D2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важнейших моментов в развитии личности подростка является формирование самооценки. Самооценка – оценка человеком самого себя, своего внутреннего мира. У подростка возникает интерес к своей личности, потребность сравнивать себя с другими, оценивать себя, разбираться в своих чувствах и переживаниях.</w:t>
      </w:r>
    </w:p>
    <w:p w:rsidR="00993D2A" w:rsidRPr="00ED1F14" w:rsidRDefault="00993D2A" w:rsidP="00993D2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влиянием оценки окружающих у личности постепенно складывается собственное отношение к себе и самооценка своей личности, а также отдельных форм своей активности: общения, поведения, деятельности, переживаний. При оптимальной, адекватной самооценке ребенок правильно соотносит свои возможности и способности, достаточно критически относится к себе, стремится реально смотреть на свои неудачи и успехи, старается ставить перед собой достижимые цели. К оценке достигнутого он подходит не только со своими мерками, но и старается предвидеть, как к этому отнесутся другие подростки. Адекватная самооценка является итогом постоянного поиска реальной меры, т.е. без слишком большой переоценки, но и без излишней критичности к своему общению, поведению, деятельности, переживаниям. Такая самооценка является наилучшей для конкретных условий и ситуаций.</w:t>
      </w:r>
    </w:p>
    <w:p w:rsidR="00993D2A" w:rsidRPr="00ED1F14" w:rsidRDefault="00993D2A" w:rsidP="00993D2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оптимальной самооценки относятся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D1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"высокий уровень" и "выше среднего уровня" (человек заслуженно ценит, уважает себя, доволен собой), а также "средний уровень" (человек уважает себя, но знает свои слабые стороны и стремится к самосовершенствованию). Но самооценка может быть и неоптимальной – чрезмерно завышенной или слишком заниженной.</w:t>
      </w:r>
    </w:p>
    <w:p w:rsidR="00993D2A" w:rsidRPr="00ED1F14" w:rsidRDefault="00993D2A" w:rsidP="00993D2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Завышенная самооценка, склонность переоценивать себя может привести к конфликтам с окружающими. Она порождает такие качества, как переоценка своих данных, эгоистичность, чувство превосходства, пренебрежение мнением других.</w:t>
      </w:r>
    </w:p>
    <w:p w:rsidR="00993D2A" w:rsidRPr="00ED1F14" w:rsidRDefault="00993D2A" w:rsidP="00993D2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Заниженная самооценка личности, напротив, может формировать чувство неуверенности, тревожности, привести к безынициативности. Ведущим мотивом в формировании самооценки является желание утвердиться среди сверстников, их авторитет и уважение.</w:t>
      </w:r>
    </w:p>
    <w:p w:rsidR="00993D2A" w:rsidRPr="00D96749" w:rsidRDefault="00993D2A" w:rsidP="00993D2A">
      <w:pPr>
        <w:spacing w:after="0" w:line="240" w:lineRule="auto"/>
        <w:ind w:left="33" w:right="-2"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 фактором развития самооценки является семейный фактор.</w:t>
      </w:r>
    </w:p>
    <w:p w:rsidR="00993D2A" w:rsidRPr="00D96749" w:rsidRDefault="00993D2A" w:rsidP="00993D2A">
      <w:pPr>
        <w:spacing w:after="0" w:line="240" w:lineRule="auto"/>
        <w:ind w:left="33" w:right="-2"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74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семье ребёнок впервые обнаруживает, любят ли его, принимают ли его таким, какой он есть, сопутствуют ли ему успех или неудачи. Как считают многие психологи, именно в первые пять лет жизни у человека в основном формируется структура личности, закладываются основы Я - концепции. В этот период ребёнок особенно уязвим и несамостоятелен, эмоционально зависим от семьи, в которой удовлетворяются полностью или не полностью его потребности.</w:t>
      </w:r>
    </w:p>
    <w:p w:rsidR="00993D2A" w:rsidRPr="00D96749" w:rsidRDefault="00993D2A" w:rsidP="00993D2A">
      <w:pPr>
        <w:spacing w:after="0" w:line="240" w:lineRule="auto"/>
        <w:ind w:left="33" w:right="-2"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749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Ясная и разумная система требований, предъявляемых к ребенку, должна быть основой правильного семейного воспитания.</w:t>
      </w:r>
    </w:p>
    <w:p w:rsidR="00993D2A" w:rsidRPr="00D96749" w:rsidRDefault="00993D2A" w:rsidP="00993D2A">
      <w:pPr>
        <w:spacing w:after="0" w:line="240" w:lineRule="auto"/>
        <w:ind w:left="33" w:right="-2"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74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способствует формированию у детей высокой самооценки. Дети с высокой самооценкой выказывают большую солидарность с взглядами, принятыми в их семье. И хотя в воспитании этих детей более распространенными были поощрения, наказания воспринимались ими как нечто заслуженное и справедливое. Если ребенку предоставляется полная свобода в исследовании окружающего мира, если никто не ограничивает и не направляет его деятельность, если воспитательным лозунгом его родителей является мягкость и вседозволенность, результатом этого обычно становится по</w:t>
      </w:r>
      <w:r w:rsidRPr="00D967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вышенная тревожность, сомнения в собственной ценности, низкий уровень успешности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6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конечном </w:t>
      </w:r>
      <w:r w:rsidR="009A36A7" w:rsidRPr="00D9674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счете,</w:t>
      </w:r>
      <w:r w:rsidRPr="00D96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неспособность строить прочные отношения с людьми, основанные на взаимном уважении.</w:t>
      </w:r>
    </w:p>
    <w:p w:rsidR="00993D2A" w:rsidRPr="00D96749" w:rsidRDefault="00993D2A" w:rsidP="00993D2A">
      <w:pPr>
        <w:spacing w:after="0" w:line="240" w:lineRule="auto"/>
        <w:ind w:left="33" w:right="-2"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7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Низкая самооценка связана не с наказаниями, а с без</w:t>
      </w:r>
      <w:r w:rsidRPr="00D967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различной реакцией родителей на школьные отметки ребенка. При этом самый низкий уровень самооценки был зафиксирован у тех детей, которые утверждали: "Мама вообще не обращает внимания на мои отметки".</w:t>
      </w:r>
    </w:p>
    <w:p w:rsidR="00993D2A" w:rsidRPr="00D96749" w:rsidRDefault="00993D2A" w:rsidP="00993D2A">
      <w:pPr>
        <w:spacing w:after="0" w:line="240" w:lineRule="auto"/>
        <w:ind w:left="33" w:right="-2"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детей, родители которых руководствовались принципом поддержки, была, естественно, более высокой, чем самооценка тех, кто сообщал о безразличной реакции родителей.</w:t>
      </w:r>
    </w:p>
    <w:p w:rsidR="00993D2A" w:rsidRPr="00D96749" w:rsidRDefault="00993D2A" w:rsidP="00993D2A">
      <w:pPr>
        <w:spacing w:after="0" w:line="240" w:lineRule="auto"/>
        <w:ind w:left="33" w:right="-2" w:firstLine="2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фактором развития самооценки являются - социальные факторы. </w:t>
      </w:r>
    </w:p>
    <w:p w:rsidR="00993D2A" w:rsidRPr="00727DA7" w:rsidRDefault="00993D2A" w:rsidP="00993D2A">
      <w:pPr>
        <w:spacing w:after="0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2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Психологическое самоощущение детей, переходящих из начальной школы в пятый класс, характеризуется напряженностью в контактах, страхи, тревога. Меняется мир ребёнка, его система ценностей, самооценка. </w:t>
      </w:r>
    </w:p>
    <w:p w:rsidR="00993D2A" w:rsidRPr="00727DA7" w:rsidRDefault="00993D2A" w:rsidP="00993D2A">
      <w:pPr>
        <w:spacing w:after="0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27DA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Пятиклассники испытывают психологические трудности в процессе учебы: с одной стороны трудность учебной работы учащегося зависит от особенностей учебного материала, с другой – от возможности, индивидуальных особенностей ребенка, а именно степень его тревоги и самооценки.</w:t>
      </w:r>
    </w:p>
    <w:p w:rsidR="00993D2A" w:rsidRPr="00727DA7" w:rsidRDefault="00993D2A" w:rsidP="00993D2A">
      <w:pPr>
        <w:spacing w:after="0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27D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 школьника, когда</w:t>
      </w:r>
      <w:r w:rsidR="0028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7DA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связан тревожностью, не сочетается с развитием творческих способностей.</w:t>
      </w:r>
    </w:p>
    <w:p w:rsidR="00993D2A" w:rsidRPr="00727DA7" w:rsidRDefault="00993D2A" w:rsidP="00993D2A">
      <w:pPr>
        <w:spacing w:after="0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27D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8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7D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причин неуспеваемости, обусловленных</w:t>
      </w:r>
      <w:r w:rsidR="0028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7D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</w:t>
      </w:r>
      <w:r w:rsidR="0028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7DA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ученика, необходимо выявить, от какого комплекса свойств личности зависит главным образом неуспех обучения. Несмотря на многообразие этих свойств, все же удается выделить некоторые типические их сочетания, которые в наибольшей степени влияют на успешность обучения в пятом классе.</w:t>
      </w:r>
    </w:p>
    <w:p w:rsidR="00993D2A" w:rsidRPr="00727DA7" w:rsidRDefault="00993D2A" w:rsidP="00993D2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8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7D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</w:t>
      </w:r>
      <w:r w:rsidR="0028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27DA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выяснит</w:t>
      </w:r>
      <w:r w:rsidR="0028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связь успеваемости ученика с </w:t>
      </w:r>
      <w:r w:rsidRPr="00727DA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8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7D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самооценкой</w:t>
      </w:r>
      <w:r w:rsidR="0028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7D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8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7DA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пятом</w:t>
      </w:r>
      <w:r w:rsidR="0028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7DA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классе.</w:t>
      </w:r>
    </w:p>
    <w:p w:rsidR="00993D2A" w:rsidRDefault="00993D2A" w:rsidP="00993D2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уровня самооценки личности по методике </w:t>
      </w:r>
      <w:proofErr w:type="spellStart"/>
      <w:r w:rsidRPr="00727D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Дембо-Рубенштейна</w:t>
      </w:r>
      <w:proofErr w:type="spellEnd"/>
      <w:r w:rsidRPr="00727D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3D2A" w:rsidRPr="00727DA7" w:rsidRDefault="00993D2A" w:rsidP="00993D2A">
      <w:pPr>
        <w:spacing w:after="0" w:line="240" w:lineRule="auto"/>
        <w:ind w:firstLine="284"/>
        <w:jc w:val="both"/>
        <w:rPr>
          <w:sz w:val="24"/>
          <w:szCs w:val="24"/>
        </w:rPr>
      </w:pPr>
    </w:p>
    <w:p w:rsidR="00993D2A" w:rsidRPr="00497702" w:rsidRDefault="00993D2A" w:rsidP="00993D2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977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Исследование самооценки по методике </w:t>
      </w:r>
      <w:proofErr w:type="spellStart"/>
      <w:r w:rsidRPr="004977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Дембо</w:t>
      </w:r>
      <w:proofErr w:type="spellEnd"/>
      <w:r w:rsidRPr="004977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– Рубинштейн</w:t>
      </w:r>
    </w:p>
    <w:p w:rsidR="00993D2A" w:rsidRPr="00497702" w:rsidRDefault="00993D2A" w:rsidP="00993D2A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листе бумаги проводится вертикальная черта, обозначающая одно из свойств, например, счастье. Верхний край соответствует состоянию, где, по вашему мнению</w:t>
      </w:r>
      <w:r w:rsidR="009A36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самый счастливый человек, которого можно представить, а нижнему соответствует состояние самого несчастного человека. То есть внизу находятся отрицательные ценности, которых человек старается избежать, а вверху наоборот положительные, к которым человек стремится.</w:t>
      </w:r>
    </w:p>
    <w:p w:rsidR="00993D2A" w:rsidRPr="00497702" w:rsidRDefault="00993D2A" w:rsidP="00993D2A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 нужно обозначить место на этой линии, которое, по его мнению, соответствует его текущему уровню чертой</w:t>
      </w:r>
      <w:proofErr w:type="gramStart"/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(-). </w:t>
      </w:r>
      <w:proofErr w:type="gramEnd"/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каким уровнем развития качества он был бы удовлетворен, нужно обозначить кружком (о). И крестиком (</w:t>
      </w:r>
      <w:proofErr w:type="spellStart"/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необходимо обозначить то место на шкале, где вы можете оказаться, объективно оценивая свои возможности.</w:t>
      </w:r>
    </w:p>
    <w:p w:rsidR="00B20C3D" w:rsidRDefault="00993D2A" w:rsidP="00B20C3D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19424" cy="2415539"/>
            <wp:effectExtent l="19050" t="0" r="0" b="0"/>
            <wp:docPr id="1" name="Рисунок 1" descr="образ теста Дембо-Рубинште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з теста Дембо-Рубинштей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942" cy="2416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0C3D" w:rsidRPr="00B2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0C3D" w:rsidRPr="00497702" w:rsidRDefault="00B20C3D" w:rsidP="00B20C3D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Рубинштейн предлагала в методике 4 обязательные шкалы: здоровье, умственное развитие, характер и счастье. Но можно добавить дополнительные анализируемые свойства, например, удовлетворенность собой и оптимизм.</w:t>
      </w:r>
    </w:p>
    <w:p w:rsidR="00B20C3D" w:rsidRPr="00497702" w:rsidRDefault="00B20C3D" w:rsidP="00B20C3D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каждой линии должны быть обозначения верхней и нижней точек (заметными горизонтальными линиями), а также середины шкалы (небольшой точкой).</w:t>
      </w:r>
    </w:p>
    <w:p w:rsidR="00B20C3D" w:rsidRPr="00497702" w:rsidRDefault="00B20C3D" w:rsidP="00B20C3D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необходимо выполнить до чтения интерпретации результатов. В противном случае понимание интерпретации повлияет на выполнение теста.</w:t>
      </w:r>
    </w:p>
    <w:p w:rsidR="00B20C3D" w:rsidRPr="00497702" w:rsidRDefault="00B20C3D" w:rsidP="00B20C3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Интерпретация результатов</w:t>
      </w:r>
    </w:p>
    <w:p w:rsidR="00B20C3D" w:rsidRPr="00497702" w:rsidRDefault="00B20C3D" w:rsidP="00B20C3D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Интерпретация результатов приведена в ее классическом виде.</w:t>
      </w:r>
    </w:p>
    <w:p w:rsidR="00B20C3D" w:rsidRPr="00497702" w:rsidRDefault="00B20C3D" w:rsidP="00B20C3D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параметры самооценки – это ее высота, устойчивость и реалистичность.</w:t>
      </w:r>
    </w:p>
    <w:p w:rsidR="00B20C3D" w:rsidRPr="00497702" w:rsidRDefault="00B20C3D" w:rsidP="00B20C3D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простановки отметок мы получаем: уровень притязаний – от нижней точки шкалы до знака «</w:t>
      </w:r>
      <w:proofErr w:type="spellStart"/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>»; высоту самооценки – от «о» до знака «</w:t>
      </w:r>
      <w:proofErr w:type="gramStart"/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>-»</w:t>
      </w:r>
      <w:proofErr w:type="gramEnd"/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>; и значения расхождений между уровнем притязаний и самооценкой.</w:t>
      </w:r>
    </w:p>
    <w:p w:rsidR="00B20C3D" w:rsidRPr="00497702" w:rsidRDefault="00B20C3D" w:rsidP="00B20C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Высота самооценки</w:t>
      </w:r>
      <w:proofErr w:type="gramStart"/>
      <w:r w:rsidRPr="00497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(-)</w:t>
      </w:r>
      <w:proofErr w:type="gramEnd"/>
    </w:p>
    <w:p w:rsidR="00B20C3D" w:rsidRPr="00497702" w:rsidRDefault="00B20C3D" w:rsidP="00B20C3D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баллов примерно от 50 до 75 («средняя» и «высокая» самооценка) соответствуют реалистичной или адекватной самооценке. Количество баллов от 75 до 100, как правило, свидетельствует о завышенной самооценке и указывает на какие-то отклонения в формировании личности. Такая самооценка может указывать на искажения в формировании личности – закрытость для нового опыта, нечувствительность к своим ошибкам, замечаниям и оценкам окружающих. Количество баллов ниже 50 указывает на заниженную самооценку.</w:t>
      </w:r>
    </w:p>
    <w:p w:rsidR="00B20C3D" w:rsidRPr="00497702" w:rsidRDefault="00B20C3D" w:rsidP="00B20C3D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принципе поставленная человеком оценка должна служить предметом дальнейшего анализа. Почему он сделал отметку именно в этом месте шкалы?</w:t>
      </w:r>
    </w:p>
    <w:p w:rsidR="00B20C3D" w:rsidRPr="00497702" w:rsidRDefault="00B20C3D" w:rsidP="00B20C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притязаний (</w:t>
      </w:r>
      <w:proofErr w:type="spellStart"/>
      <w:r w:rsidRPr="00497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proofErr w:type="spellEnd"/>
      <w:r w:rsidRPr="00497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20C3D" w:rsidRPr="00497702" w:rsidRDefault="00B20C3D" w:rsidP="00B20C3D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Реалистический уровень притязаний характеризует количество баллов от 60 до 90. Результат от 90 до 100 баллов обычно удостоверяет нереалистическое, некритическое отношение к собственным возможностям. Результат менее 60 баллов свидетельствует о заниженном уровне притязаний, свидетельствующий о неблагоприятном развитии личности.</w:t>
      </w:r>
    </w:p>
    <w:p w:rsidR="00B20C3D" w:rsidRPr="00497702" w:rsidRDefault="00B20C3D" w:rsidP="00B20C3D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классической моделью нормальная актуальная самооценка</w:t>
      </w:r>
      <w:proofErr w:type="gramStart"/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(-) </w:t>
      </w:r>
      <w:proofErr w:type="gramEnd"/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находиться чуть выше середины; идеальная самооценка (о) чуть ниже верхнего полюса, а оценка своих возможностей (</w:t>
      </w:r>
      <w:proofErr w:type="spellStart"/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между этими отметками.</w:t>
      </w:r>
    </w:p>
    <w:p w:rsidR="00B20C3D" w:rsidRPr="00497702" w:rsidRDefault="00B20C3D" w:rsidP="00B20C3D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считается пониженной, если большинство отметок актуальной самооценки стоят ниже средней отметки. В этом случае можно говорить о чрезмерной критичности, или чрезмерной требовательности к себе.</w:t>
      </w:r>
    </w:p>
    <w:p w:rsidR="00B20C3D" w:rsidRPr="00497702" w:rsidRDefault="00B20C3D" w:rsidP="00B20C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Соотношение между параметрами самооценки</w:t>
      </w:r>
    </w:p>
    <w:p w:rsidR="00B20C3D" w:rsidRPr="00497702" w:rsidRDefault="00B20C3D" w:rsidP="00B20C3D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посмотрим соотношения между всеми значками. Символы «</w:t>
      </w:r>
      <w:proofErr w:type="spellStart"/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должны находиться между символами «о» и «</w:t>
      </w:r>
      <w:proofErr w:type="gramStart"/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>-»</w:t>
      </w:r>
      <w:proofErr w:type="gramEnd"/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Расстояние между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интервал недостижимого. Желаемого, но недостижимого. «Х» – это то, что «человек сможет», а то, что выше нее, – «недоступно». Ниже «</w:t>
      </w:r>
      <w:proofErr w:type="spellStart"/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вплоть до актуальной самооценки – то, что достижимо. Соотношение между этими двумя интервалами (выше и ниже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определяет уровень оптимизма испытуемого. Чем больше интервал возможного и меньше – невозможного, тем выше уровень оптимизма.</w:t>
      </w:r>
    </w:p>
    <w:p w:rsidR="00B20C3D" w:rsidRPr="00497702" w:rsidRDefault="00B20C3D" w:rsidP="00B20C3D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«кружков» должны стоять немного ниже верхнего полюса. Если «кружок» находится на полюсе, можно предполагать незрелое отношение к ценностям. Зрелый человек не мечтает быть идеальным. Чрезмерно высокая актуальная самооценки служит признаком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реалистичности.</w:t>
      </w:r>
    </w:p>
    <w:p w:rsidR="00B20C3D" w:rsidRPr="00497702" w:rsidRDefault="00B20C3D" w:rsidP="00B20C3D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Неравномерная самооценка, когда показатели разных шкал серьезно отличаются друг от друга, может говорить об эмоциональной неустойчивости.</w:t>
      </w:r>
    </w:p>
    <w:p w:rsidR="001770CE" w:rsidRDefault="00B20C3D" w:rsidP="00B20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>«О» – идеальная самооценка, символизирует уровень мечты человека. Обычно все люди испытывают потребность мечтать. Если мечта сбывается, то возникает новая мечта. Мечта, для того чтобы сбыться, должна превратиться в цель. То есть символом «</w:t>
      </w:r>
      <w:proofErr w:type="spellStart"/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>» мы обозначаем уровень цели или реальных перспектив. По мере достижения цели, место мечты, превратившейся в цель, занимает другая мечта, а «о» по-прежнему стоит выше «</w:t>
      </w:r>
      <w:proofErr w:type="spellStart"/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497702">
        <w:rPr>
          <w:rFonts w:ascii="Times New Roman" w:eastAsia="Times New Roman" w:hAnsi="Times New Roman" w:cs="Times New Roman"/>
          <w:sz w:val="24"/>
          <w:szCs w:val="24"/>
          <w:lang w:eastAsia="ru-RU"/>
        </w:rPr>
        <w:t>». Если этого не происходит, мы говорим об «инфляции мечты».</w:t>
      </w:r>
    </w:p>
    <w:p w:rsidR="00B20C3D" w:rsidRDefault="00B20C3D" w:rsidP="00B20C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исследовании участвовало 19 пятиклассников. </w:t>
      </w:r>
    </w:p>
    <w:p w:rsidR="00B20C3D" w:rsidRDefault="00B20C3D" w:rsidP="00B20C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исследования  можно сделать вывод:</w:t>
      </w:r>
    </w:p>
    <w:p w:rsidR="00B20C3D" w:rsidRPr="00B20C3D" w:rsidRDefault="00B20C3D" w:rsidP="00B20C3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3D">
        <w:rPr>
          <w:rFonts w:ascii="Times New Roman" w:eastAsia="Times New Roman" w:hAnsi="Times New Roman" w:cs="Times New Roman"/>
          <w:sz w:val="24"/>
          <w:szCs w:val="24"/>
          <w:lang w:eastAsia="ru-RU"/>
        </w:rPr>
        <w:t>у 14 пятиклассников – «средняя» самооценка;</w:t>
      </w:r>
    </w:p>
    <w:p w:rsidR="00B20C3D" w:rsidRPr="00B20C3D" w:rsidRDefault="00B20C3D" w:rsidP="00B20C3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C3D">
        <w:rPr>
          <w:rFonts w:ascii="Times New Roman" w:hAnsi="Times New Roman" w:cs="Times New Roman"/>
          <w:sz w:val="24"/>
          <w:szCs w:val="24"/>
        </w:rPr>
        <w:t>у 4 пятиклассников – «завышенная» самооценка;</w:t>
      </w:r>
    </w:p>
    <w:p w:rsidR="00B20C3D" w:rsidRDefault="00B20C3D" w:rsidP="00B20C3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C3D">
        <w:rPr>
          <w:rFonts w:ascii="Times New Roman" w:hAnsi="Times New Roman" w:cs="Times New Roman"/>
          <w:sz w:val="24"/>
          <w:szCs w:val="24"/>
        </w:rPr>
        <w:t>у 2 пятиклассников – «заниженная» самооценка.</w:t>
      </w:r>
    </w:p>
    <w:p w:rsidR="00B20C3D" w:rsidRDefault="00B20C3D" w:rsidP="00B20C3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исследования могут быть полезны педагогам для выстраивания отношений с учениками.</w:t>
      </w:r>
    </w:p>
    <w:p w:rsidR="006359DF" w:rsidRPr="00B20C3D" w:rsidRDefault="006359DF" w:rsidP="00B20C3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C3D" w:rsidRDefault="00B20C3D" w:rsidP="00B20C3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A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20C3D" w:rsidRDefault="00B20C3D" w:rsidP="00B20C3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Азаров, Ю.П. Семейная педагогика: Педагогика любви и свободы. / Ю.П. Азаров. - М., 1997.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0C3D" w:rsidRDefault="00B20C3D" w:rsidP="00B20C3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Бернс Р. Развитие Я</w:t>
      </w:r>
      <w:r w:rsidR="0028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8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концепции и воспитание. / Р. Бернс – М.: Прогресс, 1998.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0C3D" w:rsidRDefault="00B20C3D" w:rsidP="00B20C3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Бороздина Л.</w:t>
      </w:r>
      <w:proofErr w:type="gramStart"/>
      <w:r w:rsidRPr="008A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proofErr w:type="gramEnd"/>
      <w:r w:rsidRPr="008A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самооценка?// Психологический журнал № 2 2000.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0C3D" w:rsidRPr="00B20C3D" w:rsidRDefault="006359DF" w:rsidP="00B20C3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A3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Захарова А.В. Психология формирования самооценки. / А.В.Захарова. – М., 1993.</w:t>
      </w:r>
    </w:p>
    <w:sectPr w:rsidR="00B20C3D" w:rsidRPr="00B20C3D" w:rsidSect="001770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017"/>
    <w:multiLevelType w:val="hybridMultilevel"/>
    <w:tmpl w:val="021E96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spelling="clean" w:grammar="clean"/>
  <w:defaultTabStop w:val="708"/>
  <w:characterSpacingControl w:val="doNotCompress"/>
  <w:compat/>
  <w:rsids>
    <w:rsidRoot w:val="001770CE"/>
    <w:rsid w:val="0007118C"/>
    <w:rsid w:val="00124295"/>
    <w:rsid w:val="0012436F"/>
    <w:rsid w:val="001770CE"/>
    <w:rsid w:val="001D6E98"/>
    <w:rsid w:val="00234482"/>
    <w:rsid w:val="00282651"/>
    <w:rsid w:val="00550241"/>
    <w:rsid w:val="006359DF"/>
    <w:rsid w:val="00993D2A"/>
    <w:rsid w:val="009A36A7"/>
    <w:rsid w:val="00B20C3D"/>
    <w:rsid w:val="00EE2A8C"/>
    <w:rsid w:val="00EF69E3"/>
    <w:rsid w:val="00F1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98"/>
  </w:style>
  <w:style w:type="paragraph" w:styleId="1">
    <w:name w:val="heading 1"/>
    <w:basedOn w:val="a"/>
    <w:link w:val="10"/>
    <w:uiPriority w:val="9"/>
    <w:qFormat/>
    <w:rsid w:val="001D6E98"/>
    <w:pPr>
      <w:spacing w:after="0" w:line="240" w:lineRule="auto"/>
      <w:outlineLvl w:val="0"/>
    </w:pPr>
    <w:rPr>
      <w:rFonts w:ascii="Arial" w:eastAsia="Times New Roman" w:hAnsi="Arial" w:cs="Arial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6E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6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D6E98"/>
    <w:pPr>
      <w:spacing w:after="0" w:line="240" w:lineRule="auto"/>
      <w:outlineLvl w:val="3"/>
    </w:pPr>
    <w:rPr>
      <w:rFonts w:ascii="Arial" w:eastAsia="Times New Roman" w:hAnsi="Arial" w:cs="Arial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D6E98"/>
    <w:pPr>
      <w:spacing w:after="0" w:line="240" w:lineRule="auto"/>
      <w:outlineLvl w:val="4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1D6E98"/>
    <w:pPr>
      <w:spacing w:after="0" w:line="240" w:lineRule="auto"/>
      <w:outlineLvl w:val="5"/>
    </w:pPr>
    <w:rPr>
      <w:rFonts w:ascii="Arial" w:eastAsia="Times New Roman" w:hAnsi="Arial" w:cs="Arial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E98"/>
    <w:rPr>
      <w:rFonts w:ascii="Arial" w:eastAsia="Times New Roman" w:hAnsi="Arial" w:cs="Arial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6E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6E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6E9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6E9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D6E98"/>
    <w:rPr>
      <w:rFonts w:ascii="Arial" w:eastAsia="Times New Roman" w:hAnsi="Arial" w:cs="Arial"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1D6E98"/>
    <w:rPr>
      <w:b/>
      <w:bCs/>
    </w:rPr>
  </w:style>
  <w:style w:type="character" w:styleId="a4">
    <w:name w:val="Emphasis"/>
    <w:basedOn w:val="a0"/>
    <w:uiPriority w:val="20"/>
    <w:qFormat/>
    <w:rsid w:val="001D6E98"/>
    <w:rPr>
      <w:i w:val="0"/>
      <w:iCs w:val="0"/>
    </w:rPr>
  </w:style>
  <w:style w:type="paragraph" w:styleId="a5">
    <w:name w:val="List Paragraph"/>
    <w:basedOn w:val="a"/>
    <w:uiPriority w:val="34"/>
    <w:qFormat/>
    <w:rsid w:val="001D6E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2013-10-31T19:44:00Z</dcterms:created>
  <dcterms:modified xsi:type="dcterms:W3CDTF">2014-07-07T07:24:00Z</dcterms:modified>
</cp:coreProperties>
</file>