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B7DC8" w:rsidRDefault="00DB7DC8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B7DC8" w:rsidRDefault="00DB7DC8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B7DC8" w:rsidRPr="00DB7DC8" w:rsidRDefault="00DB7DC8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31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Программа дополнительного образования </w:t>
      </w:r>
    </w:p>
    <w:p w:rsid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</w:pPr>
    </w:p>
    <w:p w:rsidR="00DB7DC8" w:rsidRPr="00DB7DC8" w:rsidRDefault="00DB7DC8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«Юный интеллектуал»</w:t>
      </w:r>
    </w:p>
    <w:p w:rsid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</w:pPr>
    </w:p>
    <w:p w:rsidR="00DB7DC8" w:rsidRPr="00DB7DC8" w:rsidRDefault="00DB7DC8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  <w:r w:rsidR="00DB7DC8" w:rsidRPr="00DB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C8"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2A31D2" w:rsidRPr="002A31D2" w:rsidRDefault="00DB7DC8" w:rsidP="002A31D2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Савенкова Анна Владимировна</w:t>
      </w:r>
      <w:r w:rsidR="002A31D2"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1D2" w:rsidRPr="002A31D2" w:rsidRDefault="002A31D2" w:rsidP="002A31D2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«Юный интеллектуал» имеет социально-педагогическую направленность. Основной идеей программы является создание условий для социализации подростков, развития их интеллектуальных способностей, нестандартного мышления и обучение разнообразным навыкам поведенческой креативности</w:t>
      </w: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Концепции модернизации российского образования на период до 2010 года,  особую важность приобретают «сокращение сферы неквалифицированного и малоквалифицированного труда», «необходимость повышения готовности граждан к социальному выбору», «коммуникабельность», что требует «формирования современного мышления молодого поколения». Другими словами,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«обладают развитым чувством ответственности за судьбу страны».</w:t>
      </w: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перечисленных качеств молодых членов современного общества предполагает реализация данной образовательной программы. Она рассчитана на трехгодичный срок обучения учащихся старше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Программа предусматривает занятия 1 раз в неделю по 1 академическому часу. </w:t>
      </w: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благоприятных психолого-педагогических условий для развития всесторонне развитой  творческой высокоинтеллектуальной личности</w:t>
      </w: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1D2" w:rsidRPr="002A31D2" w:rsidRDefault="002A31D2" w:rsidP="002A31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психические процессы учащихся</w:t>
      </w:r>
    </w:p>
    <w:p w:rsidR="002A31D2" w:rsidRPr="002A31D2" w:rsidRDefault="002A31D2" w:rsidP="002A31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мировоззрение личности путем приобщения к культурным и нравственным ценностям</w:t>
      </w:r>
    </w:p>
    <w:p w:rsidR="002A31D2" w:rsidRPr="002A31D2" w:rsidRDefault="002A31D2" w:rsidP="002A31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креативность подростков </w:t>
      </w:r>
    </w:p>
    <w:p w:rsidR="002A31D2" w:rsidRPr="002A31D2" w:rsidRDefault="002A31D2" w:rsidP="002A31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личностные качества, необходимые для продуктивного взаимодействия в коллективе</w:t>
      </w:r>
    </w:p>
    <w:p w:rsidR="002A31D2" w:rsidRPr="002A31D2" w:rsidRDefault="002A31D2" w:rsidP="002A31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 развивать способности интеллектуально одаренных детей</w:t>
      </w: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данной программы состоит в обобщении и структурировании работы по развитию интеллектуальных и коммуникативных способностей подростков посредством включения их в интеллектуальную работу как активных участников всех интеллектуальных мероприятий путем совместной и самостоятельной деятельности.</w:t>
      </w: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свободного набора формируется профильная группа постоянного состава из 15 учащихся в возрасте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Занятия проводятся 1 раз в неделю по 45 минут.</w:t>
      </w: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D2" w:rsidRPr="002A31D2" w:rsidRDefault="002A31D2" w:rsidP="002A31D2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реализации учебного процесса необходимо: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1D2" w:rsidRPr="002A31D2" w:rsidRDefault="002A31D2" w:rsidP="002A31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кабинет;</w:t>
      </w:r>
    </w:p>
    <w:p w:rsidR="002A31D2" w:rsidRPr="002A31D2" w:rsidRDefault="002A31D2" w:rsidP="002A31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9 столов;</w:t>
      </w:r>
    </w:p>
    <w:p w:rsidR="002A31D2" w:rsidRPr="002A31D2" w:rsidRDefault="002A31D2" w:rsidP="002A31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16 стульев;</w:t>
      </w:r>
    </w:p>
    <w:p w:rsidR="002A31D2" w:rsidRPr="002A31D2" w:rsidRDefault="002A31D2" w:rsidP="002A31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доска;</w:t>
      </w:r>
    </w:p>
    <w:p w:rsidR="002A31D2" w:rsidRPr="002A31D2" w:rsidRDefault="002A31D2" w:rsidP="002A31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2A31D2" w:rsidRPr="002A31D2" w:rsidRDefault="002A31D2" w:rsidP="002A31D2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и устойчивая динамика показателей познавательных психических процессов: образная (зрительная, слуховая, двигательная), словесно-логическая, эмоциональная память; наглядно-образное, словесно-логическое мышление;</w:t>
      </w:r>
      <w:proofErr w:type="gramEnd"/>
    </w:p>
    <w:p w:rsidR="002A31D2" w:rsidRPr="002A31D2" w:rsidRDefault="002A31D2" w:rsidP="002A31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творческой активности учащихся,  способность проявления поведенческой креативности подростков; </w:t>
      </w:r>
    </w:p>
    <w:p w:rsidR="002A31D2" w:rsidRPr="002A31D2" w:rsidRDefault="002A31D2" w:rsidP="002A31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качеств личности, убеждений, взглядов, идеалов, ценностных ориентаций, а также устойчивость моральных суждений и нравственных поступков;</w:t>
      </w:r>
    </w:p>
    <w:p w:rsidR="002A31D2" w:rsidRPr="002A31D2" w:rsidRDefault="002A31D2" w:rsidP="002A31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культуры, социальная активность и проявление самостоятельности учащихся.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1621"/>
        <w:tblW w:w="9889" w:type="dxa"/>
        <w:tblLayout w:type="fixed"/>
        <w:tblLook w:val="01E0"/>
      </w:tblPr>
      <w:tblGrid>
        <w:gridCol w:w="8216"/>
        <w:gridCol w:w="1673"/>
      </w:tblGrid>
      <w:tr w:rsidR="002A31D2" w:rsidRPr="002A31D2" w:rsidTr="001A411E">
        <w:tc>
          <w:tcPr>
            <w:tcW w:w="9889" w:type="dxa"/>
            <w:gridSpan w:val="2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lastRenderedPageBreak/>
              <w:br w:type="page"/>
              <w:t>Тематическое планирование Первого года обучения</w:t>
            </w:r>
          </w:p>
        </w:tc>
      </w:tr>
      <w:tr w:rsidR="002A31D2" w:rsidRPr="002A31D2" w:rsidTr="001A411E">
        <w:trPr>
          <w:trHeight w:val="656"/>
        </w:trPr>
        <w:tc>
          <w:tcPr>
            <w:tcW w:w="8216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</w:p>
          <w:p w:rsidR="002A31D2" w:rsidRPr="002A31D2" w:rsidRDefault="002A31D2" w:rsidP="002A31D2">
            <w:pPr>
              <w:jc w:val="center"/>
              <w:rPr>
                <w:b/>
                <w:i/>
                <w:sz w:val="28"/>
                <w:szCs w:val="28"/>
              </w:rPr>
            </w:pPr>
            <w:r w:rsidRPr="002A31D2">
              <w:rPr>
                <w:i/>
                <w:sz w:val="28"/>
                <w:szCs w:val="28"/>
              </w:rPr>
              <w:t>Название разделов, тем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Количество часов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Формирование группы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Вводное занятие: Знакомство. Принятие правил группы. Инструктажи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>I</w:t>
            </w:r>
            <w:r w:rsidRPr="002A31D2">
              <w:rPr>
                <w:b/>
                <w:sz w:val="28"/>
                <w:szCs w:val="28"/>
              </w:rPr>
              <w:t>. ИНТЕЛЛЕКТ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>I</w:t>
            </w:r>
            <w:r w:rsidRPr="002A31D2">
              <w:rPr>
                <w:b/>
                <w:sz w:val="28"/>
                <w:szCs w:val="28"/>
              </w:rPr>
              <w:t>. 1. Займемся своим мозгом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5 часов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Мозг и интеллект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Чем кормить свой мозг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Как правильно обращаться с мозгом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>I</w:t>
            </w:r>
            <w:r w:rsidRPr="002A31D2">
              <w:rPr>
                <w:b/>
                <w:sz w:val="28"/>
                <w:szCs w:val="28"/>
              </w:rPr>
              <w:t>. 2. Что такое интеллект и у всех ли он есть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4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Как работает мозг человека.  Можно ли измерить интеллект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Тот, кто измерил интеллект (</w:t>
            </w:r>
            <w:proofErr w:type="spellStart"/>
            <w:r w:rsidRPr="002A31D2">
              <w:rPr>
                <w:sz w:val="28"/>
                <w:szCs w:val="28"/>
              </w:rPr>
              <w:t>Ханс</w:t>
            </w:r>
            <w:proofErr w:type="spellEnd"/>
            <w:r w:rsidRPr="002A31D2">
              <w:rPr>
                <w:sz w:val="28"/>
                <w:szCs w:val="28"/>
              </w:rPr>
              <w:t xml:space="preserve"> </w:t>
            </w:r>
            <w:proofErr w:type="spellStart"/>
            <w:r w:rsidRPr="002A31D2">
              <w:rPr>
                <w:sz w:val="28"/>
                <w:szCs w:val="28"/>
              </w:rPr>
              <w:t>Юрген</w:t>
            </w:r>
            <w:proofErr w:type="spellEnd"/>
            <w:r w:rsidRPr="002A31D2">
              <w:rPr>
                <w:sz w:val="28"/>
                <w:szCs w:val="28"/>
              </w:rPr>
              <w:t xml:space="preserve"> </w:t>
            </w:r>
            <w:proofErr w:type="spellStart"/>
            <w:r w:rsidRPr="002A31D2">
              <w:rPr>
                <w:sz w:val="28"/>
                <w:szCs w:val="28"/>
              </w:rPr>
              <w:t>Айзенк</w:t>
            </w:r>
            <w:proofErr w:type="spellEnd"/>
            <w:r w:rsidRPr="002A31D2">
              <w:rPr>
                <w:sz w:val="28"/>
                <w:szCs w:val="28"/>
              </w:rPr>
              <w:t xml:space="preserve">).  Опросник </w:t>
            </w:r>
            <w:r w:rsidRPr="002A31D2">
              <w:rPr>
                <w:sz w:val="28"/>
                <w:szCs w:val="28"/>
                <w:lang w:val="en-US"/>
              </w:rPr>
              <w:t>PEN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Интеллект у женщин и мужчин. Интеллект и наследственность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>I</w:t>
            </w:r>
            <w:r w:rsidRPr="002A31D2">
              <w:rPr>
                <w:b/>
                <w:sz w:val="28"/>
                <w:szCs w:val="28"/>
              </w:rPr>
              <w:t>. 3. Виды интеллекта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4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Виды интеллекта.  Физический интеллект / телесное мышление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Эмоциональный / чувственный интеллект.  Творческий интеллект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>I</w:t>
            </w:r>
            <w:r w:rsidRPr="002A31D2">
              <w:rPr>
                <w:b/>
                <w:sz w:val="28"/>
                <w:szCs w:val="28"/>
              </w:rPr>
              <w:t>. 4. Развитие интеллекта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15 часов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proofErr w:type="spellStart"/>
            <w:r w:rsidRPr="002A31D2">
              <w:rPr>
                <w:sz w:val="28"/>
                <w:szCs w:val="28"/>
              </w:rPr>
              <w:t>Нейробика</w:t>
            </w:r>
            <w:proofErr w:type="spellEnd"/>
            <w:r w:rsidRPr="002A31D2">
              <w:rPr>
                <w:sz w:val="28"/>
                <w:szCs w:val="28"/>
              </w:rPr>
              <w:t>. Сделаем мир ярче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 xml:space="preserve">Как работает </w:t>
            </w:r>
            <w:proofErr w:type="spellStart"/>
            <w:r w:rsidRPr="002A31D2">
              <w:rPr>
                <w:sz w:val="28"/>
                <w:szCs w:val="28"/>
              </w:rPr>
              <w:t>нейробика</w:t>
            </w:r>
            <w:proofErr w:type="spellEnd"/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Логические диаграммы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Процессы правого полушария: сила визуализации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Процессы правого полушария: открывая мир заново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Процессы левого полушария: мир слов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Архитектура мозга: ассоциация идей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Архитектура мозга: Что знают яблоки?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Натуралистический ум: классификации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 xml:space="preserve">I. 5. </w:t>
            </w:r>
            <w:r w:rsidRPr="002A31D2">
              <w:rPr>
                <w:b/>
                <w:sz w:val="28"/>
                <w:szCs w:val="28"/>
              </w:rPr>
              <w:t xml:space="preserve">Измерение </w:t>
            </w:r>
            <w:r w:rsidRPr="002A31D2">
              <w:rPr>
                <w:b/>
                <w:sz w:val="28"/>
                <w:szCs w:val="28"/>
                <w:lang w:val="en-US"/>
              </w:rPr>
              <w:t>IQ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Тест Векслера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Коэффициент интеллекта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216" w:type="dxa"/>
          </w:tcPr>
          <w:p w:rsidR="002A31D2" w:rsidRPr="002A31D2" w:rsidRDefault="002A31D2" w:rsidP="002A31D2">
            <w:pPr>
              <w:jc w:val="right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73" w:type="dxa"/>
          </w:tcPr>
          <w:p w:rsidR="002A31D2" w:rsidRPr="002A31D2" w:rsidRDefault="002A31D2" w:rsidP="002A31D2">
            <w:pPr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32 часа</w:t>
            </w:r>
          </w:p>
        </w:tc>
      </w:tr>
    </w:tbl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занятий по разделу «Интеллект»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(Первый год обучения)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группы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1-2.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занятие: Знакомство. Инструктажи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«Техника безопасности», «Правила дорожного движения», «Пожарная безопасность», «Правила поведения».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«Снежный ком (на необитаемый остров)», «Угадай настроение», «Мои ожидания», «Правила группы».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2A31D2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2A31D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ИНТЕЛЛЕКТ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1. Займемся своим мозгом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3.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 и интеллект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«Что такое мозг», «Что такое интеллект»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«Атомы и молекулы», ЛД (Методика личностного дифференциала)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4.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 и интеллект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«Тяжелый» мозг»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«Сосчитай до ста (без 3)», «Как связаны понятия «МОЗГ» и «ИНТЕЛЛЕКТ»?»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5. 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кормить свой мозг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«Питание для мозга»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«Доброе слово и кошке приятно», «Чем мы кормим свой мозг», Меню «Подкормите свой мозг»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6-7.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обращаться с мозгом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«Несколько советов по обращению с мозгом»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«Подарок», Комплекс упражнений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2. Что такое интеллект и у всех ли он есть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8-9.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работает мозг человека.  Можно ли измерить интеллект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«Как работает мозг», «Можно ли измерить интеллект»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«Коллективный счет», «Что измеряют тесты интеллекта», «Интеллектуальный юмористический тест»,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10.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измерил интеллект (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Ханс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Юрген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Опросник </w:t>
      </w:r>
      <w:r w:rsidRPr="002A3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A3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EPI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интеллекте»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«Встаньте, сколько назовут», «Опросник </w:t>
      </w:r>
      <w:r w:rsidRPr="002A3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Беседа о вреде курения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11.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у женщин и мужчин. Интеллект и наследственность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«Влияет ли пол на интеллект», «Наследственность или окружающая среда?»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Практика: «Сосчитай до ста (без 6)», «Интеллект у мужчин и женщин», «Природа или воспитание?»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3. Виды интеллекта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12-13.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интеллекта.  Физический интеллект / телесное мышление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«Основные виды интеллекта. Телесное мышление»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«Нос, пол, потолок», «С кем поведешься, … Так тебе и надо!», «Уровень физического интеллекта»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14-15.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/ чувственный интеллект.  Творческий интеллект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«Чувственный интеллект», «Другие виды интеллекта»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«Мой портрет в лучах солнца», «Уровень развития чувственного интеллекта», «Эмоциональный интеллект»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4. Развитие интеллекта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16.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Нейробика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Сделаем мир ярче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Нейробика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аэробика для мозга»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«Передай настроение», «Спортзал для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нейробики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наши будни»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17.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работает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нейробика</w:t>
      </w:r>
      <w:proofErr w:type="spellEnd"/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«Встаньте, кто …», «Поставим рабочий стол с ног на голову», «Оптимальный режим дня», «Свободная минутка»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18.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диаграммы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«Круг с закрытыми глазами», «Удивительный мир логических диаграмм», «Что можно получить благодаря логическим диаграммам», «Строим диаграммы»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19-20.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правого полушария: сила визуализации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«Постройтесь росту», «Изучение сна», Тесты на визуализацию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21-22.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правого полушария: открывая мир заново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«Кто я?», «Тысячи образов в минуту», «Правое полушарие тоже может рисовать», «Курс» быстрого рисунка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23-24.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левого полушария: мир слов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«Вспомни скороговорку», «Освобождение слов», «У меня нет слов, чтобы выразить это», «Мы думаем то, что говорим, или говорим то, что думаем?», Упражнения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25-26.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мозга: ассоциация идей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«Кто кого напоминает», «Я не могу вспомнить», «Скажите то, что приходит вам в голову», «Сны – это тоже дверь»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27-28.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мозга: Что знают яблоки?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Практика: Загадка «Три криминалиста», «Что знают яблоки?», «Мозг – это компьютер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соединений», Упражнения на построение ассоциаций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29-30.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Натуралистический ум: классификации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«Когда я слышу слово «правила» (законы, нормы, инструкции)…», «Натуралистический ум», «Слишком много музыки», «Безобидный и съедобный», Упражнения на создание ассоциаций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5. Измерение 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IQ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31.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Векслера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«В человеке все должно быть прекрасно…» (А.П.Чехов), Тест Векслера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32.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интеллекта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«Я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уверен в себе», «Стресс – следствие нашего образа жизни, а не наших слабостей», Тест «Коэффициент интеллекта» (КИ)</w:t>
      </w: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a3"/>
        <w:tblpPr w:leftFromText="180" w:rightFromText="180" w:vertAnchor="page" w:horzAnchor="margin" w:tblpY="1726"/>
        <w:tblW w:w="10115" w:type="dxa"/>
        <w:tblLayout w:type="fixed"/>
        <w:tblLook w:val="01E0"/>
      </w:tblPr>
      <w:tblGrid>
        <w:gridCol w:w="8477"/>
        <w:gridCol w:w="1638"/>
      </w:tblGrid>
      <w:tr w:rsidR="002A31D2" w:rsidRPr="002A31D2" w:rsidTr="001A411E">
        <w:tc>
          <w:tcPr>
            <w:tcW w:w="10115" w:type="dxa"/>
            <w:gridSpan w:val="2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lastRenderedPageBreak/>
              <w:t>Тематическое планирование Второго года обучения</w:t>
            </w:r>
          </w:p>
        </w:tc>
      </w:tr>
      <w:tr w:rsidR="002A31D2" w:rsidRPr="002A31D2" w:rsidTr="001A411E">
        <w:trPr>
          <w:trHeight w:val="656"/>
        </w:trPr>
        <w:tc>
          <w:tcPr>
            <w:tcW w:w="8477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</w:p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Название разделов, тем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Количество часов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Формирование группы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Вводное занятие: Правила группы. Инструктажи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1 час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2A31D2">
              <w:rPr>
                <w:b/>
                <w:sz w:val="28"/>
                <w:szCs w:val="28"/>
              </w:rPr>
              <w:t>ПАМЯТЬ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 xml:space="preserve">II. 1. </w:t>
            </w:r>
            <w:r w:rsidRPr="002A31D2">
              <w:rPr>
                <w:b/>
                <w:sz w:val="28"/>
                <w:szCs w:val="28"/>
              </w:rPr>
              <w:t>Критерии классификации памяти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8 часов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Что такое память и объект запоминания. Структура и виды памяти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Словесно–логическая память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Произвольная память.  Непроизвольная память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Кратковременная память. Долговременная память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rPr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>II</w:t>
            </w:r>
            <w:r w:rsidRPr="002A31D2">
              <w:rPr>
                <w:b/>
                <w:sz w:val="28"/>
                <w:szCs w:val="28"/>
              </w:rPr>
              <w:t>. 2. Упражнения и тесты на определение реальных возможностей памяти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9 часов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Внимательность и наблюдательность. Память экстравертов и интровертов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3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Запоминание цифр. Запоминание слов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Цифровой алфавит. Система локусов. Акронимы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Умение удерживать информацию в памяти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rPr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>II</w:t>
            </w:r>
            <w:r w:rsidRPr="002A31D2">
              <w:rPr>
                <w:b/>
                <w:sz w:val="28"/>
                <w:szCs w:val="28"/>
              </w:rPr>
              <w:t>. 3. Методы и системы запоминания информации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8 часов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Основные принципы запоминания. Забывание. Закономерности запоминания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Мнемотехника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Метод ассоциации запоминания цифр. Запоминание формул и адресов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Системы запоминания иностранных слов. Самопроверка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rPr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  <w:lang w:val="en-US"/>
              </w:rPr>
              <w:t>II</w:t>
            </w:r>
            <w:r w:rsidRPr="002A31D2">
              <w:rPr>
                <w:b/>
                <w:sz w:val="28"/>
                <w:szCs w:val="28"/>
              </w:rPr>
              <w:t>. 4. Практическое использование методик  систем запоминания информации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6 часов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Запоминание и удержание текстовой информации.  Учимся запоминать стихи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Запоминание имен и лиц. Запоминание дат.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both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 xml:space="preserve">Смысловые связи. Что мешает запоминать.   Памятка </w:t>
            </w:r>
            <w:proofErr w:type="gramStart"/>
            <w:r w:rsidRPr="002A31D2">
              <w:rPr>
                <w:sz w:val="28"/>
                <w:szCs w:val="28"/>
              </w:rPr>
              <w:t>сдающему</w:t>
            </w:r>
            <w:proofErr w:type="gramEnd"/>
            <w:r w:rsidRPr="002A31D2">
              <w:rPr>
                <w:sz w:val="28"/>
                <w:szCs w:val="28"/>
              </w:rPr>
              <w:t xml:space="preserve"> экзамены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2 часа</w:t>
            </w:r>
          </w:p>
        </w:tc>
      </w:tr>
      <w:tr w:rsidR="002A31D2" w:rsidRPr="002A31D2" w:rsidTr="001A411E">
        <w:tc>
          <w:tcPr>
            <w:tcW w:w="8477" w:type="dxa"/>
          </w:tcPr>
          <w:p w:rsidR="002A31D2" w:rsidRPr="002A31D2" w:rsidRDefault="002A31D2" w:rsidP="002A31D2">
            <w:pPr>
              <w:jc w:val="right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38" w:type="dxa"/>
          </w:tcPr>
          <w:p w:rsidR="002A31D2" w:rsidRPr="002A31D2" w:rsidRDefault="002A31D2" w:rsidP="002A31D2">
            <w:pPr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32 часа</w:t>
            </w:r>
          </w:p>
        </w:tc>
      </w:tr>
    </w:tbl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занятий по разделу «Память»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(Второй год обучения)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группы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занятие: Правила группы. Инструктажи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«Техника безопасности», «Правила дорожного движения», «Пожарная безопасность», «Правила поведения».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«Мои ожидания», «Правила группы».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ПАМЯТЬ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1. Критерии классификации памяти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2-3.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память и объект запоминания. Структура и виды памяти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«Память. Объект запоминания»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«Мое настроение … цвета», Задания, Таблица «Виды памяти», «Особенности детской памяти»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4-5.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Словесно–логическая память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«Словесно-логическая память»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«Цвет его настроения», Тест «Смысловые связи», Тест «Сложные аналогии»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6-7.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Произвольная память.  Непроизвольная память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«Произвольная и   непроизвольная память»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«Нескучные вопросы», Тест «Любовь к жизни», Тест «Оттепель Хрущева», Упражнение «Опосредованное запоминание»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8-9.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Кратковременная память. Долговременная память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«Кратковременная и долговременная память»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«Нескучные вопросы – 2», Упражнение «Тренировка памяти», Упражнение «Кратковременная зрительная память», Упражнение «Оперативная память на числа»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2. Упражнения и тесты на определение реальных возможностей памяти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10-11-12.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Внимательность и наблюдательность. Память экстравертов и интровертов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«Память экстравертов и интровертов»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«Нескучные вопросы – 3», «Внимательность и наблюдательность», «Советы. Психотехнические и релаксационные упражнения», «Экстраверт или интроверт?»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13-14.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Запоминание цифр. Запоминание слов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Практика: Байка «Алиса и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Чеширский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кот», Тест «Запоминание цифр», Тест «Память на числа», Упражнения на запоминание слов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15-16.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алфавит. Система локусов. Акронимы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«Шесть верных слуг», «Список слов», «Список мест», «Цвета радуги»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17-18.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удерживать информацию в памяти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«Двойной кофе», «Ньюфаундленд», «Муравьи и тли», «Судьба кошки во времена прошлые»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3. Методы и системы запоминания информации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19-20.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запоминания. Забывание. Закономерности запоминания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«Основные принципы запоминания. Забывание.Закономерности запоминания»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«Никому ничего не скажу», «Свод правил»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21-22.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Мнемотехника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«Мнемотехника. Узловая модель»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«Я в группе», «Если я забуду»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23-24.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ассоциации запоминания цифр. Запоминание формул и адресов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 «Каков вопрос – таков ответ», «Ряд чисел», «Визуальный код», «Кодирование цифр», «Формулы», «Адреса»</w:t>
      </w:r>
      <w:proofErr w:type="gramEnd"/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25-26.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запоминания иностранных слов. Самопроверка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«Дело мастера боится», «Ритмизация», «Метод Цицерона», Самопроверка (Тесты для самопроверки)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4. Практическое использование методик  систем запоминания информации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27-28.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и удержание текстовой информации.  Учимся запоминать стихи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Богач-недоучка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Систематизация, Тренинг памяти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29-30.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Запоминание имен и лиц. Запоминание дат.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«Почетный заплыв», Упражнения на запоминание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31-32.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Смысловые связи. Что мешает запоминать.  Памятка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сдающему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экзамены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«Кому ботики, а кому и ползунки», «Смысловые связи», «Факторы, мешающие запоминанию», «Памятка»</w:t>
      </w: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5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701"/>
      </w:tblGrid>
      <w:tr w:rsidR="002A31D2" w:rsidRPr="002A31D2" w:rsidTr="001A411E">
        <w:tc>
          <w:tcPr>
            <w:tcW w:w="9322" w:type="dxa"/>
            <w:gridSpan w:val="2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Тематическое планирование Третьего года обучения</w:t>
            </w:r>
          </w:p>
        </w:tc>
      </w:tr>
      <w:tr w:rsidR="002A31D2" w:rsidRPr="002A31D2" w:rsidTr="001A411E">
        <w:trPr>
          <w:trHeight w:val="670"/>
        </w:trPr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разделов, тем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группы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занятие: Правила группы. Инструктажи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КРЕАТИВ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1. Понятие креативности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часов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креативность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Психогеометрический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мышление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штурм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Синектика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решения изобретательских задач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интуиц</w:t>
            </w:r>
            <w:proofErr w:type="gram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 ее</w:t>
            </w:r>
            <w:proofErr w:type="gram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в жизни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III. 2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.Развитие креативности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часов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Ассоциативный тренинг: непроизвольные ассоциации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Ассоциативный тренинг: немыслимые ассоциации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 подвохом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практический интеллект и тренинг чувства юмора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роли античного мудреца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Немного комбинаторики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пространственное воображение и мышление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словами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 и словарный запас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понятийного мышления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3.  Креатив в реальной жизни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часов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взгляд на учебу / работу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выбора. Выбора нет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 в семье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Конфликтуем творчески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2A31D2" w:rsidRPr="002A31D2" w:rsidTr="001A411E">
        <w:trPr>
          <w:trHeight w:val="337"/>
        </w:trPr>
        <w:tc>
          <w:tcPr>
            <w:tcW w:w="762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  часа</w:t>
            </w:r>
          </w:p>
        </w:tc>
      </w:tr>
    </w:tbl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занятий по разделу «Креатив» 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(Третий год обучения)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группы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занятие: Правила группы. Инструктажи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«Техника безопасности», «Правила дорожного движения», «Пожарная безопасность», «Правила поведения».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«Мои ожидания», «Правила группы».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КРЕАТИВ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1. Понятие креативности</w:t>
      </w: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креативность</w:t>
      </w: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Лекция «Понятие креативности. Мозговой штурм».</w:t>
      </w: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Упражнения «Немыслимые ассоциации», «Стратегия мышления», «Необычные задачи», «Коллективное рисование».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Психогеометрический тест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«Страшный сон», «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Психогеометрический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мышление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«Почетный заплыв», «Творческое мышление», «Я – Творец!»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Мозговой штурм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«Даешь психологию инженеров», Беседа «Мозговой штурм», «Штурм мозга»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6.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«Парадокс маркетинга», «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Упражнения: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«Альтернативное применение», «Изменение», «Замещение», «Перемещение», «Перевертывание», «Комбинирование»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7.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решения изобретательских задач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«ТРИЗ – развитие воображения»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«Не судьба», «Представьте себе…»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8.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интуиц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жизни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«Интуиция»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«Смысл жизни», «Роль интуиции в жизни», Комплекс упражнений для развития интуиции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2. Развитие креативности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9.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Ассоциативный тренинг: непроизвольные ассоциации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«Кто о чем», «Два списка», «Что может быть зеленым?», «Ассоциации со знаменитостями», «Символ профессии»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10.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Ассоциативный тренинг: немыслимые ассоциации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«… И сломанный стебель тюльпана»; «Немыслимые ассоциации», «Чужие ассоциации»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11.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с подвохом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«Курсант спит, служба идет», Задачи 1 – 7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12.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Головоломки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«Полковника будить не надо», Головоломки 1 – 10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13.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практический интеллект и тренинг чувства юмора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«Кирпичи в портфеле», Задачи 1 – 14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14.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практический интеллект и тренинг чувства юмора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«Не все так плохо…», Задачи 15 – 28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15.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античного мудреца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«… И ты прав!», «Единственно верное слово»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16.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задачи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«Лишь бы совесть была чиста», Задачи 1 – 28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17.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задачи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Страшная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правда», Задачи 29 – 52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18.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комбинаторики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«Жертва информированности», Задания 1 – 5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19.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Развиваем пространственное воображение и мышление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«Несуществующее животное», Задачи 1 – 22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20.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Развиваем пространственное воображение и мышление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«Ученый спор», Задачи 23 – 45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21.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со словами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«Неправильный поставщик», Выполнение заданий 1 – 6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Байка «Уверенность – гарантия успеха», Выполнение заданий 7 – 13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22.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 и словарный запас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«Почему он смотрит в окно?», Выполнение заданий 1 – 15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23.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 и словарный запас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«Простое решение», Выполнение заданий 16 – 30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Занятие 24.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понятийного мышления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«А что тебе может помешать, парень?», «Исключение лишнего», «Существенные признаки»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3. Креатив в реальной жизни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25.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взгляд на учебу / работу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«Трясти надо», Мозговой штурм «Учеба / работа как …», «Мозг – главный инструмент»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26.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«Честный молочник», Задачи 1 – 4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Байка «Искусство красноречия», Задачи 5 – 8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27.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выбора. Выбора нет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«Единственный выход», Задачи 1 – 12, Задачи 1 – 8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28.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 в семье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«Как изменилась вода», Задачи 1 – 7, 1 – 5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29.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 в семье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Байка «Две лягушки», Задачи 6 – 17 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30.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Конфликтуем творчески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Байка «Четверо и толкователь», Задачи 1 – 5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31.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Конфликтуем творчески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«Хвосты», Задачи 6 – 7, Тесты 1 – 4 </w:t>
      </w: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32.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отчет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«Наши результаты», Презентации творческих работ</w:t>
      </w:r>
    </w:p>
    <w:p w:rsidR="002A31D2" w:rsidRPr="002A31D2" w:rsidRDefault="002A31D2" w:rsidP="002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A31D2" w:rsidRPr="002A31D2" w:rsidSect="00AD5934">
          <w:pgSz w:w="11906" w:h="16838"/>
          <w:pgMar w:top="1134" w:right="567" w:bottom="1134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928"/>
        <w:tblW w:w="16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4178"/>
        <w:gridCol w:w="2284"/>
        <w:gridCol w:w="2606"/>
        <w:gridCol w:w="2166"/>
        <w:gridCol w:w="1786"/>
        <w:gridCol w:w="2188"/>
      </w:tblGrid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Раздел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и методы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воспитательного 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подведения </w:t>
            </w:r>
          </w:p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</w:p>
        </w:tc>
      </w:tr>
      <w:tr w:rsidR="002A31D2" w:rsidRPr="002A31D2" w:rsidTr="001A411E"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ИНТЕЛЛЕКТ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Займемся своим мозгом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наглядные, 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Рефлексия: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 рассуждение</w:t>
            </w: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такое интеллект и 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всех ли он есть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работа в парах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наглядные, 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</w:t>
            </w: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интеллекта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работа в парах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наглядные, 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интеллекта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индивидуальная,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наглядные, 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I. 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Измерение 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IQ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Тесты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IQ</w:t>
            </w:r>
          </w:p>
        </w:tc>
      </w:tr>
      <w:tr w:rsidR="002A31D2" w:rsidRPr="002A31D2" w:rsidTr="001A411E"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ПАМЯТЬ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классификации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Определение </w:t>
            </w:r>
            <w:proofErr w:type="gramStart"/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реальных</w:t>
            </w:r>
            <w:proofErr w:type="gramEnd"/>
          </w:p>
          <w:p w:rsidR="002A31D2" w:rsidRPr="002A31D2" w:rsidRDefault="002A31D2" w:rsidP="002A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возможностей памяти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тесты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</w:t>
            </w: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системы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запоминания информации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использование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методик  систем запоминания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</w:tr>
      <w:tr w:rsidR="002A31D2" w:rsidRPr="002A31D2" w:rsidTr="001A411E"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КРЕАТИВ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Понятие креативности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креативности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наглядные, 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Креатив в реальной жизни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работа в парах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Дискуссионные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наглядные, 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продуктов 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2A31D2" w:rsidRPr="002A31D2" w:rsidTr="001A411E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уровня развития </w:t>
            </w: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IQ</w:t>
            </w: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31D2" w:rsidRPr="002A31D2" w:rsidRDefault="002A31D2" w:rsidP="002A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</w:t>
            </w:r>
          </w:p>
        </w:tc>
      </w:tr>
    </w:tbl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A31D2" w:rsidRPr="002A31D2" w:rsidSect="008B528E">
          <w:pgSz w:w="16838" w:h="11906" w:orient="landscape"/>
          <w:pgMar w:top="567" w:right="1134" w:bottom="1440" w:left="1134" w:header="709" w:footer="709" w:gutter="0"/>
          <w:cols w:space="708"/>
          <w:docGrid w:linePitch="360"/>
        </w:sectPr>
      </w:pPr>
    </w:p>
    <w:p w:rsidR="002A31D2" w:rsidRDefault="002A31D2" w:rsidP="002A31D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2A31D2" w:rsidRPr="002A31D2" w:rsidRDefault="002A31D2" w:rsidP="002A31D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Проверьте свои способности. – М.: Мир, – 1972. – 112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Акимова Г.Е.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SUPER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интеллект. Эффективный тренинг для развития природной гениальности. – СПб.: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«Ленинград», 2007. – 320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Арос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Как развивать умственные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Super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способности. / Пер. с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испанскогоИ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реминой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– Харьков, 2007. – 240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Геймон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Брэгдон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Игры, в которые играет мозг. / Пер. с англ. Ю.Гольдберга / – М.: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352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Л.Н. Обучение учению. Введение в специальность: Учебно-методическое пособие. – Н. Новгород: Нижегородская академия МВД России, 2008. – 142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для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веселй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/ Составитель М.Э.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Чупрякова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Екатеринбург: Изд-во «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Литур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2002. – 160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Кинякина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Мозг на 100%. Интеллект. Память. Креатив. Интуиция.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Интенсив-тренинг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суперспособностей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О.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Кинякина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Т.Захарова,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П.Лем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Ю.Асоскова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О.Овчинникова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848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программы развития личности в  подростковом и старшем школьном возрасте. (Руководство практического психолога). Пособие для школьных психологов. / Под общ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И.В. Дубровиной. – М.: «Академия», 1995. – 124 с. 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тесты для деловых людей. / Составитель: к.п.н. Н.А.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Литвинцева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1994. – 320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 школьников. / Под ред. А.М. Матюшкина. – М.: Педагогика, 1991. – 160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Рассел  К., Картер Ф. Тренинг интеллекта. / Пер. с англ.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В.Штаермана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– М.: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96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Родионов В.А. Я и все-все-все. 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формированию социальных навыков для учащихся 5 – 9 классов. – Ярославль: Академия развития: Академия Холдинг, 2002. – 240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 В.А. Я и другие. Тренинги социальных навыков. Для учащихся 1 – 11 классов. – Ярославль: Академия развития, 2001. – 224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Самоукина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Игры в школе и дома: психотехнические упражнения, коррекционные программы. – Ярославль: Академия развития: Академия Холдинг, 2002. – 208 с.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Скрипюк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111 баек для тренеров: истории, мифы, сказки, анекдоты. – СПб.: Питер, 2005. – 176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1D2" w:rsidRPr="002A31D2" w:rsidRDefault="002A31D2" w:rsidP="002A31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Л.Ф. Развитие интеллектуальных способностей школьника. Популярное пособие для родителей и педагогов. – Ярославль: Академия развития, 1996. – 240 с.</w:t>
      </w:r>
    </w:p>
    <w:p w:rsidR="00417FEF" w:rsidRPr="00417FEF" w:rsidRDefault="002A31D2" w:rsidP="00417F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Психологические группы: Рабочие материалы для ведущего: Практическое пособие: Пер. с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5-е изд., стер. – М.: Генезис, 2005. – 256 </w:t>
      </w:r>
      <w:proofErr w:type="gram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8B8" w:rsidRPr="00417FEF" w:rsidRDefault="002A31D2" w:rsidP="00417F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7F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41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Технология ведения тренинга. Теория и практика. Пер.  нем. – 2-е изд. – М.: Генезис, 2004. – 267 </w:t>
      </w:r>
      <w:proofErr w:type="gramStart"/>
      <w:r w:rsidRPr="00417F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7708B8" w:rsidRPr="00417FEF" w:rsidSect="0070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4A8"/>
    <w:multiLevelType w:val="hybridMultilevel"/>
    <w:tmpl w:val="2902B028"/>
    <w:lvl w:ilvl="0" w:tplc="DB26D06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B7476C4"/>
    <w:multiLevelType w:val="hybridMultilevel"/>
    <w:tmpl w:val="F96687B4"/>
    <w:lvl w:ilvl="0" w:tplc="717C2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DA258A"/>
    <w:multiLevelType w:val="hybridMultilevel"/>
    <w:tmpl w:val="ABC08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1D3BA5"/>
    <w:multiLevelType w:val="hybridMultilevel"/>
    <w:tmpl w:val="E6E6A6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F84"/>
    <w:rsid w:val="000D7F84"/>
    <w:rsid w:val="002A31D2"/>
    <w:rsid w:val="00417FEF"/>
    <w:rsid w:val="00707B56"/>
    <w:rsid w:val="007708B8"/>
    <w:rsid w:val="00967213"/>
    <w:rsid w:val="00DB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2A31D2"/>
  </w:style>
  <w:style w:type="table" w:styleId="a3">
    <w:name w:val="Table Grid"/>
    <w:basedOn w:val="a1"/>
    <w:rsid w:val="002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A31D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31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2A31D2"/>
  </w:style>
  <w:style w:type="table" w:styleId="a3">
    <w:name w:val="Table Grid"/>
    <w:basedOn w:val="a1"/>
    <w:rsid w:val="002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A31D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31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3499</Words>
  <Characters>19946</Characters>
  <Application>Microsoft Office Word</Application>
  <DocSecurity>0</DocSecurity>
  <Lines>166</Lines>
  <Paragraphs>46</Paragraphs>
  <ScaleCrop>false</ScaleCrop>
  <Company>*</Company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9h0st</dc:creator>
  <cp:keywords/>
  <dc:description/>
  <cp:lastModifiedBy>Анечка</cp:lastModifiedBy>
  <cp:revision>6</cp:revision>
  <dcterms:created xsi:type="dcterms:W3CDTF">2011-02-25T13:07:00Z</dcterms:created>
  <dcterms:modified xsi:type="dcterms:W3CDTF">2015-02-04T16:25:00Z</dcterms:modified>
</cp:coreProperties>
</file>