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1A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</w:p>
    <w:p w:rsidR="007D6E1A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</w:p>
    <w:p w:rsidR="007D6E1A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</w:p>
    <w:p w:rsidR="007D6E1A" w:rsidRPr="00662F66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Примерный план работы ШМО трудового, художественно- эстетического и физического воспитания</w:t>
      </w:r>
    </w:p>
    <w:p w:rsidR="007D6E1A" w:rsidRPr="00662F66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на 2013 – 2014 учебный год.</w:t>
      </w:r>
    </w:p>
    <w:p w:rsidR="007D6E1A" w:rsidRPr="00662F66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color w:val="444444"/>
        </w:rPr>
      </w:pPr>
      <w:r w:rsidRPr="00662F66">
        <w:rPr>
          <w:rFonts w:ascii="Arial" w:hAnsi="Arial" w:cs="Arial"/>
          <w:b/>
          <w:color w:val="444444"/>
        </w:rPr>
        <w:t>Тема школы:</w:t>
      </w:r>
      <w:r w:rsidRPr="00662F66">
        <w:rPr>
          <w:rFonts w:ascii="Arial" w:hAnsi="Arial" w:cs="Arial"/>
          <w:color w:val="444444"/>
        </w:rPr>
        <w:t xml:space="preserve"> «Личностно-ориентированное обучение как средство развития школы и саморазвитие личности»</w:t>
      </w:r>
    </w:p>
    <w:p w:rsidR="007D6E1A" w:rsidRPr="00662F66" w:rsidRDefault="007D6E1A" w:rsidP="00C96B9B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color w:val="444444"/>
        </w:rPr>
      </w:pPr>
      <w:r w:rsidRPr="00662F66">
        <w:rPr>
          <w:rFonts w:ascii="Arial" w:hAnsi="Arial" w:cs="Arial"/>
          <w:b/>
          <w:color w:val="444444"/>
        </w:rPr>
        <w:t>Тема МО</w:t>
      </w:r>
      <w:r w:rsidRPr="00662F66">
        <w:rPr>
          <w:rFonts w:ascii="Arial" w:hAnsi="Arial" w:cs="Arial"/>
          <w:color w:val="444444"/>
        </w:rPr>
        <w:t xml:space="preserve">: Работа с  трудными детьми, как научиться сотрудничать. </w:t>
      </w:r>
    </w:p>
    <w:p w:rsidR="007D6E1A" w:rsidRPr="00662F66" w:rsidRDefault="007D6E1A" w:rsidP="00662F66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Цели и задачи:</w:t>
      </w:r>
    </w:p>
    <w:p w:rsidR="007D6E1A" w:rsidRPr="00662F66" w:rsidRDefault="007D6E1A" w:rsidP="00662F66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Проведение диагностику трудных  и одаренных детей;</w:t>
      </w:r>
    </w:p>
    <w:p w:rsidR="007D6E1A" w:rsidRPr="00662F66" w:rsidRDefault="007D6E1A" w:rsidP="00662F66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Разработать программу по теме «Одаренность и трудные дети»</w:t>
      </w:r>
    </w:p>
    <w:p w:rsidR="007D6E1A" w:rsidRPr="00662F66" w:rsidRDefault="007D6E1A" w:rsidP="00662F66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  <w:r w:rsidRPr="00662F66">
        <w:rPr>
          <w:rFonts w:ascii="Arial" w:hAnsi="Arial" w:cs="Arial"/>
          <w:b/>
          <w:color w:val="444444"/>
        </w:rPr>
        <w:t>Изучение литературы по теме школы, ШМО и по теме самообразования;</w:t>
      </w:r>
    </w:p>
    <w:p w:rsidR="007D6E1A" w:rsidRPr="00662F66" w:rsidRDefault="007D6E1A" w:rsidP="00662F66">
      <w:pPr>
        <w:pStyle w:val="c3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444444"/>
        </w:rPr>
      </w:pPr>
    </w:p>
    <w:tbl>
      <w:tblPr>
        <w:tblW w:w="15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7"/>
        <w:gridCol w:w="1143"/>
        <w:gridCol w:w="9787"/>
        <w:gridCol w:w="3751"/>
      </w:tblGrid>
      <w:tr w:rsidR="007D6E1A" w:rsidRPr="00847B06" w:rsidTr="00847B06">
        <w:tc>
          <w:tcPr>
            <w:tcW w:w="537" w:type="dxa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№</w:t>
            </w:r>
          </w:p>
        </w:tc>
        <w:tc>
          <w:tcPr>
            <w:tcW w:w="1143" w:type="dxa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Дата</w:t>
            </w:r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Тема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Ответственный</w:t>
            </w:r>
          </w:p>
        </w:tc>
      </w:tr>
      <w:tr w:rsidR="007D6E1A" w:rsidRPr="00847B06" w:rsidTr="00847B06">
        <w:trPr>
          <w:trHeight w:val="975"/>
        </w:trPr>
        <w:tc>
          <w:tcPr>
            <w:tcW w:w="537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  <w:color w:val="444444"/>
                <w:lang w:eastAsia="ru-RU"/>
              </w:rPr>
              <w:t>1</w:t>
            </w:r>
          </w:p>
        </w:tc>
        <w:tc>
          <w:tcPr>
            <w:tcW w:w="1143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Август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47B06">
                <w:rPr>
                  <w:rFonts w:ascii="Times New Roman" w:hAnsi="Times New Roman"/>
                </w:rPr>
                <w:t>2014 г</w:t>
              </w:r>
            </w:smartTag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eastAsia="Arial Unicode MS" w:hAnsi="Times New Roman"/>
              </w:rPr>
            </w:pPr>
            <w:r w:rsidRPr="00847B06">
              <w:rPr>
                <w:rStyle w:val="c2"/>
                <w:rFonts w:ascii="Times New Roman" w:eastAsia="Arial Unicode MS" w:hAnsi="Times New Roman"/>
                <w:color w:val="444444"/>
                <w:sz w:val="24"/>
                <w:szCs w:val="24"/>
              </w:rPr>
              <w:t>ЗАСЕДАНИЕ № 1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eastAsia="Arial Unicode MS" w:hAnsi="Times New Roman"/>
                <w:color w:val="444444"/>
                <w:sz w:val="24"/>
                <w:szCs w:val="24"/>
              </w:rPr>
              <w:t>«Планирование методической работы.»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55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Обсуждение и утверждение плана МО на 2014-2015учебный год. Рассмотрение рабочих программ по предметам. Знакомство  с нормативными документами. (По плану школы)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4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Fonts w:ascii="Times New Roman" w:hAnsi="Times New Roman"/>
                <w:color w:val="444444"/>
              </w:rPr>
              <w:t xml:space="preserve"> Районные семинары, составление графика открытых уроков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34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Учитель и его самообразование. (По плану)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75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Разное : Знакомство с инструкциями ТБ на уроках. Обеспечение учащихся  учебниками Утверждение планов работ кружков (если есть кружки) и т.д.  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990"/>
        </w:trPr>
        <w:tc>
          <w:tcPr>
            <w:tcW w:w="537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2</w:t>
            </w:r>
          </w:p>
        </w:tc>
        <w:tc>
          <w:tcPr>
            <w:tcW w:w="1143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Ноябрь,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47B06">
                <w:rPr>
                  <w:rStyle w:val="c2"/>
                  <w:rFonts w:ascii="Times New Roman" w:hAnsi="Times New Roman"/>
                  <w:color w:val="444444"/>
                  <w:sz w:val="24"/>
                  <w:szCs w:val="24"/>
                </w:rPr>
                <w:t>2014 г</w:t>
              </w:r>
            </w:smartTag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ЗАСЕДАНИЕ № 2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«Как научиться сотрудничать с «трудными» обучающимися»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114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Доклад на тему «Дисциплина без наказаний и крика» Итог  за 1 четверть. Выполнение программы.</w:t>
            </w: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Разбежкина М.М</w:t>
            </w:r>
          </w:p>
        </w:tc>
      </w:tr>
      <w:tr w:rsidR="007D6E1A" w:rsidRPr="00847B06" w:rsidTr="00847B06">
        <w:trPr>
          <w:trHeight w:val="57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Организация и проведение школьных олимпиад. Подготовка учащихся к районному туру. (По плану школы)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Кабаева Р.Т.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Нургалеевал.М.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Разбежкина М.М.</w:t>
            </w:r>
          </w:p>
        </w:tc>
      </w:tr>
      <w:tr w:rsidR="007D6E1A" w:rsidRPr="00847B06" w:rsidTr="00847B06">
        <w:trPr>
          <w:trHeight w:val="48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Мониторинг успеваемости и качества знаний учащихся по предметам. Работа с одаренными и слабоуспевающими  детьми (по плану)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5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Посещение уроков коллег с целью изучения опыта и повышение своего уровня (по плану ШМО)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990"/>
        </w:trPr>
        <w:tc>
          <w:tcPr>
            <w:tcW w:w="537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3</w:t>
            </w:r>
          </w:p>
        </w:tc>
        <w:tc>
          <w:tcPr>
            <w:tcW w:w="1143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Январь,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2014г</w:t>
            </w:r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ЗАСЕДАНИЕ № 3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«</w:t>
            </w:r>
            <w:r w:rsidRPr="00847B06">
              <w:rPr>
                <w:rFonts w:ascii="Times New Roman" w:hAnsi="Times New Roman"/>
                <w:color w:val="444444"/>
              </w:rPr>
              <w:t>Повышение  качества обучения учащихся</w:t>
            </w: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52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Подведение итогов  за2 четверть и  1 полугодие, анализ результатов. Мониторинг успеваемости и качества знаний учащихся по предметам. Выполнение программы по предметам. Проведение и анализ открытых уроков за 1 полугодие.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399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работы., конкурсы, соревнования  и т.д. Работа с одаренными и с о слабоуспевающими детьми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»</w:t>
            </w:r>
          </w:p>
        </w:tc>
      </w:tr>
      <w:tr w:rsidR="007D6E1A" w:rsidRPr="00847B06" w:rsidTr="00847B06">
        <w:trPr>
          <w:trHeight w:val="369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Доклад на тему «Физическая культура, практика  и теория»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7D6E1A" w:rsidRPr="00847B06" w:rsidTr="00847B06">
        <w:trPr>
          <w:trHeight w:val="51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Проведение предметных недель и анализ  (по плану школы). . Подготовка к районному фестивалю мод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915"/>
        </w:trPr>
        <w:tc>
          <w:tcPr>
            <w:tcW w:w="537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4</w:t>
            </w:r>
          </w:p>
        </w:tc>
        <w:tc>
          <w:tcPr>
            <w:tcW w:w="1143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Март,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47B06">
                <w:rPr>
                  <w:rStyle w:val="c2"/>
                  <w:rFonts w:ascii="Times New Roman" w:hAnsi="Times New Roman"/>
                  <w:color w:val="444444"/>
                  <w:sz w:val="24"/>
                  <w:szCs w:val="24"/>
                </w:rPr>
                <w:t>2014 г</w:t>
              </w:r>
            </w:smartTag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ЗАСЕДАНИЕ № 4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«Поделюсь опытом с коллегами»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54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Отчеты по теме самообразования. Итог  за 3 четверть. Выполнение программы. Мониторинг успеваемости и качества знаний учащихся по предметам объединения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7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Участие в  различных конкурсах, выставках, соревнованиях, смотрах по плану школы, района. Проведение предметных недель и анализ (по плану школы)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5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Проведение и анализ открытых уроков.</w:t>
            </w: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 xml:space="preserve"> Аттестующие учителя объединения</w:t>
            </w:r>
          </w:p>
        </w:tc>
      </w:tr>
      <w:tr w:rsidR="007D6E1A" w:rsidRPr="00847B06" w:rsidTr="00847B06">
        <w:trPr>
          <w:trHeight w:val="58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45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Доклад на тему «Применение компьютерных технологий на уроке технологии»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Нургалеевал.М</w:t>
            </w:r>
          </w:p>
        </w:tc>
      </w:tr>
      <w:tr w:rsidR="007D6E1A" w:rsidRPr="00847B06" w:rsidTr="00847B06">
        <w:trPr>
          <w:trHeight w:val="127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Итоги районных олимпиад по предметам изобразительного искусства, МХК, технологии</w:t>
            </w: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Кабаева Р.Т.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Нургалеевал.М.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Разбежкиина М.М</w:t>
            </w:r>
          </w:p>
        </w:tc>
      </w:tr>
      <w:tr w:rsidR="007D6E1A" w:rsidRPr="00847B06" w:rsidTr="00847B06">
        <w:trPr>
          <w:trHeight w:val="76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     7 Итоги районного  смотра хоровых коллективов</w:t>
            </w:r>
          </w:p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930"/>
        </w:trPr>
        <w:tc>
          <w:tcPr>
            <w:tcW w:w="537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5</w:t>
            </w:r>
          </w:p>
        </w:tc>
        <w:tc>
          <w:tcPr>
            <w:tcW w:w="1143" w:type="dxa"/>
            <w:vMerge w:val="restart"/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Май,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47B06">
                <w:rPr>
                  <w:rStyle w:val="c2"/>
                  <w:rFonts w:ascii="Times New Roman" w:hAnsi="Times New Roman"/>
                  <w:color w:val="444444"/>
                  <w:sz w:val="24"/>
                  <w:szCs w:val="24"/>
                </w:rPr>
                <w:t>2014 г</w:t>
              </w:r>
            </w:smartTag>
          </w:p>
        </w:tc>
        <w:tc>
          <w:tcPr>
            <w:tcW w:w="9787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  <w:color w:val="44444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ЗАСЕДАНИЕ № 5</w:t>
            </w:r>
          </w:p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«Итоговая аттестация учащихся»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</w:tr>
      <w:tr w:rsidR="007D6E1A" w:rsidRPr="00847B06" w:rsidTr="00847B06">
        <w:trPr>
          <w:trHeight w:val="52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Итоги успеваемости и качества обучения учащихся за год. Выполнение программы.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354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Мониторинг успеваемости и качества знаний учащихся по предметам  за учебный год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55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Подведение итогов по олимпиадам, соревнованиям, смотрам, выставкам , конкурсам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54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Отчет о работе МО на 2014-2015учебный год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Руководитель ШМО</w:t>
            </w:r>
          </w:p>
        </w:tc>
      </w:tr>
      <w:tr w:rsidR="007D6E1A" w:rsidRPr="00847B06" w:rsidTr="00847B06">
        <w:trPr>
          <w:trHeight w:val="48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Задачи МО на 2015-2016учебный год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Руководитель ШМО</w:t>
            </w:r>
          </w:p>
        </w:tc>
      </w:tr>
      <w:tr w:rsidR="007D6E1A" w:rsidRPr="00847B06" w:rsidTr="00847B06">
        <w:trPr>
          <w:trHeight w:val="300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Отчет по теме самообразования по плану школы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  <w:tr w:rsidR="007D6E1A" w:rsidRPr="00847B06" w:rsidTr="00847B06">
        <w:trPr>
          <w:trHeight w:val="271"/>
        </w:trPr>
        <w:tc>
          <w:tcPr>
            <w:tcW w:w="537" w:type="dxa"/>
            <w:vMerge/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  <w:r w:rsidRPr="00847B0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Разное.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7D6E1A" w:rsidRPr="00847B06" w:rsidRDefault="007D6E1A" w:rsidP="00847B06">
            <w:pPr>
              <w:rPr>
                <w:rFonts w:ascii="Times New Roman" w:hAnsi="Times New Roman"/>
              </w:rPr>
            </w:pPr>
            <w:r w:rsidRPr="00847B06">
              <w:rPr>
                <w:rFonts w:ascii="Times New Roman" w:hAnsi="Times New Roman"/>
              </w:rPr>
              <w:t>Все учителя объединения</w:t>
            </w:r>
          </w:p>
        </w:tc>
      </w:tr>
    </w:tbl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  <w:color w:val="444444"/>
        </w:rPr>
      </w:pPr>
      <w:r w:rsidRPr="00847B06">
        <w:rPr>
          <w:rFonts w:ascii="Times New Roman" w:hAnsi="Times New Roman"/>
        </w:rPr>
        <w:t xml:space="preserve">Руководитель </w:t>
      </w:r>
      <w:r w:rsidRPr="00847B06">
        <w:rPr>
          <w:rFonts w:ascii="Times New Roman" w:hAnsi="Times New Roman"/>
          <w:color w:val="444444"/>
        </w:rPr>
        <w:t>ШМО трудового, художественно- эстетического и физического воспитания__________________________________</w:t>
      </w:r>
      <w:r>
        <w:rPr>
          <w:rFonts w:ascii="Times New Roman" w:hAnsi="Times New Roman"/>
          <w:color w:val="444444"/>
        </w:rPr>
        <w:t xml:space="preserve">_ </w:t>
      </w:r>
      <w:r w:rsidRPr="00847B06">
        <w:rPr>
          <w:rFonts w:ascii="Times New Roman" w:hAnsi="Times New Roman"/>
          <w:color w:val="444444"/>
        </w:rPr>
        <w:t>Разбежкина М.М.</w:t>
      </w: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847B06" w:rsidRDefault="007D6E1A" w:rsidP="00847B06">
      <w:pPr>
        <w:rPr>
          <w:rFonts w:ascii="Times New Roman" w:hAnsi="Times New Roman"/>
        </w:rPr>
      </w:pPr>
    </w:p>
    <w:p w:rsidR="007D6E1A" w:rsidRPr="00662F66" w:rsidRDefault="007D6E1A" w:rsidP="00CE40B2">
      <w:pPr>
        <w:jc w:val="center"/>
        <w:rPr>
          <w:rFonts w:ascii="Cambria" w:hAnsi="Cambria"/>
          <w:sz w:val="28"/>
          <w:szCs w:val="28"/>
        </w:rPr>
      </w:pPr>
    </w:p>
    <w:p w:rsidR="007D6E1A" w:rsidRPr="00662F66" w:rsidRDefault="007D6E1A" w:rsidP="00CE40B2">
      <w:pPr>
        <w:jc w:val="center"/>
        <w:rPr>
          <w:rFonts w:ascii="Cambria" w:hAnsi="Cambria"/>
          <w:sz w:val="28"/>
          <w:szCs w:val="28"/>
        </w:rPr>
      </w:pPr>
    </w:p>
    <w:p w:rsidR="007D6E1A" w:rsidRDefault="007D6E1A" w:rsidP="00EE43CD">
      <w:pPr>
        <w:rPr>
          <w:rFonts w:ascii="Cambria" w:hAnsi="Cambria"/>
          <w:sz w:val="20"/>
          <w:szCs w:val="20"/>
        </w:rPr>
      </w:pPr>
    </w:p>
    <w:sectPr w:rsidR="007D6E1A" w:rsidSect="00C96B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EA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D85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AF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0E2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444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1C5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98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123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5C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10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05154"/>
    <w:multiLevelType w:val="multilevel"/>
    <w:tmpl w:val="968C1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786005"/>
    <w:multiLevelType w:val="hybridMultilevel"/>
    <w:tmpl w:val="EC20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0207E"/>
    <w:multiLevelType w:val="multilevel"/>
    <w:tmpl w:val="121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9939A2"/>
    <w:multiLevelType w:val="multilevel"/>
    <w:tmpl w:val="928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BC6478"/>
    <w:multiLevelType w:val="multilevel"/>
    <w:tmpl w:val="121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5035D3"/>
    <w:multiLevelType w:val="multilevel"/>
    <w:tmpl w:val="121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4D71A5"/>
    <w:multiLevelType w:val="multilevel"/>
    <w:tmpl w:val="323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B9B"/>
    <w:rsid w:val="00004773"/>
    <w:rsid w:val="0001362B"/>
    <w:rsid w:val="000444CF"/>
    <w:rsid w:val="00050EEC"/>
    <w:rsid w:val="000E43C1"/>
    <w:rsid w:val="001265E9"/>
    <w:rsid w:val="0013499C"/>
    <w:rsid w:val="0024197A"/>
    <w:rsid w:val="003F35E2"/>
    <w:rsid w:val="004B7B82"/>
    <w:rsid w:val="004D2BD2"/>
    <w:rsid w:val="004D30AC"/>
    <w:rsid w:val="00554E13"/>
    <w:rsid w:val="00593643"/>
    <w:rsid w:val="00662F66"/>
    <w:rsid w:val="006D01EF"/>
    <w:rsid w:val="00751408"/>
    <w:rsid w:val="007D6E1A"/>
    <w:rsid w:val="007E6AE9"/>
    <w:rsid w:val="007F194A"/>
    <w:rsid w:val="008122C0"/>
    <w:rsid w:val="00847B06"/>
    <w:rsid w:val="008E5F3F"/>
    <w:rsid w:val="00963465"/>
    <w:rsid w:val="00A373F4"/>
    <w:rsid w:val="00A57B67"/>
    <w:rsid w:val="00A9475A"/>
    <w:rsid w:val="00AA74E8"/>
    <w:rsid w:val="00BC38DE"/>
    <w:rsid w:val="00BE0023"/>
    <w:rsid w:val="00C51469"/>
    <w:rsid w:val="00C96B9B"/>
    <w:rsid w:val="00CE40B2"/>
    <w:rsid w:val="00EB244F"/>
    <w:rsid w:val="00EC2980"/>
    <w:rsid w:val="00EE43CD"/>
    <w:rsid w:val="00F2573D"/>
    <w:rsid w:val="00F60B5F"/>
    <w:rsid w:val="00F6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C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4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46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3">
    <w:name w:val="c3"/>
    <w:basedOn w:val="Normal"/>
    <w:uiPriority w:val="99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96B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DefaultParagraphFont"/>
    <w:uiPriority w:val="99"/>
    <w:rsid w:val="00C96B9B"/>
    <w:rPr>
      <w:rFonts w:cs="Times New Roman"/>
    </w:rPr>
  </w:style>
  <w:style w:type="paragraph" w:customStyle="1" w:styleId="c3c12">
    <w:name w:val="c3 c12"/>
    <w:basedOn w:val="Normal"/>
    <w:uiPriority w:val="99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136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514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514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51469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14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1469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598</Words>
  <Characters>3413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2014-05-29T14:38:00Z</cp:lastPrinted>
  <dcterms:created xsi:type="dcterms:W3CDTF">2013-06-14T06:38:00Z</dcterms:created>
  <dcterms:modified xsi:type="dcterms:W3CDTF">2014-05-29T15:20:00Z</dcterms:modified>
</cp:coreProperties>
</file>