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5" w:rsidRDefault="00D07F75" w:rsidP="00D07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C6788">
        <w:rPr>
          <w:rFonts w:ascii="Times New Roman" w:hAnsi="Times New Roman" w:cs="Times New Roman"/>
          <w:sz w:val="24"/>
          <w:szCs w:val="24"/>
        </w:rPr>
        <w:t>Настоящая рабочая программа по русскому языку для 7 класса разработана на основе примерных программ и авторской программы под редакцией М.Т.Баранова «Программы общеобразовательных учреждений. Русский язык 5-9 классы.- М.: Просвещение, 2011 и реализована в  УМК « Баранов М.Т., Ладыженская Т.А., Тростенцова Л.А. и др. Русский язык. 7 класс».</w:t>
      </w:r>
      <w:r w:rsidRPr="009C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788">
        <w:rPr>
          <w:rFonts w:ascii="Times New Roman" w:hAnsi="Times New Roman" w:cs="Times New Roman"/>
          <w:sz w:val="24"/>
          <w:szCs w:val="24"/>
        </w:rPr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</w:t>
      </w:r>
      <w:bookmarkStart w:id="0" w:name="_GoBack"/>
      <w:bookmarkEnd w:id="0"/>
      <w:r w:rsidRPr="009C6788">
        <w:rPr>
          <w:rFonts w:ascii="Times New Roman" w:hAnsi="Times New Roman" w:cs="Times New Roman"/>
          <w:sz w:val="24"/>
          <w:szCs w:val="24"/>
        </w:rPr>
        <w:t>льных учреждениях.</w:t>
      </w:r>
    </w:p>
    <w:p w:rsidR="00D07F75" w:rsidRPr="009C6788" w:rsidRDefault="00D07F75" w:rsidP="00D07F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88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D07F75" w:rsidRPr="009C6788" w:rsidRDefault="00D07F75" w:rsidP="00D0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6788">
        <w:rPr>
          <w:rFonts w:ascii="Times New Roman" w:hAnsi="Times New Roman" w:cs="Times New Roman"/>
          <w:sz w:val="24"/>
          <w:szCs w:val="24"/>
        </w:rPr>
        <w:t>Количество часов по авторской программе 170 , по учебному плану школы на изучение курса русского языка в 7 классе отводится 136 ч (4 ч в неделю). В программе сокращается количество часов, используется блоковая подача учебного материала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, дублируемые уроки сокращены, меньше часов отводится на уроки развития речи. Содержание программы не изменено. </w:t>
      </w:r>
    </w:p>
    <w:p w:rsidR="00D07F75" w:rsidRPr="009C6788" w:rsidRDefault="00D07F75" w:rsidP="00D07F75">
      <w:pPr>
        <w:pStyle w:val="ae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C6788">
        <w:rPr>
          <w:rFonts w:ascii="Times New Roman" w:hAnsi="Times New Roman" w:cs="Times New Roman"/>
          <w:b/>
          <w:sz w:val="24"/>
          <w:szCs w:val="24"/>
        </w:rPr>
        <w:t xml:space="preserve">Цели обучения. </w:t>
      </w:r>
      <w:r w:rsidRPr="009C6788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 деятельностного подходов к обучению родному языку: </w:t>
      </w:r>
    </w:p>
    <w:p w:rsidR="00D07F75" w:rsidRPr="009C6788" w:rsidRDefault="00D07F75" w:rsidP="00D07F75">
      <w:pPr>
        <w:pStyle w:val="ae"/>
        <w:rPr>
          <w:rFonts w:ascii="Times New Roman" w:hAnsi="Times New Roman" w:cs="Times New Roman"/>
          <w:sz w:val="24"/>
          <w:szCs w:val="24"/>
        </w:rPr>
      </w:pPr>
      <w:r w:rsidRPr="009C6788">
        <w:rPr>
          <w:rFonts w:ascii="Times New Roman" w:hAnsi="Times New Roman" w:cs="Times New Roman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D07F75" w:rsidRPr="009C6788" w:rsidRDefault="00D07F75" w:rsidP="00D07F75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6788">
        <w:rPr>
          <w:rFonts w:ascii="Times New Roman" w:hAnsi="Times New Roman" w:cs="Times New Roman"/>
          <w:sz w:val="24"/>
          <w:szCs w:val="24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07F75" w:rsidRPr="009C6788" w:rsidRDefault="00D07F75" w:rsidP="00D07F75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6788">
        <w:rPr>
          <w:rFonts w:ascii="Times New Roman" w:hAnsi="Times New Roman" w:cs="Times New Roman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07F75" w:rsidRPr="009C6788" w:rsidRDefault="00D07F75" w:rsidP="00D07F75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6788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07F75" w:rsidRPr="009C6788" w:rsidRDefault="00D07F75" w:rsidP="00D07F75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6788">
        <w:rPr>
          <w:rFonts w:ascii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07F75" w:rsidRPr="009C6788" w:rsidRDefault="00D07F75" w:rsidP="00D07F75">
      <w:pPr>
        <w:pStyle w:val="a7"/>
        <w:widowControl w:val="0"/>
        <w:spacing w:after="0"/>
      </w:pPr>
      <w:r>
        <w:t xml:space="preserve">     </w:t>
      </w:r>
      <w:r w:rsidRPr="009C6788">
        <w:t xml:space="preserve">Изучение русского языка в 7 классе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07F75" w:rsidRPr="009C6788" w:rsidRDefault="00D07F75" w:rsidP="00D07F75">
      <w:pPr>
        <w:pStyle w:val="a7"/>
        <w:widowControl w:val="0"/>
        <w:spacing w:after="0"/>
      </w:pPr>
      <w:r w:rsidRPr="009C6788">
        <w:rPr>
          <w:b/>
        </w:rPr>
        <w:t xml:space="preserve">Приоритетной задачей </w:t>
      </w:r>
      <w:r w:rsidRPr="009C6788">
        <w:t xml:space="preserve">  обучения в 7 классе является  развитие речевой и мыслительной деятельности учащихся;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 </w:t>
      </w: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788">
        <w:rPr>
          <w:rFonts w:ascii="Times New Roman" w:hAnsi="Times New Roman" w:cs="Times New Roman"/>
          <w:b/>
          <w:sz w:val="24"/>
          <w:szCs w:val="24"/>
        </w:rPr>
        <w:lastRenderedPageBreak/>
        <w:t>Задачи изучения</w:t>
      </w:r>
      <w:r w:rsidRPr="009C6788">
        <w:rPr>
          <w:rFonts w:ascii="Times New Roman" w:hAnsi="Times New Roman" w:cs="Times New Roman"/>
          <w:sz w:val="24"/>
          <w:szCs w:val="24"/>
        </w:rPr>
        <w:t xml:space="preserve"> русского языка в 7 классе - познакомиться с основными разделами русского языка и на основе системы лингвистических знаний  максимально способствовать речевому развитию учащихся, развитию их мышления.</w:t>
      </w:r>
      <w:r w:rsidRPr="009C6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88">
        <w:rPr>
          <w:rFonts w:ascii="Times New Roman" w:hAnsi="Times New Roman" w:cs="Times New Roman"/>
          <w:sz w:val="24"/>
          <w:szCs w:val="24"/>
        </w:rPr>
        <w:t xml:space="preserve">При изучении предмета используются  личностно - ориентированный,  деятельностный,  компетентностный  подходы. </w:t>
      </w:r>
      <w:r w:rsidRPr="009C6788">
        <w:rPr>
          <w:rFonts w:ascii="Times New Roman" w:eastAsia="Calibri" w:hAnsi="Times New Roman" w:cs="Times New Roman"/>
          <w:sz w:val="24"/>
          <w:szCs w:val="24"/>
        </w:rPr>
        <w:t>На уроках планируется использование д</w:t>
      </w:r>
      <w:r w:rsidRPr="009C6788">
        <w:rPr>
          <w:rFonts w:ascii="Times New Roman" w:hAnsi="Times New Roman" w:cs="Times New Roman"/>
          <w:sz w:val="24"/>
          <w:szCs w:val="24"/>
        </w:rPr>
        <w:t xml:space="preserve">ля наглядности транспарантов ИД, </w:t>
      </w:r>
      <w:r w:rsidRPr="009C6788">
        <w:rPr>
          <w:rFonts w:ascii="Times New Roman" w:eastAsia="Calibri" w:hAnsi="Times New Roman" w:cs="Times New Roman"/>
          <w:sz w:val="24"/>
          <w:szCs w:val="24"/>
        </w:rPr>
        <w:t>мультимедийных презентаций, созданных учителем,  работа с интерактивными плакатами, таблицами, тестами.</w:t>
      </w: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F75" w:rsidRPr="009C6788" w:rsidRDefault="00D07F75" w:rsidP="00D07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88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07F75" w:rsidRPr="009C6788" w:rsidRDefault="00D07F75" w:rsidP="00D0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как развивающееся явление. Язык и культура народа</w:t>
      </w:r>
      <w:r w:rsidRPr="009C6788">
        <w:rPr>
          <w:rFonts w:ascii="Times New Roman" w:hAnsi="Times New Roman" w:cs="Times New Roman"/>
          <w:sz w:val="24"/>
          <w:szCs w:val="24"/>
        </w:rPr>
        <w:t xml:space="preserve">. 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 и речи.</w:t>
      </w:r>
      <w:r w:rsidRPr="009C6788">
        <w:rPr>
          <w:rFonts w:ascii="Times New Roman" w:hAnsi="Times New Roman" w:cs="Times New Roman"/>
          <w:sz w:val="24"/>
          <w:szCs w:val="24"/>
        </w:rPr>
        <w:t xml:space="preserve"> 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бережного и сознательного отношения к русскому языку как к национальной ценности. 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Pr="009C6788">
        <w:rPr>
          <w:rFonts w:ascii="Times New Roman" w:hAnsi="Times New Roman" w:cs="Times New Roman"/>
          <w:b/>
          <w:sz w:val="24"/>
          <w:szCs w:val="24"/>
        </w:rPr>
        <w:t xml:space="preserve"> пройденного в 5-6 классах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 признаки частей речи. </w:t>
      </w:r>
      <w:r w:rsidRPr="009C6788">
        <w:rPr>
          <w:rFonts w:ascii="Times New Roman" w:hAnsi="Times New Roman" w:cs="Times New Roman"/>
          <w:sz w:val="24"/>
          <w:szCs w:val="24"/>
        </w:rPr>
        <w:t>О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>познавательные признаки морфемики, орфографии, морфологии, синтаксиса, пунктуации.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C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Орфография. Культура речи.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>Причастие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Деепричастие. 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D07F75" w:rsidRPr="009C6788" w:rsidRDefault="00D07F75" w:rsidP="00D0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Наречие. 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Синтаксическая роль. Текстообразующая роль. Словообразование наречий. 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Не с наречиями. Правописание суффиксов наречий. Н и НН в суффиксах наречий. </w:t>
      </w:r>
    </w:p>
    <w:p w:rsidR="00D07F75" w:rsidRPr="009C6788" w:rsidRDefault="00D07F75" w:rsidP="00D07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sz w:val="24"/>
          <w:szCs w:val="24"/>
        </w:rPr>
        <w:t>Описание действий как вид текста.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состояния.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7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678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C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Служебные части речи. Культура речи.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Предлог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>Союз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Частица  </w:t>
      </w:r>
      <w:r w:rsidRPr="009C6788">
        <w:rPr>
          <w:rFonts w:ascii="Times New Roman" w:eastAsia="Times New Roman" w:hAnsi="Times New Roman" w:cs="Times New Roman"/>
          <w:sz w:val="24"/>
          <w:szCs w:val="24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sz w:val="24"/>
          <w:szCs w:val="24"/>
        </w:rPr>
        <w:t>Рассказ по данному сюжету.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>Междометие. Звукоподражательные слова.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C6788">
        <w:rPr>
          <w:rFonts w:ascii="Times New Roman" w:eastAsia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D07F75" w:rsidRPr="009C6788" w:rsidRDefault="00D07F75" w:rsidP="00D07F75">
      <w:pPr>
        <w:pStyle w:val="a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67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678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</w:t>
      </w:r>
      <w:r w:rsidRPr="009C6788"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9C6788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9C678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F75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8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552"/>
      </w:tblGrid>
      <w:tr w:rsidR="00D07F75" w:rsidRPr="009C6788" w:rsidTr="00700AAC">
        <w:trPr>
          <w:trHeight w:val="294"/>
        </w:trPr>
        <w:tc>
          <w:tcPr>
            <w:tcW w:w="4077" w:type="dxa"/>
            <w:vMerge w:val="restart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387" w:type="dxa"/>
            <w:gridSpan w:val="2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D07F75" w:rsidRPr="009C6788" w:rsidTr="00700AAC">
        <w:trPr>
          <w:trHeight w:val="423"/>
        </w:trPr>
        <w:tc>
          <w:tcPr>
            <w:tcW w:w="4077" w:type="dxa"/>
            <w:vMerge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>рабочей программе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в 5-6 классах 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12+2Р=14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+2Р=1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25+6Р=31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25+6Р=31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10+2Р=12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9+3Р=12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28+6Р=34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13+5Р=18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4+2Р=6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2+1Р=3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11+2Р=13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6+1Р=7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16+2Р=18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13+4Р=17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18+4=22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13+3Р=16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12+2Р=14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+2Р=1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F75" w:rsidRPr="009C6788" w:rsidTr="00700AAC">
        <w:tc>
          <w:tcPr>
            <w:tcW w:w="4077" w:type="dxa"/>
          </w:tcPr>
          <w:p w:rsidR="00D07F75" w:rsidRPr="009C6788" w:rsidRDefault="00D07F75" w:rsidP="00700AAC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D07F75" w:rsidRPr="009C6788" w:rsidRDefault="00D07F75" w:rsidP="0070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F75" w:rsidRPr="009C6788" w:rsidRDefault="00D07F75" w:rsidP="00D07F75">
      <w:pPr>
        <w:pStyle w:val="5"/>
        <w:keepNext w:val="0"/>
        <w:widowControl w:val="0"/>
        <w:spacing w:line="240" w:lineRule="auto"/>
        <w:jc w:val="left"/>
        <w:rPr>
          <w:caps/>
          <w:szCs w:val="24"/>
        </w:rPr>
      </w:pPr>
      <w:r w:rsidRPr="009C6788">
        <w:rPr>
          <w:caps/>
          <w:szCs w:val="24"/>
        </w:rPr>
        <w:t>Требования к уровню</w:t>
      </w:r>
      <w:r>
        <w:rPr>
          <w:caps/>
          <w:szCs w:val="24"/>
        </w:rPr>
        <w:t xml:space="preserve"> </w:t>
      </w:r>
      <w:r w:rsidRPr="009C6788">
        <w:rPr>
          <w:caps/>
          <w:szCs w:val="24"/>
        </w:rPr>
        <w:t>подготовки учащихся</w:t>
      </w:r>
    </w:p>
    <w:p w:rsidR="00D07F75" w:rsidRPr="009C6788" w:rsidRDefault="00D07F75" w:rsidP="00D07F75">
      <w:pPr>
        <w:pStyle w:val="a9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</w:pPr>
      <w:r w:rsidRPr="009C6788">
        <w:t xml:space="preserve">Учащиеся должны </w:t>
      </w:r>
      <w:r w:rsidRPr="009C6788">
        <w:rPr>
          <w:b/>
        </w:rPr>
        <w:t>знать</w:t>
      </w:r>
      <w:r w:rsidRPr="009C6788">
        <w:t xml:space="preserve"> определения основных изучаемых в 7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D07F75" w:rsidRPr="009C6788" w:rsidRDefault="00D07F75" w:rsidP="00D07F75">
      <w:pPr>
        <w:pStyle w:val="a9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</w:pPr>
      <w:r w:rsidRPr="009C6788">
        <w:t xml:space="preserve">К концу 7 класса учащиеся должны овладеть следующими </w:t>
      </w:r>
      <w:r w:rsidRPr="009C6788">
        <w:rPr>
          <w:b/>
        </w:rPr>
        <w:t>умениями и навыками:</w:t>
      </w:r>
    </w:p>
    <w:p w:rsidR="00D07F75" w:rsidRPr="009C6788" w:rsidRDefault="00D07F75" w:rsidP="00D07F75">
      <w:pPr>
        <w:pStyle w:val="a9"/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</w:pPr>
      <w:r w:rsidRPr="009C6788">
        <w:t>производить словообразовательный разбор слов с ясной структурой, морфологический разбор изученных в 7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D07F75" w:rsidRPr="009C6788" w:rsidRDefault="00D07F75" w:rsidP="00D07F75">
      <w:pPr>
        <w:pStyle w:val="a9"/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</w:pPr>
      <w:r w:rsidRPr="009C6788">
        <w:t>с помощью толкового словаря выяснять нормы употребления слова;</w:t>
      </w:r>
    </w:p>
    <w:p w:rsidR="00D07F75" w:rsidRPr="009C6788" w:rsidRDefault="00D07F75" w:rsidP="00D07F75">
      <w:pPr>
        <w:pStyle w:val="a9"/>
        <w:numPr>
          <w:ilvl w:val="0"/>
          <w:numId w:val="1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</w:pPr>
      <w:r w:rsidRPr="009C6788">
        <w:t>соблюдать нормы литературного языка в пределах изученного материала.</w:t>
      </w:r>
    </w:p>
    <w:p w:rsidR="00D07F75" w:rsidRPr="009C6788" w:rsidRDefault="00D07F75" w:rsidP="00D07F75">
      <w:pPr>
        <w:pStyle w:val="a9"/>
        <w:tabs>
          <w:tab w:val="left" w:pos="284"/>
          <w:tab w:val="left" w:pos="993"/>
        </w:tabs>
        <w:spacing w:before="0" w:beforeAutospacing="0" w:after="0" w:afterAutospacing="0"/>
        <w:rPr>
          <w:b/>
        </w:rPr>
      </w:pPr>
      <w:r w:rsidRPr="009C6788">
        <w:rPr>
          <w:b/>
        </w:rPr>
        <w:t>По орфографии:</w:t>
      </w:r>
    </w:p>
    <w:p w:rsidR="00D07F75" w:rsidRPr="009C6788" w:rsidRDefault="00D07F75" w:rsidP="00D07F75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</w:pPr>
      <w:r w:rsidRPr="009C6788">
        <w:t xml:space="preserve">находить в словах изученные орфограммы, уметь обосновывать их выбор, </w:t>
      </w:r>
    </w:p>
    <w:p w:rsidR="00D07F75" w:rsidRPr="009C6788" w:rsidRDefault="00D07F75" w:rsidP="00D07F75">
      <w:pPr>
        <w:pStyle w:val="a9"/>
        <w:tabs>
          <w:tab w:val="left" w:pos="284"/>
          <w:tab w:val="left" w:pos="851"/>
        </w:tabs>
        <w:spacing w:before="0" w:beforeAutospacing="0" w:after="0" w:afterAutospacing="0"/>
      </w:pPr>
      <w:r w:rsidRPr="009C6788">
        <w:t xml:space="preserve">правильно писать слова с изученными орфограммами; </w:t>
      </w:r>
    </w:p>
    <w:p w:rsidR="00D07F75" w:rsidRPr="009C6788" w:rsidRDefault="00D07F75" w:rsidP="00D07F75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</w:pPr>
      <w:r w:rsidRPr="009C6788">
        <w:t>находить и исправлять орфографические ошибки,</w:t>
      </w:r>
    </w:p>
    <w:p w:rsidR="00D07F75" w:rsidRPr="009C6788" w:rsidRDefault="00D07F75" w:rsidP="00D07F75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</w:pPr>
      <w:r w:rsidRPr="009C6788">
        <w:t>правильно писать слова с непроверяемыми орфограммами, изученными в 7 классе.</w:t>
      </w:r>
    </w:p>
    <w:p w:rsidR="00D07F75" w:rsidRPr="009C6788" w:rsidRDefault="00D07F75" w:rsidP="00D07F75">
      <w:pPr>
        <w:pStyle w:val="a9"/>
        <w:tabs>
          <w:tab w:val="left" w:pos="284"/>
          <w:tab w:val="left" w:pos="993"/>
        </w:tabs>
        <w:spacing w:before="0" w:beforeAutospacing="0" w:after="0" w:afterAutospacing="0"/>
        <w:rPr>
          <w:b/>
        </w:rPr>
      </w:pPr>
      <w:r w:rsidRPr="009C6788">
        <w:rPr>
          <w:b/>
        </w:rPr>
        <w:t>По пунктуации:</w:t>
      </w:r>
    </w:p>
    <w:p w:rsidR="00D07F75" w:rsidRPr="009C6788" w:rsidRDefault="00D07F75" w:rsidP="00D07F75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</w:pPr>
      <w:r w:rsidRPr="009C6788">
        <w:t xml:space="preserve">находить в предложениях смысловые отрезки, которые необходимо выделять знаками препинания, </w:t>
      </w:r>
    </w:p>
    <w:p w:rsidR="00D07F75" w:rsidRPr="009C6788" w:rsidRDefault="00D07F75" w:rsidP="00D07F75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</w:pPr>
      <w:r w:rsidRPr="009C6788">
        <w:t>обосновывать выбор знаков препинания и расставлять их в предложениях в соответствии с изученными правилами.</w:t>
      </w:r>
    </w:p>
    <w:p w:rsidR="00D07F75" w:rsidRPr="009C6788" w:rsidRDefault="00D07F75" w:rsidP="00D07F75">
      <w:pPr>
        <w:pStyle w:val="a9"/>
        <w:tabs>
          <w:tab w:val="left" w:pos="284"/>
          <w:tab w:val="left" w:pos="993"/>
        </w:tabs>
        <w:spacing w:before="0" w:beforeAutospacing="0" w:after="0" w:afterAutospacing="0"/>
        <w:rPr>
          <w:b/>
        </w:rPr>
      </w:pPr>
      <w:r w:rsidRPr="009C6788">
        <w:rPr>
          <w:b/>
        </w:rPr>
        <w:t xml:space="preserve">По развитию речи: </w:t>
      </w:r>
    </w:p>
    <w:p w:rsidR="00D07F75" w:rsidRPr="009C6788" w:rsidRDefault="00D07F75" w:rsidP="00D07F7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426" w:hanging="426"/>
      </w:pPr>
      <w:r w:rsidRPr="009C6788">
        <w:t xml:space="preserve">составлять сложный план, </w:t>
      </w:r>
    </w:p>
    <w:p w:rsidR="00D07F75" w:rsidRPr="009C6788" w:rsidRDefault="00D07F75" w:rsidP="00D07F7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426" w:hanging="426"/>
      </w:pPr>
      <w:r w:rsidRPr="009C6788">
        <w:t xml:space="preserve">подробно, сжато и выборочно излагать повествовательные тексты с элементами описания помещения и пейзажа, </w:t>
      </w:r>
    </w:p>
    <w:p w:rsidR="00D07F75" w:rsidRPr="009C6788" w:rsidRDefault="00D07F75" w:rsidP="00D07F7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426" w:hanging="426"/>
      </w:pPr>
      <w:r w:rsidRPr="009C6788">
        <w:t>собирать и систематизировать материал к сочинению с учетом темы и основной мысли,</w:t>
      </w:r>
    </w:p>
    <w:p w:rsidR="00D07F75" w:rsidRPr="009C6788" w:rsidRDefault="00D07F75" w:rsidP="00D07F7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426" w:hanging="426"/>
      </w:pPr>
      <w:r w:rsidRPr="009C6788">
        <w:t xml:space="preserve">описывать помещение, пейзаж, составлять рассказ на основе услышанного и по воображению, </w:t>
      </w:r>
    </w:p>
    <w:p w:rsidR="00D07F75" w:rsidRPr="009C6788" w:rsidRDefault="00D07F75" w:rsidP="00D07F7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426" w:hanging="426"/>
      </w:pPr>
      <w:r w:rsidRPr="009C6788">
        <w:t>совершенствовать содержание и языковое оформление своего текста (в соответствии с изученным языковым материалом),</w:t>
      </w:r>
    </w:p>
    <w:p w:rsidR="00D07F75" w:rsidRPr="009C6788" w:rsidRDefault="00D07F75" w:rsidP="00D07F7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426" w:hanging="426"/>
      </w:pPr>
      <w:r w:rsidRPr="009C6788">
        <w:t>уметь грамотно и четко отвечать на вопросы по пройденному материалу; выступать по заданной теме,</w:t>
      </w:r>
    </w:p>
    <w:p w:rsidR="00D07F75" w:rsidRPr="009C6788" w:rsidRDefault="00D07F75" w:rsidP="00D07F75">
      <w:pPr>
        <w:pStyle w:val="a9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426" w:hanging="426"/>
      </w:pPr>
      <w:r w:rsidRPr="009C6788">
        <w:t>уметь выразительно читать письменный (прозаический и поэтический) текст.</w:t>
      </w:r>
    </w:p>
    <w:p w:rsidR="00D07F75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в 7 классе (136 часов; 4ч. в неделю)</w:t>
      </w: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850"/>
        <w:gridCol w:w="1134"/>
      </w:tblGrid>
      <w:tr w:rsidR="00D07F75" w:rsidRPr="00AF548D" w:rsidTr="00700AAC">
        <w:trPr>
          <w:trHeight w:val="5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Наименования разделов и тем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>Введени е(1 ч)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Русский язык как развивающееся явление.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>Повторение (15)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1. Разделы науки о языке. Синтаксис и пунктуация.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Синтаксис и пунктуация.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Синтаксический  разбор предложения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Фонетика и орфография.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Фонетика и орфография.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Фонетический разбор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Словообразование и орфография.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rPr>
          <w:trHeight w:val="261"/>
        </w:trPr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Текст. Стили литературного языка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Свободный диктант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Морфология и орфография. Именные части речи.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Контр. словарный диктант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 Морфология и орфография.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Морфологический разбор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</w:rPr>
              <w:t>Контрольный диктант по теме «Повторение изученного в 5-6 классах»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15. Работа над ошибками диктанта.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 xml:space="preserve">Р.р.  Текст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>Причастие (31  ч)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</w:rPr>
              <w:t xml:space="preserve"> Причастие как часть речи.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Склонение причастий. 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Публицистический стиль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Правописание гласных в падежных окончаниях причастий.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Причастный оборот. Выделение причастных оборотов на письме запятыми.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</w:rPr>
              <w:t>Действительные и страдательные причастия.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Описание внешности человека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Краткие и полные страдательные причастия.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Действительные причастия настоящего времени. Гласные в суффиксах ДПНВ.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Действительные причастия настоящего времени. Гласные в суффиксах ДПНВ.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Действительные причастия прошедшего времени. Гласная перед  суффиксом ДППВ.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Практикум. ДПНВ, ДППВ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Изложение по тексту Т.Л. Сухотиной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Изложение по тексту Т.Л. Сухотиной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Диктант с грамматическим заданием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Работа над ошибками диктанта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Страдательные причастия настоящего времени. Гласные в суффиксах СПНВ.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Страдательные причастия прошедшего времени.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Гласные перед одной и двумя н в полных и кратких страдательных причастиях.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Одна и две буквы н в суффиксах СППВ и отглагольных прилагательных.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Одна и две буквы –н-  в суффиксах кратких страдательных причастий и кратких отглагольных прилагательных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Обобщение. Написание н-нн в различных частях речи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Морфологический разбор причастия.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</w:rPr>
              <w:t>Р.р. Выборочное изложение.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</w:rPr>
              <w:t xml:space="preserve"> Р.р. Выборочное изложение.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Cs/>
              </w:rPr>
              <w:t>Работа над ошибками изложения.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</w:rPr>
              <w:t>Работа над ошибками диктанта.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Буквы е, ё после шипящих в суффиксах причастий.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 изученного по теме «Причастие».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Свободный диктант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</w:rPr>
              <w:t>Контрольный диктант по теме «Причастие»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</w:rPr>
              <w:t>Работа над ошибками диктанта</w:t>
            </w:r>
            <w:r w:rsidRPr="00AF548D">
              <w:rPr>
                <w:rFonts w:ascii="Times New Roman" w:hAnsi="Times New Roman" w:cs="Times New Roman"/>
                <w:b/>
                <w:i/>
              </w:rPr>
              <w:t xml:space="preserve"> Деепричастие (12 ч)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Деепричастие как часть речи.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Деепричастный оборот. Выделение деепричастного оборота на письме запятыми.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Отличие деепричастий от наречий образа действия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Выразительные средства синтаксиса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Раздельное написание не с деепричастиями.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Деепричастия несовершенного вида.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Деепричастия совершенного вида.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Морфологический разбор деепричастия.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 xml:space="preserve">Р.р. Рассказ на основе картины. </w:t>
            </w:r>
            <w:r w:rsidRPr="00AF548D">
              <w:rPr>
                <w:rFonts w:ascii="Times New Roman" w:hAnsi="Times New Roman" w:cs="Times New Roman"/>
                <w:b/>
                <w:bCs/>
                <w:iCs/>
              </w:rPr>
              <w:t>Сочинение по картине С.Григорьева «Вратарь»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Грамматические нормы употребления деепричастий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</w:rPr>
              <w:t>Обобщение изученного.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48D">
              <w:rPr>
                <w:rFonts w:ascii="Times New Roman" w:hAnsi="Times New Roman" w:cs="Times New Roman"/>
                <w:b/>
                <w:bCs/>
              </w:rPr>
              <w:t>Свободный диктант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</w:rPr>
              <w:t>Контрольная работа по теме «Деепричастие».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Стилистические фигуры и их использование в художественной речи.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Cs/>
                <w:iCs/>
              </w:rPr>
            </w:pPr>
            <w:r w:rsidRPr="00AF548D">
              <w:rPr>
                <w:rFonts w:ascii="Times New Roman" w:hAnsi="Times New Roman" w:cs="Times New Roman"/>
                <w:bCs/>
                <w:iCs/>
              </w:rPr>
              <w:t>Работа над ошибками контрольной работы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>Наречие (18 ч 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</w:rPr>
              <w:t xml:space="preserve">Наречие как часть речи.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Смысловые группы наречий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</w:rPr>
              <w:t>Р.р. Описание картины И. Попова «Первый снег»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</w:rPr>
              <w:t>Р.р. Работа над ошибками творческой работы. Работа над различными видами речевых ошибок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5. Степени сравнения наречий. Морфологический разбор наречия.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Слитное и раздельное написание не с наречиями на –о и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 –е.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Слитное и раздельное написание не с наречиями на –о и –е.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Буквы е, и в наречиях с приставками не- и ни-.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Описание действий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Одна и две буквы н в наречиях на –о и –е. 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Буквы о, ё после шипящих на конце наречий.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Буквы о и а на конце наречий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Подробное изложение по тексту В.Осеевой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Дефис между частями слова в наречиях.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Мягкий знак после шипящих на конце наречий. 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Обобщение изученного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 Повторение изученного по теме «Наречие».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Свободный диктант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Cs/>
                <w:iCs/>
              </w:rPr>
            </w:pPr>
            <w:r w:rsidRPr="00AF548D">
              <w:rPr>
                <w:rFonts w:ascii="Times New Roman" w:hAnsi="Times New Roman" w:cs="Times New Roman"/>
                <w:bCs/>
                <w:iCs/>
              </w:rPr>
              <w:t>Работа над ошибками диктанта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>Категория состояния (3 ч)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Слова категории состояния.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Морфологический разбор категории состояния</w:t>
            </w:r>
            <w:r w:rsidRPr="00AF54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</w:rPr>
              <w:t>Р.р. Сжатое изложение «Обыкновенная земля»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 xml:space="preserve">Служебные части речи(40) 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>Предлог (7 ч)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</w:rPr>
              <w:t>Предлог как часть речи.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Cs/>
                <w:iCs/>
              </w:rPr>
            </w:pPr>
            <w:r w:rsidRPr="00AF548D">
              <w:rPr>
                <w:rFonts w:ascii="Times New Roman" w:hAnsi="Times New Roman" w:cs="Times New Roman"/>
                <w:bCs/>
                <w:iCs/>
              </w:rPr>
              <w:t>Употребление предлогов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Производные и непроизводные предлоги.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Сочинение на лингвистическую тему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 Простые и составные предлоги. 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</w:rPr>
              <w:t>Морфологический разбор предлога.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>Союз (17 ч)</w:t>
            </w:r>
            <w:r w:rsidRPr="00AF548D">
              <w:rPr>
                <w:rFonts w:ascii="Times New Roman" w:hAnsi="Times New Roman" w:cs="Times New Roman"/>
              </w:rPr>
              <w:t xml:space="preserve"> 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</w:rPr>
              <w:t>Союз как часть речи. Простые и составные союзы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rPr>
          <w:trHeight w:val="249"/>
        </w:trPr>
        <w:tc>
          <w:tcPr>
            <w:tcW w:w="817" w:type="dxa"/>
            <w:tcBorders>
              <w:bottom w:val="single" w:sz="4" w:space="0" w:color="auto"/>
            </w:tcBorders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Сочинительные и подчинительные союзы..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  <w:tcBorders>
              <w:top w:val="single" w:sz="4" w:space="0" w:color="auto"/>
            </w:tcBorders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Сочинительные и подчинительные союзы.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F75" w:rsidRPr="00AF548D" w:rsidTr="00700AAC">
        <w:trPr>
          <w:trHeight w:val="573"/>
        </w:trPr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Работа над речевыми и грамматическими нормами употребления союзов и предлогов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Жанры школьных сочинений. Репортаж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 Запятая между простыми предложениями в сложном предложении.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Сочинительные союзы.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Подчинительные союзы.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Сочинение  «Я сижу на берегу»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Морфологический разбор союза.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</w:rPr>
              <w:t>Р.р. Сочинение- рассуждение о книге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Ролевая  игра «В редакции»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Ролевая  игра «В редакции»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</w:rPr>
              <w:t xml:space="preserve">Слитное написание союзов тоже, также, чтобы, зато.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</w:rPr>
              <w:t>Отличие союзов тоже, также, чтобы, зато от омонимичных слов.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</w:rPr>
              <w:t>Повторение сведений о предлогах и  союзах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Работа над ошибками диктанта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F548D">
              <w:rPr>
                <w:rFonts w:ascii="Times New Roman" w:hAnsi="Times New Roman" w:cs="Times New Roman"/>
                <w:b/>
                <w:i/>
                <w:iCs/>
              </w:rPr>
              <w:t>Частица (16 ч)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F548D">
              <w:rPr>
                <w:rFonts w:ascii="Times New Roman" w:hAnsi="Times New Roman" w:cs="Times New Roman"/>
              </w:rPr>
              <w:t xml:space="preserve">Частица как часть речи. Разряды частиц.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Формообразующие частицы.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 Смысловые частицы.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Смысловые частицы.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 xml:space="preserve"> Р.р. Сочинение- репортаж «Весна наступает»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 xml:space="preserve">Р.р. Сочинение- репортаж «Весна наступает»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 Раздельное и дефисное написание частиц.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Морфологический разбор частиц.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Отрицательные частицы не и ни.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Закрепление. Отрицательные частицы не и ни.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Различие на письме частицы не и приставки не.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Частицы не и ни, приставка ни, союз ни..ни.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</w:rPr>
              <w:t>Р.р. Сочинение- рассказ по данному сюжету.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 xml:space="preserve"> Повторение изученного по теме «Частица»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</w:rPr>
              <w:t>16. Свободный диктант.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Cs/>
                <w:iCs/>
              </w:rPr>
            </w:pPr>
            <w:r w:rsidRPr="00AF548D">
              <w:rPr>
                <w:rFonts w:ascii="Times New Roman" w:hAnsi="Times New Roman" w:cs="Times New Roman"/>
                <w:bCs/>
                <w:iCs/>
              </w:rPr>
              <w:t>Работа над ошибками диктанта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i/>
              </w:rPr>
            </w:pPr>
            <w:r w:rsidRPr="00AF548D">
              <w:rPr>
                <w:rFonts w:ascii="Times New Roman" w:hAnsi="Times New Roman" w:cs="Times New Roman"/>
                <w:b/>
                <w:i/>
              </w:rPr>
              <w:t>Междометие (2 ч)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</w:rPr>
              <w:t xml:space="preserve"> Междометие как часть речи. Дефис в междометии. Знаки препинания при междометиях. 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Производные междометия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  <w:r w:rsidRPr="00AF548D">
              <w:rPr>
                <w:rFonts w:ascii="Times New Roman" w:hAnsi="Times New Roman" w:cs="Times New Roman"/>
                <w:b/>
              </w:rPr>
              <w:t>Повторение изученного (14)</w:t>
            </w:r>
          </w:p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 изученного по темам «Фонетика», «Графика».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Р.р. Текст. Стили речи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  <w:bCs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 xml:space="preserve"> Р.р. Сочинение «Удивительное рядом»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 изученного по теме «Лексика и фразеология»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 изученного по теме «Морфемика и словообразование»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 изученного по теме «Морфология и орфография»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  <w:bCs/>
              </w:rPr>
              <w:t>История языка.</w:t>
            </w:r>
            <w:r w:rsidRPr="00AF548D">
              <w:rPr>
                <w:rFonts w:ascii="Times New Roman" w:hAnsi="Times New Roman" w:cs="Times New Roman"/>
              </w:rPr>
              <w:t xml:space="preserve"> Морфологические процессы в русском языке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 изученного по тема «Синтаксис и пунктуация»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 изученного по тема «Синтаксис и пунктуация»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Работа над ошибками диктанта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D07F75">
            <w:pPr>
              <w:pStyle w:val="a3"/>
              <w:numPr>
                <w:ilvl w:val="0"/>
                <w:numId w:val="6"/>
              </w:numPr>
              <w:ind w:right="-25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  <w:r w:rsidRPr="00AF548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</w:rPr>
            </w:pPr>
          </w:p>
        </w:tc>
      </w:tr>
      <w:tr w:rsidR="00D07F75" w:rsidRPr="00AF548D" w:rsidTr="00700AAC">
        <w:tc>
          <w:tcPr>
            <w:tcW w:w="817" w:type="dxa"/>
          </w:tcPr>
          <w:p w:rsidR="00D07F75" w:rsidRPr="00AF548D" w:rsidRDefault="00D07F75" w:rsidP="00700AAC">
            <w:pPr>
              <w:ind w:right="-2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07F75" w:rsidRPr="00AF548D" w:rsidRDefault="00D07F75" w:rsidP="00700A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75" w:rsidRPr="009C6788" w:rsidRDefault="00D07F75" w:rsidP="00D0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83" w:rsidRDefault="00E17183"/>
    <w:sectPr w:rsidR="00E17183" w:rsidSect="009C6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56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D07F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621544"/>
      <w:docPartObj>
        <w:docPartGallery w:val="Page Numbers (Bottom of Page)"/>
        <w:docPartUnique/>
      </w:docPartObj>
    </w:sdtPr>
    <w:sdtEndPr/>
    <w:sdtContent>
      <w:p w:rsidR="009C6788" w:rsidRDefault="00D07F7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788" w:rsidRDefault="00D07F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D07F75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D07F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D07F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D07F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9C6"/>
    <w:multiLevelType w:val="hybridMultilevel"/>
    <w:tmpl w:val="4358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12024"/>
    <w:multiLevelType w:val="hybridMultilevel"/>
    <w:tmpl w:val="807C76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7AC55C4"/>
    <w:multiLevelType w:val="hybridMultilevel"/>
    <w:tmpl w:val="F4785046"/>
    <w:lvl w:ilvl="0" w:tplc="A342CAD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48C20DE4"/>
    <w:multiLevelType w:val="hybridMultilevel"/>
    <w:tmpl w:val="318C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081A49"/>
    <w:multiLevelType w:val="hybridMultilevel"/>
    <w:tmpl w:val="1A4E96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F21FDA"/>
    <w:multiLevelType w:val="hybridMultilevel"/>
    <w:tmpl w:val="57468644"/>
    <w:lvl w:ilvl="0" w:tplc="041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>
    <w:nsid w:val="5C2E0FFF"/>
    <w:multiLevelType w:val="hybridMultilevel"/>
    <w:tmpl w:val="B2ACE8A2"/>
    <w:lvl w:ilvl="0" w:tplc="32A2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296C"/>
    <w:multiLevelType w:val="hybridMultilevel"/>
    <w:tmpl w:val="6D608F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2CA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5"/>
    <w:rsid w:val="00D07F75"/>
    <w:rsid w:val="00E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07F75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7F75"/>
    <w:pPr>
      <w:ind w:left="720"/>
      <w:contextualSpacing/>
    </w:pPr>
  </w:style>
  <w:style w:type="table" w:styleId="a4">
    <w:name w:val="Table Grid"/>
    <w:basedOn w:val="a1"/>
    <w:rsid w:val="00D0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07F75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07F7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D07F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0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0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7F7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0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F75"/>
    <w:rPr>
      <w:rFonts w:eastAsiaTheme="minorEastAsia"/>
      <w:lang w:eastAsia="ru-RU"/>
    </w:rPr>
  </w:style>
  <w:style w:type="paragraph" w:styleId="ae">
    <w:name w:val="No Spacing"/>
    <w:uiPriority w:val="1"/>
    <w:qFormat/>
    <w:rsid w:val="00D07F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07F75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7F75"/>
    <w:pPr>
      <w:ind w:left="720"/>
      <w:contextualSpacing/>
    </w:pPr>
  </w:style>
  <w:style w:type="table" w:styleId="a4">
    <w:name w:val="Table Grid"/>
    <w:basedOn w:val="a1"/>
    <w:rsid w:val="00D0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07F75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07F7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D07F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0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0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7F7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0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F75"/>
    <w:rPr>
      <w:rFonts w:eastAsiaTheme="minorEastAsia"/>
      <w:lang w:eastAsia="ru-RU"/>
    </w:rPr>
  </w:style>
  <w:style w:type="paragraph" w:styleId="ae">
    <w:name w:val="No Spacing"/>
    <w:uiPriority w:val="1"/>
    <w:qFormat/>
    <w:rsid w:val="00D07F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13652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2014-09-15T09:32:00Z</dcterms:created>
  <dcterms:modified xsi:type="dcterms:W3CDTF">2014-09-15T09:34:00Z</dcterms:modified>
</cp:coreProperties>
</file>