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A" w:rsidRDefault="00A956AA" w:rsidP="00A9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Индивидуальные качества и работоспособность.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люди делятся на "сов" и "жаворонков", знают, кажется, уже все.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активность, работоспособность и настроение каждого человека меняются трижды. Значит, и режим дня нашего школьника должен быть построен с учетом особенностей его биоритмов.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стоит помнить, что склонность к тому или иному ритму жизни определяется не столько наследственностью, сколько семейным образом жизни. Большинство людей все-таки склонно к ритму жизни "жаворонков".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 работоспособности "жаворонков" приходится на 9-10 часов утра и 16-17 часов вечера. У "сов" периоды наивысшей работоспособности - с 11 до 12 часов в первой половине дня и с 18 до 20 часов вечером. Есть еще третья категория людей - "голуби",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не любят рано вставать, но и укладываться предпочитают не очень поздно. Их работоспособность имеет два пика: 10-12 часов утра и 15-18 часов вечера. 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какой бы "пташкой" наш школьник ни был - утренней или вечерней, в школу он вынужден подниматься по утрам довольно рано. И от того, как пройдет время от подъема до начала уроков, будет зависеть его работоспособность в течение всего дня.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Приучите своего ребенка в его "рабочие" дни подниматься моментально. Конечно, идеальное средство привести себя в активное состояние всем известно - физические упражнения под любимую ритмичную музыку. Но если привычки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 утрам гимнастику нет у взрослых в семье, трудно ждать, что она выработается у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Маленького ребенка можно попробовать приучить вставать в одно и то же время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ежеутренних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мультиков в определенный час до начала уроков.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можно посоветовать такой прием для быстрого перехода от сна к бодрствованию: нужно в течение 1-2 минут лежа энергично поработать кистями рук, сжимая и разжимая пальцы. А перед тем, как встать с постели, сделать несколько глубоких вдохов и выдохов. При движениях пальцев активизируется нервная система, а глубокие вдохи помогают снабдить кислородом мышцы и мозг и тем самым отгоняют сон.</w:t>
      </w:r>
    </w:p>
    <w:p w:rsidR="00A956AA" w:rsidRDefault="00A956AA" w:rsidP="00A9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изменяется работоспособность?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младшего школьника меняется не только в течение суток, но и в течение недели, месяца, года.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Умственная и мышечная работоспособность снижаются от начала к концу недели. Во вторник и среду, как правило, школьники работают наиболее продуктивно. В пятницу все показатели существенно снижаются. В течение года умственная и мышечная работоспособность у детей выше всего с октября по январь. Потом эти показатели снижаются (третья четверть - самая трудная!), а с апреля вплоть до июня, наоборот, нарастают. Между прочим, физически дети наиболее интенсивно развиваются именно в это время года. С возрастом общий уровень работоспособности ребенка нарастает. Правда, к началу каждого учебного года она, как правило, лишь восстанавливается на уровне прошлого года, но через 15-30 дней занятий повышается (возвращаются несколько забытые навыки работы). Максимума она достигнет в конце первой и начале второй четверти учебного года. 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Бывает, что работоспособность ребенка снижена и при хорошо налаженном режиме дня. В большинстве случаев причина - какое-то заболевание. Даже кратковременная простуда на некоторое время (2-3 недели) ухудшает работоспособность ребенка, падает его сопротивляемость утомлению. Ослабленные дети нуждаются в особо щадящем режиме.</w:t>
      </w:r>
    </w:p>
    <w:p w:rsidR="00A956AA" w:rsidRDefault="00A956AA" w:rsidP="00A9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режиме сна и отдыха.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нормального сна говорить о высокой или просто достаточной работоспособности не приходится. При недосыпании она падает. Систематическое недосыпание просто опасно - страдает нервная система ребенка. Он становится легко возбудимым, рассеянным, во время работы часто отвлекается, неадекватно реагирует на замечания. Важно, чтобы сон был не только достаточно продолжительным, но и достаточно глубоким. </w:t>
      </w:r>
    </w:p>
    <w:p w:rsidR="00A956AA" w:rsidRDefault="00A956AA" w:rsidP="00A9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простые правила: </w:t>
      </w:r>
    </w:p>
    <w:p w:rsidR="00A956AA" w:rsidRDefault="00A956AA" w:rsidP="00A95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ребенок ложится спать и встает в одно и то же время; когда нервная система и весь организм заранее готовятся ко сну, ребенок легче засыпает и дольше отдыхает; </w:t>
      </w:r>
    </w:p>
    <w:p w:rsidR="00A956AA" w:rsidRDefault="00A956AA" w:rsidP="00A95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перед сном должно проходить не в шумных играх и не за просмотром боевиков и криминальных новостей (связанное с эмоциональными переживаниями чтение и телепередачи мешают быстрому засыпанию и глубокому сну), а в занятиях, успокаивающих нервную систему; </w:t>
      </w:r>
    </w:p>
    <w:p w:rsidR="00A956AA" w:rsidRDefault="00A956AA" w:rsidP="00A95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про водные процедуры перед сном и свежий воздух в комнате; </w:t>
      </w:r>
    </w:p>
    <w:p w:rsidR="00A956AA" w:rsidRDefault="00A956AA" w:rsidP="00A95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потребность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 ребенка и подростка в 10-12 лет составляет 9-10 часов, в 13-14 лет - 9-9,5 часа, в 15-16 лет - 8,5-9 часов. </w:t>
      </w:r>
    </w:p>
    <w:p w:rsidR="00A956AA" w:rsidRDefault="00A956AA" w:rsidP="00A956AA"/>
    <w:p w:rsidR="00A956AA" w:rsidRDefault="00A956AA" w:rsidP="00A956AA"/>
    <w:p w:rsidR="00A956AA" w:rsidRDefault="00A956AA" w:rsidP="00A956AA"/>
    <w:p w:rsidR="00A40843" w:rsidRDefault="00A40843">
      <w:bookmarkStart w:id="0" w:name="_GoBack"/>
      <w:bookmarkEnd w:id="0"/>
    </w:p>
    <w:sectPr w:rsidR="00A4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6FA4"/>
    <w:multiLevelType w:val="multilevel"/>
    <w:tmpl w:val="4BF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E9"/>
    <w:rsid w:val="00801CE9"/>
    <w:rsid w:val="00A40843"/>
    <w:rsid w:val="00A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Индивидуальные качества и работоспособность.</vt:lpstr>
      <vt:lpstr>        Как изменяется работоспособность?</vt:lpstr>
      <vt:lpstr>        О режиме сна и отдыха.</vt:lpstr>
    </vt:vector>
  </TitlesOfParts>
  <Company>Krokoz™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2015-01-19T14:18:00Z</dcterms:created>
  <dcterms:modified xsi:type="dcterms:W3CDTF">2015-01-19T14:18:00Z</dcterms:modified>
</cp:coreProperties>
</file>