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9" w:rsidRPr="003835E3" w:rsidRDefault="006D59F9" w:rsidP="006D59F9">
      <w:pPr>
        <w:jc w:val="both"/>
        <w:rPr>
          <w:b/>
        </w:rPr>
      </w:pPr>
      <w:r w:rsidRPr="003835E3">
        <w:rPr>
          <w:b/>
        </w:rPr>
        <w:t>Предмет:</w:t>
      </w:r>
      <w:r w:rsidRPr="003F09EE">
        <w:rPr>
          <w:b/>
          <w:i/>
          <w:u w:val="single"/>
        </w:rPr>
        <w:t xml:space="preserve">         русский язык</w:t>
      </w:r>
      <w:r w:rsidRPr="003F09EE">
        <w:rPr>
          <w:b/>
          <w:i/>
        </w:rPr>
        <w:t>____</w:t>
      </w:r>
    </w:p>
    <w:p w:rsidR="006D59F9" w:rsidRPr="003835E3" w:rsidRDefault="006D59F9" w:rsidP="006D59F9">
      <w:pPr>
        <w:jc w:val="both"/>
        <w:rPr>
          <w:b/>
        </w:rPr>
      </w:pPr>
      <w:r w:rsidRPr="003835E3">
        <w:rPr>
          <w:b/>
        </w:rPr>
        <w:t xml:space="preserve">Класс:  </w:t>
      </w:r>
      <w:r w:rsidRPr="003F09EE">
        <w:rPr>
          <w:b/>
          <w:i/>
          <w:u w:val="single"/>
        </w:rPr>
        <w:t xml:space="preserve">   </w:t>
      </w:r>
      <w:r>
        <w:rPr>
          <w:b/>
          <w:i/>
          <w:u w:val="single"/>
        </w:rPr>
        <w:t>7</w:t>
      </w:r>
      <w:r w:rsidRPr="00BE0B87">
        <w:rPr>
          <w:b/>
          <w:i/>
          <w:u w:val="single"/>
        </w:rPr>
        <w:t>___</w:t>
      </w:r>
    </w:p>
    <w:p w:rsidR="006D59F9" w:rsidRPr="003F09EE" w:rsidRDefault="006D59F9" w:rsidP="006D59F9">
      <w:pPr>
        <w:jc w:val="both"/>
        <w:rPr>
          <w:b/>
          <w:i/>
        </w:rPr>
      </w:pPr>
      <w:r w:rsidRPr="003835E3">
        <w:rPr>
          <w:b/>
        </w:rPr>
        <w:t xml:space="preserve">Общее количество часов, отведенных на предмет по учебному плану:  </w:t>
      </w:r>
      <w:r w:rsidRPr="003F09EE">
        <w:rPr>
          <w:b/>
          <w:i/>
          <w:u w:val="single"/>
        </w:rPr>
        <w:t xml:space="preserve">   1</w:t>
      </w:r>
      <w:r>
        <w:rPr>
          <w:b/>
          <w:i/>
          <w:u w:val="single"/>
        </w:rPr>
        <w:t>36</w:t>
      </w:r>
      <w:r w:rsidRPr="003F09EE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4</w:t>
      </w:r>
      <w:r w:rsidRPr="003F09EE">
        <w:rPr>
          <w:b/>
          <w:i/>
          <w:u w:val="single"/>
        </w:rPr>
        <w:t xml:space="preserve"> часов в неделю) – 1</w:t>
      </w:r>
      <w:r>
        <w:rPr>
          <w:b/>
          <w:i/>
          <w:u w:val="single"/>
        </w:rPr>
        <w:t>17</w:t>
      </w:r>
      <w:r w:rsidRPr="003F09EE">
        <w:rPr>
          <w:b/>
          <w:i/>
          <w:u w:val="single"/>
        </w:rPr>
        <w:t>ч+</w:t>
      </w:r>
      <w:r>
        <w:rPr>
          <w:b/>
          <w:i/>
          <w:u w:val="single"/>
        </w:rPr>
        <w:t>19</w:t>
      </w:r>
      <w:r w:rsidRPr="003F09EE">
        <w:rPr>
          <w:b/>
          <w:i/>
          <w:u w:val="single"/>
        </w:rPr>
        <w:t>ч</w:t>
      </w:r>
      <w:r w:rsidRPr="003F09EE">
        <w:rPr>
          <w:b/>
          <w:i/>
        </w:rPr>
        <w:t>___</w:t>
      </w:r>
    </w:p>
    <w:p w:rsidR="006D59F9" w:rsidRPr="003F09EE" w:rsidRDefault="006D59F9" w:rsidP="006D59F9">
      <w:pPr>
        <w:jc w:val="both"/>
        <w:rPr>
          <w:b/>
          <w:i/>
          <w:u w:val="single"/>
        </w:rPr>
      </w:pPr>
      <w:r w:rsidRPr="003835E3">
        <w:rPr>
          <w:b/>
        </w:rPr>
        <w:t xml:space="preserve">Основной учебник: </w:t>
      </w:r>
      <w:r w:rsidRPr="003F09EE">
        <w:rPr>
          <w:b/>
          <w:i/>
          <w:u w:val="single"/>
        </w:rPr>
        <w:t xml:space="preserve">Р.Н.Бунеев, Е.В. </w:t>
      </w:r>
      <w:r w:rsidRPr="00BE0B87">
        <w:rPr>
          <w:b/>
          <w:i/>
          <w:u w:val="single"/>
        </w:rPr>
        <w:t>Бунеева, Барова Е.С.,  Л</w:t>
      </w:r>
      <w:r w:rsidRPr="003F09EE">
        <w:rPr>
          <w:b/>
          <w:i/>
          <w:u w:val="single"/>
        </w:rPr>
        <w:t>.Ю. Комиссарова, И.В. Текуче</w:t>
      </w:r>
      <w:r>
        <w:rPr>
          <w:b/>
          <w:i/>
          <w:u w:val="single"/>
        </w:rPr>
        <w:t>ва, Н.А. Исаева</w:t>
      </w:r>
      <w:r w:rsidRPr="003F09EE">
        <w:rPr>
          <w:b/>
          <w:i/>
          <w:u w:val="single"/>
        </w:rPr>
        <w:t xml:space="preserve">. Русский язык. </w:t>
      </w:r>
      <w:r>
        <w:rPr>
          <w:b/>
          <w:i/>
          <w:u w:val="single"/>
        </w:rPr>
        <w:t>7</w:t>
      </w:r>
      <w:r w:rsidRPr="003F09EE">
        <w:rPr>
          <w:b/>
          <w:i/>
          <w:u w:val="single"/>
        </w:rPr>
        <w:t xml:space="preserve"> класс. В 2-х частях. – М.: Баласс, 201</w:t>
      </w:r>
      <w:r>
        <w:rPr>
          <w:b/>
          <w:i/>
          <w:u w:val="single"/>
        </w:rPr>
        <w:t>3</w:t>
      </w:r>
    </w:p>
    <w:p w:rsidR="006D59F9" w:rsidRPr="003835E3" w:rsidRDefault="006D59F9" w:rsidP="006D59F9">
      <w:pPr>
        <w:jc w:val="both"/>
        <w:rPr>
          <w:b/>
        </w:rPr>
      </w:pPr>
      <w:r w:rsidRPr="003835E3">
        <w:rPr>
          <w:b/>
        </w:rPr>
        <w:t xml:space="preserve">Программа:  </w:t>
      </w:r>
      <w:r w:rsidRPr="003F09EE">
        <w:rPr>
          <w:b/>
          <w:i/>
          <w:u w:val="single"/>
        </w:rPr>
        <w:t>Р.Н. Бунеев и др. Программа по русскому языку для основной школы (5-9 классы)</w:t>
      </w:r>
    </w:p>
    <w:p w:rsidR="006D59F9" w:rsidRPr="005932E4" w:rsidRDefault="006D59F9" w:rsidP="006D59F9">
      <w:pPr>
        <w:jc w:val="both"/>
        <w:rPr>
          <w:b/>
          <w:i/>
          <w:u w:val="single"/>
        </w:rPr>
      </w:pPr>
      <w:r w:rsidRPr="003835E3">
        <w:rPr>
          <w:b/>
        </w:rPr>
        <w:t xml:space="preserve">Основное методическое пособие: </w:t>
      </w:r>
      <w:r w:rsidRPr="000C3DEB">
        <w:rPr>
          <w:b/>
          <w:i/>
          <w:u w:val="single"/>
        </w:rPr>
        <w:t>Е.В. Бунеева, Л.Ю. Комиссар</w:t>
      </w:r>
      <w:r>
        <w:rPr>
          <w:b/>
          <w:i/>
          <w:u w:val="single"/>
        </w:rPr>
        <w:t>ова. А.Т. Грязнова</w:t>
      </w:r>
      <w:r w:rsidRPr="000C3DEB">
        <w:rPr>
          <w:b/>
          <w:i/>
          <w:u w:val="single"/>
        </w:rPr>
        <w:t xml:space="preserve">. Русский язык. </w:t>
      </w:r>
      <w:r>
        <w:rPr>
          <w:b/>
          <w:i/>
          <w:u w:val="single"/>
        </w:rPr>
        <w:t>7</w:t>
      </w:r>
      <w:r w:rsidRPr="000C3DEB">
        <w:rPr>
          <w:b/>
          <w:i/>
          <w:u w:val="single"/>
        </w:rPr>
        <w:t>-й класс. Методические рекомендации для учителя. – М.: Баласс, 20</w:t>
      </w:r>
      <w:r>
        <w:rPr>
          <w:b/>
          <w:i/>
          <w:u w:val="single"/>
        </w:rPr>
        <w:t>06</w:t>
      </w:r>
    </w:p>
    <w:p w:rsidR="006D59F9" w:rsidRDefault="006D59F9" w:rsidP="006D59F9">
      <w:pPr>
        <w:jc w:val="both"/>
        <w:rPr>
          <w:b/>
        </w:rPr>
      </w:pPr>
    </w:p>
    <w:p w:rsidR="006D59F9" w:rsidRPr="003835E3" w:rsidRDefault="006D59F9" w:rsidP="006D59F9">
      <w:pPr>
        <w:jc w:val="both"/>
        <w:rPr>
          <w:b/>
        </w:rPr>
      </w:pPr>
      <w:r w:rsidRPr="003835E3">
        <w:rPr>
          <w:b/>
        </w:rPr>
        <w:t xml:space="preserve">Перспективно-тематический план составлен в соответствии с учебным базисным планом </w:t>
      </w:r>
      <w:r w:rsidRPr="00636426">
        <w:rPr>
          <w:b/>
          <w:i/>
          <w:u w:val="single"/>
        </w:rPr>
        <w:t>Республики Марий Эл (</w:t>
      </w:r>
      <w:smartTag w:uri="urn:schemas-microsoft-com:office:smarttags" w:element="metricconverter">
        <w:smartTagPr>
          <w:attr w:name="ProductID" w:val="2004 г"/>
        </w:smartTagPr>
        <w:r w:rsidRPr="00636426">
          <w:rPr>
            <w:b/>
            <w:i/>
            <w:u w:val="single"/>
          </w:rPr>
          <w:t>2004 г</w:t>
        </w:r>
      </w:smartTag>
      <w:r w:rsidRPr="00636426">
        <w:rPr>
          <w:b/>
          <w:i/>
          <w:u w:val="single"/>
        </w:rPr>
        <w:t>.)</w:t>
      </w:r>
    </w:p>
    <w:p w:rsidR="006D59F9" w:rsidRDefault="006D59F9" w:rsidP="006D59F9">
      <w:pPr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337"/>
        <w:gridCol w:w="8363"/>
        <w:gridCol w:w="1080"/>
        <w:gridCol w:w="4050"/>
      </w:tblGrid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 xml:space="preserve">№ урока по </w:t>
            </w:r>
            <w:proofErr w:type="gramStart"/>
            <w:r w:rsidRPr="008F3726">
              <w:rPr>
                <w:b/>
              </w:rPr>
              <w:t>п</w:t>
            </w:r>
            <w:proofErr w:type="gramEnd"/>
            <w:r w:rsidRPr="008F3726">
              <w:rPr>
                <w:b/>
              </w:rPr>
              <w:t>/п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§ учебника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Тема урока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Кол-во часов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 xml:space="preserve">Материал </w:t>
            </w:r>
          </w:p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учебника</w:t>
            </w:r>
          </w:p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РАЗДЕЛ 1. Введение (1ч)</w:t>
            </w:r>
          </w:p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Тема 1. Введение (1ч)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Русский язык среди других славянских языков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1–4</w:t>
            </w:r>
          </w:p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  <w:bCs/>
              </w:rPr>
            </w:pPr>
            <w:r w:rsidRPr="008F3726">
              <w:rPr>
                <w:b/>
              </w:rPr>
              <w:t>РАЗДЕЛ 2.</w:t>
            </w:r>
            <w:r w:rsidRPr="008F3726">
              <w:t xml:space="preserve"> </w:t>
            </w:r>
            <w:r w:rsidRPr="008F3726">
              <w:rPr>
                <w:b/>
                <w:bCs/>
              </w:rPr>
              <w:t>Слово в языке и речи. Повторе</w:t>
            </w:r>
            <w:r>
              <w:rPr>
                <w:b/>
                <w:bCs/>
              </w:rPr>
              <w:t xml:space="preserve">ние и углубление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6-</w:t>
            </w:r>
            <w:r w:rsidRPr="008F3726">
              <w:rPr>
                <w:b/>
                <w:bCs/>
              </w:rPr>
              <w:t>м классе (3</w:t>
            </w:r>
            <w:r>
              <w:rPr>
                <w:b/>
                <w:bCs/>
              </w:rPr>
              <w:t>8</w:t>
            </w:r>
            <w:r w:rsidRPr="008F3726">
              <w:rPr>
                <w:b/>
                <w:bCs/>
              </w:rPr>
              <w:t xml:space="preserve"> ч)</w:t>
            </w:r>
          </w:p>
          <w:p w:rsidR="006D59F9" w:rsidRPr="008F3726" w:rsidRDefault="006D59F9" w:rsidP="00CF2691">
            <w:pPr>
              <w:jc w:val="center"/>
            </w:pPr>
            <w:r w:rsidRPr="008F3726">
              <w:rPr>
                <w:b/>
                <w:bCs/>
              </w:rPr>
              <w:t xml:space="preserve">Тема 2. </w:t>
            </w:r>
            <w:r w:rsidRPr="008F3726">
              <w:rPr>
                <w:b/>
                <w:iCs/>
              </w:rPr>
              <w:t>Текст (5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Тексты разных типов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5, 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Тексты разных стилей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8–9, 10–11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Тексты публицистического стиля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>
              <w:t>Упр. 13–</w:t>
            </w:r>
            <w:r w:rsidRPr="008F3726">
              <w:t>15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5-6</w:t>
            </w:r>
          </w:p>
        </w:tc>
        <w:tc>
          <w:tcPr>
            <w:tcW w:w="1337" w:type="dxa"/>
          </w:tcPr>
          <w:p w:rsidR="006D59F9" w:rsidRPr="008F3726" w:rsidRDefault="006D59F9" w:rsidP="00CF2691">
            <w:r w:rsidRPr="008F3726">
              <w:t xml:space="preserve">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proofErr w:type="gramStart"/>
            <w:r w:rsidRPr="008F3726">
              <w:t>Р</w:t>
            </w:r>
            <w:proofErr w:type="gramEnd"/>
            <w:r w:rsidRPr="008F3726">
              <w:t>/р Подробное изложение текста публицистического стиля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17</w:t>
            </w:r>
          </w:p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  <w:iCs/>
              </w:rPr>
              <w:t>Тема 3. Простое и сложное предложение (1</w:t>
            </w:r>
            <w:r>
              <w:rPr>
                <w:b/>
                <w:iCs/>
              </w:rPr>
              <w:t>1</w:t>
            </w:r>
            <w:r w:rsidRPr="008F3726">
              <w:rPr>
                <w:b/>
                <w:iCs/>
              </w:rPr>
              <w:t xml:space="preserve">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</w:t>
            </w:r>
          </w:p>
        </w:tc>
        <w:tc>
          <w:tcPr>
            <w:tcW w:w="1337" w:type="dxa"/>
          </w:tcPr>
          <w:p w:rsidR="006D59F9" w:rsidRPr="008F3726" w:rsidRDefault="006D59F9" w:rsidP="00CF2691">
            <w:r w:rsidRPr="008F3726">
              <w:t>§4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Понятие «предложение». Синтаксический разбор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18–22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</w:t>
            </w:r>
          </w:p>
        </w:tc>
        <w:tc>
          <w:tcPr>
            <w:tcW w:w="1337" w:type="dxa"/>
          </w:tcPr>
          <w:p w:rsidR="006D59F9" w:rsidRPr="008F3726" w:rsidRDefault="006D59F9" w:rsidP="00CF2691">
            <w:r w:rsidRPr="008F3726">
              <w:t>§5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Однородные члены предложения. Разделительные знаки препинания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24–26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Сложные предложения. Разделительные знаки препинания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28–31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Сложноподчинённые предложения с </w:t>
            </w:r>
            <w:proofErr w:type="gramStart"/>
            <w:r w:rsidRPr="008F3726">
              <w:t>придаточными</w:t>
            </w:r>
            <w:proofErr w:type="gramEnd"/>
            <w:r w:rsidRPr="008F3726">
              <w:t xml:space="preserve"> изъяснительными. Сложноподчинённые предложения с </w:t>
            </w:r>
            <w:proofErr w:type="gramStart"/>
            <w:r w:rsidRPr="008F3726">
              <w:t>придаточными</w:t>
            </w:r>
            <w:proofErr w:type="gramEnd"/>
            <w:r w:rsidRPr="008F3726">
              <w:t xml:space="preserve"> определительными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33–37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Творческий диктант.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39–40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Обращение. Вводные слова. Выделительные знаки препинания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42–45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Причастный оборот. Выделительные знаки препинания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47–49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Предложения с прямой и косвенной речью. Разделительные и выделительные знаки препинания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Default="006D59F9" w:rsidP="00CF2691">
            <w:pPr>
              <w:autoSpaceDE w:val="0"/>
              <w:autoSpaceDN w:val="0"/>
              <w:adjustRightInd w:val="0"/>
            </w:pPr>
            <w:r w:rsidRPr="008F3726">
              <w:t>Задания для повторения</w:t>
            </w:r>
            <w:r>
              <w:t xml:space="preserve"> </w:t>
            </w:r>
            <w:r w:rsidRPr="008F3726">
              <w:t xml:space="preserve">(с. 33), </w:t>
            </w:r>
          </w:p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51–53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lastRenderedPageBreak/>
              <w:t>15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Диалог. Разделительные и выделительные знаки препинания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55–57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Контрольный диктант</w:t>
            </w:r>
            <w:r>
              <w:t xml:space="preserve"> №1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Пишем правильно (работа над ошибками в контрольном диктанте)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  <w:iCs/>
              </w:rPr>
              <w:t>Тема 4. Части речи (22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Понятие «часть речи». Морфологический разбор. Самостоятельные и служебные части речи 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59–6</w:t>
            </w:r>
            <w:r>
              <w:t>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Диктант с продолжением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68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20</w:t>
            </w:r>
            <w:r>
              <w:t>-21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Имя прилагательное как часть речи и как член предложения 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69–7</w:t>
            </w:r>
            <w:r>
              <w:t>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Буквенные и небуквенные орфограммы в именах прилагательных (повторение)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Вопросы и задания для повторения (с. 45–47), упр. 78–80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Развитие орфографических умений (суффиксы прилагательных, </w:t>
            </w:r>
            <w:r w:rsidRPr="008F3726">
              <w:rPr>
                <w:i/>
                <w:iCs/>
              </w:rPr>
              <w:t xml:space="preserve">не </w:t>
            </w:r>
            <w:r w:rsidRPr="008F3726">
              <w:t>с прилагательными)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82–84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85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25-26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Слитное и дефисное написание сложных прилагательных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88–93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Причастие как особая форма глагола и как член предложения. Причастный оборот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Default="006D59F9" w:rsidP="00CF2691">
            <w:pPr>
              <w:autoSpaceDE w:val="0"/>
              <w:autoSpaceDN w:val="0"/>
              <w:adjustRightInd w:val="0"/>
            </w:pPr>
            <w:r w:rsidRPr="008F3726">
              <w:t>Вопросы для повторения</w:t>
            </w:r>
            <w:r>
              <w:t xml:space="preserve"> </w:t>
            </w:r>
            <w:r w:rsidRPr="008F3726">
              <w:t xml:space="preserve">(с. 60), </w:t>
            </w:r>
          </w:p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96–99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100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29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Буквенные и небуквенные орфограммы в причастиях (повторение)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103–105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Совершенствование орфографических умений, связанных с повторяемыми орфограммами в причастиях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107–111, 113–117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112, 118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Имя числительное как часть речи и как член предложения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120–126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proofErr w:type="gramStart"/>
            <w:r w:rsidRPr="008F3726">
              <w:t>Р</w:t>
            </w:r>
            <w:proofErr w:type="gramEnd"/>
            <w:r w:rsidRPr="008F3726">
              <w:t>/р Составление текста-рассуждения по заданной структуре с использованием разных разрядов имён числительных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127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Буквенные орфограммы в именах числительных (повторение).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Вопросы и задания для повторения (с. 80–81), упр. 129–133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Местоимение как часть речи и как член предложения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135–137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Письменное редактирование текста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138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Буквенные и небуквенные орфограммы в местоимениях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140–142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143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39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Контрольный диктант</w:t>
            </w:r>
            <w:r>
              <w:t xml:space="preserve"> №2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center"/>
            </w:pPr>
          </w:p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726">
              <w:rPr>
                <w:b/>
              </w:rPr>
              <w:t xml:space="preserve">РАЗДЕЛ 3. </w:t>
            </w:r>
            <w:r w:rsidRPr="008F3726">
              <w:rPr>
                <w:b/>
                <w:bCs/>
              </w:rPr>
              <w:t>Знаменательные (самостоятельные) слова. Слова со значением «признак действия» и «признак другого признака»</w:t>
            </w:r>
            <w:r>
              <w:rPr>
                <w:b/>
                <w:bCs/>
              </w:rPr>
              <w:t xml:space="preserve"> (33 ч)</w:t>
            </w:r>
          </w:p>
          <w:p w:rsidR="006D59F9" w:rsidRPr="008F3726" w:rsidRDefault="006D59F9" w:rsidP="00CF26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3726">
              <w:rPr>
                <w:b/>
                <w:bCs/>
              </w:rPr>
              <w:lastRenderedPageBreak/>
              <w:t xml:space="preserve">Тема 5. </w:t>
            </w:r>
            <w:r w:rsidRPr="008F3726">
              <w:rPr>
                <w:b/>
                <w:iCs/>
              </w:rPr>
              <w:t>Наречие в языке и речи (33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lastRenderedPageBreak/>
              <w:t>40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Грамматическое значение наречия и его морфологические признаки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145–149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§19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Лексическое значение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151–154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Способы образования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156–160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Сравнительная форма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Вопросы (с. 103), упр. 162–165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Буквы </w:t>
            </w:r>
            <w:r w:rsidRPr="008F3726">
              <w:rPr>
                <w:i/>
                <w:iCs/>
              </w:rPr>
              <w:t xml:space="preserve">е </w:t>
            </w:r>
            <w:r w:rsidRPr="008F3726">
              <w:t xml:space="preserve">и </w:t>
            </w:r>
            <w:proofErr w:type="gramStart"/>
            <w:r w:rsidRPr="008F3726">
              <w:rPr>
                <w:i/>
                <w:iCs/>
              </w:rPr>
              <w:t>и</w:t>
            </w:r>
            <w:proofErr w:type="gramEnd"/>
            <w:r w:rsidRPr="008F3726">
              <w:rPr>
                <w:i/>
                <w:iCs/>
              </w:rPr>
              <w:t xml:space="preserve"> </w:t>
            </w:r>
            <w:r w:rsidRPr="008F3726">
              <w:t xml:space="preserve">в приставках </w:t>
            </w:r>
            <w:r w:rsidRPr="008F3726">
              <w:rPr>
                <w:i/>
                <w:iCs/>
              </w:rPr>
              <w:t xml:space="preserve">не- </w:t>
            </w:r>
            <w:r w:rsidRPr="008F3726">
              <w:t xml:space="preserve">и </w:t>
            </w:r>
            <w:r w:rsidRPr="008F3726">
              <w:rPr>
                <w:i/>
                <w:iCs/>
              </w:rPr>
              <w:t xml:space="preserve">ни- </w:t>
            </w:r>
            <w:r w:rsidRPr="008F3726">
              <w:t>отрицательных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Вопросы (с. 106), упр. 167–169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170-172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Буквы </w:t>
            </w:r>
            <w:r w:rsidRPr="008F3726">
              <w:rPr>
                <w:i/>
                <w:iCs/>
              </w:rPr>
              <w:t xml:space="preserve">а, </w:t>
            </w:r>
            <w:proofErr w:type="gramStart"/>
            <w:r w:rsidRPr="008F3726">
              <w:rPr>
                <w:i/>
                <w:iCs/>
              </w:rPr>
              <w:t>о</w:t>
            </w:r>
            <w:proofErr w:type="gramEnd"/>
            <w:r w:rsidRPr="008F3726">
              <w:rPr>
                <w:i/>
                <w:iCs/>
              </w:rPr>
              <w:t xml:space="preserve"> </w:t>
            </w:r>
            <w:r w:rsidRPr="008F3726">
              <w:t>на конце наречий с приставками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175–177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178–179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Буквы </w:t>
            </w:r>
            <w:r w:rsidRPr="008F3726">
              <w:rPr>
                <w:i/>
                <w:iCs/>
              </w:rPr>
              <w:t xml:space="preserve">о </w:t>
            </w:r>
            <w:r w:rsidRPr="008F3726">
              <w:t xml:space="preserve">и </w:t>
            </w:r>
            <w:r w:rsidRPr="008F3726">
              <w:rPr>
                <w:i/>
                <w:iCs/>
              </w:rPr>
              <w:t xml:space="preserve">е </w:t>
            </w:r>
            <w:r w:rsidRPr="008F3726">
              <w:t>после шипящих на конце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Вопросы (с. 113), упр. 181–183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49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184–185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Мягкий знак после шипящих на конце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Таблица (с. 116–117),</w:t>
            </w:r>
            <w:r>
              <w:t xml:space="preserve"> </w:t>
            </w:r>
            <w:r w:rsidRPr="008F3726">
              <w:t>упр. 187–189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190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Слитное и раздельное написание </w:t>
            </w:r>
            <w:r w:rsidRPr="008F3726">
              <w:rPr>
                <w:i/>
                <w:iCs/>
              </w:rPr>
              <w:t xml:space="preserve">не </w:t>
            </w:r>
            <w:r w:rsidRPr="008F3726">
              <w:t xml:space="preserve">с наречиями на </w:t>
            </w:r>
            <w:proofErr w:type="gramStart"/>
            <w:r w:rsidRPr="008F3726">
              <w:rPr>
                <w:i/>
                <w:iCs/>
              </w:rPr>
              <w:t>-о</w:t>
            </w:r>
            <w:proofErr w:type="gramEnd"/>
            <w:r w:rsidRPr="008F3726">
              <w:rPr>
                <w:i/>
                <w:iCs/>
              </w:rPr>
              <w:t>, -е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192–195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53-54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196, 198–200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Одна и две буквы </w:t>
            </w:r>
            <w:r w:rsidRPr="008F3726">
              <w:rPr>
                <w:i/>
                <w:iCs/>
              </w:rPr>
              <w:t xml:space="preserve">н </w:t>
            </w:r>
            <w:r w:rsidRPr="008F3726">
              <w:t xml:space="preserve">в наречиях на </w:t>
            </w:r>
            <w:proofErr w:type="gramStart"/>
            <w:r w:rsidRPr="008F3726">
              <w:rPr>
                <w:i/>
                <w:iCs/>
              </w:rPr>
              <w:t>-о</w:t>
            </w:r>
            <w:proofErr w:type="gramEnd"/>
            <w:r w:rsidRPr="008F3726">
              <w:rPr>
                <w:i/>
                <w:iCs/>
              </w:rPr>
              <w:t>, -е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127), упр. 203–207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Таблица (с. 131), упр. 209–211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212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Дефисное написание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135), упр. 214–217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59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 видом орфограммы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218–221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222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Слитное и раздельное написание наречий, образованных от существительных, прилагательных, числительных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Таблица (с. 141), вопросы</w:t>
            </w:r>
            <w:r>
              <w:t xml:space="preserve"> </w:t>
            </w:r>
            <w:r w:rsidRPr="008F3726">
              <w:t>(с. 142), упр. 225–229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62-63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§29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Развитие орфографических умений, связанных с изучаемым видом орфограммы.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230–232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lastRenderedPageBreak/>
              <w:t>64</w:t>
            </w:r>
          </w:p>
        </w:tc>
        <w:tc>
          <w:tcPr>
            <w:tcW w:w="1337" w:type="dxa"/>
          </w:tcPr>
          <w:p w:rsidR="006D59F9" w:rsidRPr="008F3726" w:rsidRDefault="006D59F9" w:rsidP="00CF2691">
            <w:r w:rsidRPr="008F3726">
              <w:t xml:space="preserve">§30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Наречие как член предложения.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146), упр. 235-236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Виды обстоятельств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Таблица (с. 148), упр. 238–242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Морфологический разбор наречий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150), упр. 244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Наречие в словосочетании. Примыкание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152), упр. 246–248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68-69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Сложноподчинённые предложения с </w:t>
            </w:r>
            <w:proofErr w:type="gramStart"/>
            <w:r w:rsidRPr="008F3726">
              <w:t>придаточными</w:t>
            </w:r>
            <w:proofErr w:type="gramEnd"/>
            <w:r w:rsidRPr="008F3726">
              <w:t xml:space="preserve"> места (ознакомление)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154), упр. 250–256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Наречия в художественном и публицистическом тексте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Вопросы (с. 159),</w:t>
            </w:r>
            <w:r>
              <w:t xml:space="preserve"> </w:t>
            </w:r>
            <w:r w:rsidRPr="008F3726">
              <w:t>упр. 258–259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Сжатое изложение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261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Контрольный диктант</w:t>
            </w:r>
            <w:r>
              <w:t xml:space="preserve"> №3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  <w:bCs/>
              </w:rPr>
            </w:pPr>
            <w:r w:rsidRPr="008F3726">
              <w:rPr>
                <w:b/>
              </w:rPr>
              <w:t xml:space="preserve">РАЗДЕЛ 4. </w:t>
            </w:r>
            <w:r w:rsidRPr="008F3726">
              <w:rPr>
                <w:b/>
                <w:bCs/>
              </w:rPr>
              <w:t>Слова со значением «состояние»</w:t>
            </w:r>
            <w:r>
              <w:rPr>
                <w:b/>
                <w:bCs/>
              </w:rPr>
              <w:t xml:space="preserve"> (3 ч)</w:t>
            </w:r>
          </w:p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  <w:bCs/>
              </w:rPr>
              <w:t xml:space="preserve">Тема 6. </w:t>
            </w:r>
            <w:r w:rsidRPr="008F3726">
              <w:rPr>
                <w:b/>
                <w:iCs/>
              </w:rPr>
              <w:t>Категория состояния в языке и речи (3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73-74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Категория состояния как часть речи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Вопросы (с. 161), упр. 262–265,</w:t>
            </w:r>
            <w:r>
              <w:t xml:space="preserve"> </w:t>
            </w:r>
            <w:r w:rsidRPr="008F3726">
              <w:t>267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Морфологический разбор категории состояния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268</w:t>
            </w:r>
          </w:p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  <w:bCs/>
              </w:rPr>
            </w:pPr>
            <w:r w:rsidRPr="008F3726">
              <w:rPr>
                <w:b/>
              </w:rPr>
              <w:t xml:space="preserve">РАЗДЕЛ 5. </w:t>
            </w:r>
            <w:r w:rsidRPr="008F3726">
              <w:rPr>
                <w:b/>
                <w:bCs/>
              </w:rPr>
              <w:t>Слова со значением «добавочное действие»</w:t>
            </w:r>
            <w:r>
              <w:rPr>
                <w:b/>
                <w:bCs/>
              </w:rPr>
              <w:t xml:space="preserve"> (14 ч)</w:t>
            </w:r>
          </w:p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  <w:bCs/>
              </w:rPr>
              <w:t xml:space="preserve">Тема 7. </w:t>
            </w:r>
            <w:r w:rsidRPr="008F3726">
              <w:rPr>
                <w:b/>
                <w:iCs/>
              </w:rPr>
              <w:t>Деепричастие в языке и речи (14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Грамматическое значение деепричастия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270–273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77-78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Морфологические признаки деепричастия. Признаки глагола и наречия у деепричастия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275–285,</w:t>
            </w:r>
            <w:r>
              <w:t xml:space="preserve"> </w:t>
            </w:r>
            <w:r w:rsidRPr="008F3726">
              <w:t>таблица (с. 171)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79-80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Деепричастный оборот. Выделение деепричастия и деепричастного оборота на письме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287–291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  <w:rPr>
                <w:b/>
              </w:rPr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292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§39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Раздельное написание </w:t>
            </w:r>
            <w:r w:rsidRPr="008F3726">
              <w:rPr>
                <w:i/>
                <w:iCs/>
              </w:rPr>
              <w:t xml:space="preserve">не </w:t>
            </w:r>
            <w:r w:rsidRPr="008F3726">
              <w:t xml:space="preserve">с деепричастиями.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294–298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§40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Деепричастие как член предложения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300–302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§41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Морфологический разбор деепричастия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Вопросы (с. 181), упр. 304–306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§42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Деепричастие в словосочетании. Примыкание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184), упр. 308–310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Деепричастие в текстах разных стилей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312–316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87-88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Выборочное изложение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317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89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Контрольная работа</w:t>
            </w:r>
            <w:r>
              <w:t xml:space="preserve"> №4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  <w:bCs/>
              </w:rPr>
            </w:pPr>
            <w:r w:rsidRPr="008F3726">
              <w:rPr>
                <w:b/>
              </w:rPr>
              <w:t xml:space="preserve">РАЗДЕЛ 6. </w:t>
            </w:r>
            <w:r w:rsidRPr="008F3726">
              <w:rPr>
                <w:b/>
                <w:bCs/>
              </w:rPr>
              <w:t>Служебные слова</w:t>
            </w:r>
            <w:r>
              <w:rPr>
                <w:b/>
                <w:bCs/>
              </w:rPr>
              <w:t xml:space="preserve"> (41 ч)</w:t>
            </w:r>
          </w:p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  <w:bCs/>
              </w:rPr>
              <w:t xml:space="preserve">Тема 8. </w:t>
            </w:r>
            <w:r w:rsidRPr="008F3726">
              <w:rPr>
                <w:b/>
                <w:iCs/>
              </w:rPr>
              <w:t>Предлог (1</w:t>
            </w:r>
            <w:r>
              <w:rPr>
                <w:b/>
                <w:iCs/>
              </w:rPr>
              <w:t>3</w:t>
            </w:r>
            <w:r w:rsidRPr="008F3726">
              <w:rPr>
                <w:b/>
                <w:iCs/>
              </w:rPr>
              <w:t xml:space="preserve">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Самостоятельные и служебные части речи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192), упр. 318–319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Предлог как часть речи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321–325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Простые и составные предлоги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Таблица (с. 197),</w:t>
            </w:r>
            <w:r>
              <w:t xml:space="preserve"> </w:t>
            </w:r>
            <w:r w:rsidRPr="008F3726">
              <w:t>вопросы (с. 198)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lastRenderedPageBreak/>
              <w:t>93-94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Производные и непроизводные предлоги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328–334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Дефис в предлогах. Слитное и раздельное написание производных предлогов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Таблица (с. 203),</w:t>
            </w:r>
            <w:r>
              <w:t xml:space="preserve"> </w:t>
            </w:r>
            <w:r w:rsidRPr="008F3726">
              <w:t>упр. 336–339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96-97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изучаемыми видами орфограмм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340-341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342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99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Морфологический разбор предлога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344–347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49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Употребление предлогов.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349–357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Контрольный диктант</w:t>
            </w:r>
            <w:r>
              <w:t xml:space="preserve"> №5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Пишем правильно (работа над ошибками в контрольном диктанте)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</w:pPr>
            <w:r w:rsidRPr="008F3726">
              <w:rPr>
                <w:b/>
              </w:rPr>
              <w:t xml:space="preserve">Тема 9. </w:t>
            </w:r>
            <w:r w:rsidRPr="008F3726">
              <w:rPr>
                <w:b/>
                <w:iCs/>
              </w:rPr>
              <w:t>Союз (1</w:t>
            </w:r>
            <w:r>
              <w:rPr>
                <w:b/>
                <w:iCs/>
              </w:rPr>
              <w:t>3</w:t>
            </w:r>
            <w:r w:rsidRPr="008F3726">
              <w:rPr>
                <w:b/>
                <w:iCs/>
              </w:rPr>
              <w:t xml:space="preserve">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Союз как часть речи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Вопросы (с. 216), упр. 358–360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Простые и составные союзы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361–363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105-106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Сочинительные и подчинительные союзы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365–372, вопросы (с. 220)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107-108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Производные и непроизводные союзы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375–378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109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Слитное написание производных союзов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jc w:val="both"/>
            </w:pPr>
            <w:r w:rsidRPr="008F3726">
              <w:t>Упр. 380–384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Морфологический разбор союза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386–388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111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Союзы в тексте.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390–393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112-113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proofErr w:type="gramStart"/>
            <w:r w:rsidRPr="008F3726">
              <w:t>Р</w:t>
            </w:r>
            <w:proofErr w:type="gramEnd"/>
            <w:r w:rsidRPr="008F3726">
              <w:t>/р Обучающее изложение текста публицистического стиля (подробное или выборочное)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394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Контрольный диктант</w:t>
            </w:r>
            <w:r>
              <w:t xml:space="preserve"> №6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Пишем правильно (работа над ошибками в контрольном диктанте)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</w:pPr>
            <w:r w:rsidRPr="008F3726">
              <w:rPr>
                <w:b/>
              </w:rPr>
              <w:t xml:space="preserve">Тема 10. </w:t>
            </w:r>
            <w:r w:rsidRPr="008F3726">
              <w:rPr>
                <w:b/>
                <w:iCs/>
              </w:rPr>
              <w:t>Частица (1</w:t>
            </w:r>
            <w:r>
              <w:rPr>
                <w:b/>
                <w:iCs/>
              </w:rPr>
              <w:t>2</w:t>
            </w:r>
            <w:r w:rsidRPr="008F3726">
              <w:rPr>
                <w:b/>
                <w:iCs/>
              </w:rPr>
              <w:t xml:space="preserve">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Частица как часть речи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395–399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117-118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57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Разряды частиц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Таблица (с. 239), упр. 401–404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119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Раздельное и дефисное написание частиц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406–408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58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Развитие орфографических умений, связанных с изучаемыми видами орфограмм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409–411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121-122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 xml:space="preserve">Употребление и разграничение на письме частиц </w:t>
            </w:r>
            <w:r w:rsidRPr="008F3726">
              <w:rPr>
                <w:i/>
                <w:iCs/>
              </w:rPr>
              <w:t xml:space="preserve">не </w:t>
            </w:r>
            <w:r w:rsidRPr="008F3726">
              <w:t xml:space="preserve">и </w:t>
            </w:r>
            <w:r w:rsidRPr="008F3726">
              <w:rPr>
                <w:i/>
                <w:iCs/>
              </w:rPr>
              <w:t>ни</w:t>
            </w:r>
            <w:r w:rsidRPr="008F3726">
              <w:t xml:space="preserve">. Употребление частицы </w:t>
            </w:r>
            <w:r w:rsidRPr="008F3726">
              <w:rPr>
                <w:i/>
                <w:iCs/>
              </w:rPr>
              <w:t>не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413–418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123-124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59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Употребление частицы </w:t>
            </w:r>
            <w:r w:rsidRPr="008F3726">
              <w:rPr>
                <w:i/>
                <w:iCs/>
              </w:rPr>
              <w:t>ни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419–426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60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Морфологический разбор частицы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Задания (с. 253), упр. 429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61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Частицы в тексте.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431-432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lastRenderedPageBreak/>
              <w:t>127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Проверочная работа</w:t>
            </w:r>
            <w:r>
              <w:t xml:space="preserve"> №1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 xml:space="preserve"> </w:t>
            </w:r>
          </w:p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</w:pPr>
            <w:r w:rsidRPr="008F3726">
              <w:rPr>
                <w:b/>
              </w:rPr>
              <w:t xml:space="preserve">Тема 11. </w:t>
            </w:r>
            <w:r w:rsidRPr="008F3726">
              <w:rPr>
                <w:b/>
                <w:iCs/>
              </w:rPr>
              <w:t>Междометие (3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128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§62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Междометие как часть речи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433–439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129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Контрольный диктант</w:t>
            </w:r>
            <w:r>
              <w:t xml:space="preserve"> №7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130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</w:p>
        </w:tc>
        <w:tc>
          <w:tcPr>
            <w:tcW w:w="8363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Пишем правильно (работа над ошибками в контрольном диктанте)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  <w:tr w:rsidR="006D59F9" w:rsidRPr="00374EDD" w:rsidTr="00CF2691">
        <w:tc>
          <w:tcPr>
            <w:tcW w:w="16018" w:type="dxa"/>
            <w:gridSpan w:val="5"/>
          </w:tcPr>
          <w:p w:rsidR="006D59F9" w:rsidRPr="008F3726" w:rsidRDefault="006D59F9" w:rsidP="00CF2691">
            <w:pPr>
              <w:jc w:val="center"/>
              <w:rPr>
                <w:b/>
              </w:rPr>
            </w:pPr>
            <w:r w:rsidRPr="008F3726">
              <w:rPr>
                <w:b/>
              </w:rPr>
              <w:t>РАЗДЕЛ 7. Повторение</w:t>
            </w:r>
            <w:r>
              <w:rPr>
                <w:b/>
              </w:rPr>
              <w:t xml:space="preserve"> (6 ч)</w:t>
            </w:r>
          </w:p>
          <w:p w:rsidR="006D59F9" w:rsidRPr="008F3726" w:rsidRDefault="006D59F9" w:rsidP="00CF2691">
            <w:pPr>
              <w:jc w:val="center"/>
            </w:pPr>
            <w:r w:rsidRPr="008F3726">
              <w:rPr>
                <w:b/>
              </w:rPr>
              <w:t xml:space="preserve">Тема 12. </w:t>
            </w:r>
            <w:r w:rsidRPr="008F3726">
              <w:rPr>
                <w:b/>
                <w:bCs/>
              </w:rPr>
              <w:t xml:space="preserve">Повторение и систематизация </w:t>
            </w:r>
            <w:proofErr w:type="gramStart"/>
            <w:r w:rsidRPr="008F3726">
              <w:rPr>
                <w:b/>
                <w:bCs/>
              </w:rPr>
              <w:t>изученного</w:t>
            </w:r>
            <w:proofErr w:type="gramEnd"/>
            <w:r w:rsidRPr="008F3726">
              <w:rPr>
                <w:b/>
                <w:bCs/>
              </w:rPr>
              <w:t xml:space="preserve"> в 7-м классе (</w:t>
            </w:r>
            <w:r>
              <w:rPr>
                <w:b/>
                <w:bCs/>
              </w:rPr>
              <w:t>6</w:t>
            </w:r>
            <w:r w:rsidRPr="008F3726">
              <w:rPr>
                <w:b/>
                <w:bCs/>
              </w:rPr>
              <w:t xml:space="preserve"> ч)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131-132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63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Морфология. Речь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2</w:t>
            </w:r>
          </w:p>
        </w:tc>
        <w:tc>
          <w:tcPr>
            <w:tcW w:w="4050" w:type="dxa"/>
          </w:tcPr>
          <w:p w:rsidR="006D59F9" w:rsidRPr="008F3726" w:rsidRDefault="006D59F9" w:rsidP="00CF2691">
            <w:r w:rsidRPr="008F3726">
              <w:t>упр. 441–443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133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64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Орфография. Речь. </w:t>
            </w:r>
            <w:proofErr w:type="gramStart"/>
            <w:r w:rsidRPr="008F3726">
              <w:t>Р</w:t>
            </w:r>
            <w:proofErr w:type="gramEnd"/>
            <w:r w:rsidRPr="008F3726">
              <w:t>/р Свободный диктант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444–446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134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65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Синтаксис. Пунктуация. Речь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упр. 447–448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135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>§ 66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Текст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>
            <w:pPr>
              <w:autoSpaceDE w:val="0"/>
              <w:autoSpaceDN w:val="0"/>
              <w:adjustRightInd w:val="0"/>
            </w:pPr>
            <w:r w:rsidRPr="008F3726">
              <w:t>Вопросы для зачёта (с. 272),</w:t>
            </w:r>
            <w:r>
              <w:t xml:space="preserve"> </w:t>
            </w:r>
            <w:r w:rsidRPr="008F3726">
              <w:t>упр. 450</w:t>
            </w:r>
          </w:p>
        </w:tc>
      </w:tr>
      <w:tr w:rsidR="006D59F9" w:rsidRPr="00374EDD" w:rsidTr="00CF2691">
        <w:tc>
          <w:tcPr>
            <w:tcW w:w="1188" w:type="dxa"/>
          </w:tcPr>
          <w:p w:rsidR="006D59F9" w:rsidRPr="008F3726" w:rsidRDefault="006D59F9" w:rsidP="00CF2691">
            <w:pPr>
              <w:jc w:val="both"/>
            </w:pPr>
            <w:r w:rsidRPr="008F3726">
              <w:t>136</w:t>
            </w:r>
          </w:p>
        </w:tc>
        <w:tc>
          <w:tcPr>
            <w:tcW w:w="1337" w:type="dxa"/>
          </w:tcPr>
          <w:p w:rsidR="006D59F9" w:rsidRPr="008F3726" w:rsidRDefault="006D59F9" w:rsidP="00CF2691">
            <w:pPr>
              <w:jc w:val="both"/>
            </w:pPr>
            <w:r w:rsidRPr="008F3726">
              <w:t xml:space="preserve"> </w:t>
            </w:r>
          </w:p>
        </w:tc>
        <w:tc>
          <w:tcPr>
            <w:tcW w:w="8363" w:type="dxa"/>
          </w:tcPr>
          <w:p w:rsidR="006D59F9" w:rsidRPr="008F3726" w:rsidRDefault="006D59F9" w:rsidP="00CF2691">
            <w:pPr>
              <w:jc w:val="both"/>
            </w:pPr>
            <w:r w:rsidRPr="008F3726">
              <w:t>Заключительный урок</w:t>
            </w:r>
          </w:p>
        </w:tc>
        <w:tc>
          <w:tcPr>
            <w:tcW w:w="1080" w:type="dxa"/>
          </w:tcPr>
          <w:p w:rsidR="006D59F9" w:rsidRPr="008F3726" w:rsidRDefault="006D59F9" w:rsidP="00CF2691">
            <w:pPr>
              <w:jc w:val="both"/>
            </w:pPr>
            <w:r w:rsidRPr="008F3726">
              <w:t>1</w:t>
            </w:r>
          </w:p>
        </w:tc>
        <w:tc>
          <w:tcPr>
            <w:tcW w:w="4050" w:type="dxa"/>
          </w:tcPr>
          <w:p w:rsidR="006D59F9" w:rsidRPr="008F3726" w:rsidRDefault="006D59F9" w:rsidP="00CF2691"/>
        </w:tc>
      </w:tr>
    </w:tbl>
    <w:p w:rsidR="006D59F9" w:rsidRDefault="006D59F9" w:rsidP="006D59F9">
      <w:pPr>
        <w:jc w:val="both"/>
        <w:rPr>
          <w:b/>
        </w:rPr>
      </w:pPr>
    </w:p>
    <w:p w:rsidR="004F775E" w:rsidRDefault="004F775E"/>
    <w:sectPr w:rsidR="004F775E" w:rsidSect="006D5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6D59F9"/>
    <w:rsid w:val="004F775E"/>
    <w:rsid w:val="006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Марьинская СОШ</dc:creator>
  <cp:lastModifiedBy>Марьинская СОШ</cp:lastModifiedBy>
  <cp:revision>1</cp:revision>
  <dcterms:created xsi:type="dcterms:W3CDTF">2014-09-13T15:48:00Z</dcterms:created>
  <dcterms:modified xsi:type="dcterms:W3CDTF">2014-09-13T15:49:00Z</dcterms:modified>
</cp:coreProperties>
</file>