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93" w:rsidRDefault="00993893" w:rsidP="008E4FCC">
      <w:pPr>
        <w:pStyle w:val="21"/>
        <w:spacing w:line="276" w:lineRule="auto"/>
        <w:jc w:val="left"/>
        <w:rPr>
          <w:b/>
          <w:bCs/>
        </w:rPr>
      </w:pPr>
      <w:r>
        <w:rPr>
          <w:b/>
          <w:bCs/>
        </w:rPr>
        <w:t>Урок: «Имя числительное как часть речи».</w:t>
      </w:r>
    </w:p>
    <w:p w:rsidR="00993893" w:rsidRDefault="00993893" w:rsidP="008E4FCC">
      <w:pPr>
        <w:pStyle w:val="21"/>
        <w:spacing w:line="276" w:lineRule="auto"/>
        <w:jc w:val="left"/>
      </w:pPr>
      <w:r>
        <w:rPr>
          <w:i/>
          <w:iCs/>
        </w:rPr>
        <w:t>Цель урока:</w:t>
      </w:r>
    </w:p>
    <w:p w:rsidR="00993893" w:rsidRDefault="00993893" w:rsidP="008E4FCC">
      <w:pPr>
        <w:pStyle w:val="21"/>
        <w:numPr>
          <w:ilvl w:val="0"/>
          <w:numId w:val="20"/>
        </w:numPr>
        <w:spacing w:line="276" w:lineRule="auto"/>
        <w:jc w:val="left"/>
      </w:pPr>
      <w:r>
        <w:t xml:space="preserve">понятие об имени числительном как самостоятельной части речи; формирование умений определять общее грамматическое значение числительных, их морфологические признаки и синтаксическую роль, находить числительные в тексте; </w:t>
      </w:r>
    </w:p>
    <w:p w:rsidR="00993893" w:rsidRDefault="00993893" w:rsidP="008E4FCC">
      <w:pPr>
        <w:pStyle w:val="21"/>
        <w:numPr>
          <w:ilvl w:val="0"/>
          <w:numId w:val="20"/>
        </w:numPr>
        <w:spacing w:line="276" w:lineRule="auto"/>
        <w:jc w:val="left"/>
      </w:pPr>
      <w:r>
        <w:t xml:space="preserve">орфография: правописание безударных гласных в </w:t>
      </w:r>
      <w:proofErr w:type="gramStart"/>
      <w:r>
        <w:t>корне слова</w:t>
      </w:r>
      <w:proofErr w:type="gramEnd"/>
      <w:r>
        <w:t xml:space="preserve">; </w:t>
      </w:r>
    </w:p>
    <w:p w:rsidR="00993893" w:rsidRDefault="00993893" w:rsidP="008E4FCC">
      <w:pPr>
        <w:pStyle w:val="21"/>
        <w:numPr>
          <w:ilvl w:val="0"/>
          <w:numId w:val="20"/>
        </w:numPr>
        <w:spacing w:line="276" w:lineRule="auto"/>
        <w:jc w:val="left"/>
      </w:pPr>
      <w:r>
        <w:t xml:space="preserve">пунктуация: знаки препинания в сложноподчинённом предложении, тире между подлежащим и сказуемым; </w:t>
      </w:r>
    </w:p>
    <w:p w:rsidR="00993893" w:rsidRDefault="00993893" w:rsidP="008E4FCC">
      <w:pPr>
        <w:pStyle w:val="21"/>
        <w:numPr>
          <w:ilvl w:val="0"/>
          <w:numId w:val="20"/>
        </w:numPr>
        <w:spacing w:line="276" w:lineRule="auto"/>
        <w:jc w:val="left"/>
      </w:pPr>
      <w:r>
        <w:t xml:space="preserve">развитие речи: развитие навыков, связанных с употреблением числительных в устной речи; повторение стилей речи. </w:t>
      </w:r>
    </w:p>
    <w:p w:rsidR="00993893" w:rsidRDefault="00993893" w:rsidP="008E4FCC">
      <w:pPr>
        <w:pStyle w:val="21"/>
        <w:spacing w:line="276" w:lineRule="auto"/>
        <w:jc w:val="left"/>
      </w:pPr>
      <w:r>
        <w:rPr>
          <w:i/>
          <w:iCs/>
        </w:rPr>
        <w:t xml:space="preserve">I. Инсценировка по Ф. Кривину "Имя числительное". </w:t>
      </w:r>
    </w:p>
    <w:p w:rsidR="00993893" w:rsidRDefault="00993893" w:rsidP="008E4FCC">
      <w:pPr>
        <w:pStyle w:val="21"/>
        <w:spacing w:line="276" w:lineRule="auto"/>
        <w:ind w:firstLine="0"/>
        <w:jc w:val="left"/>
      </w:pPr>
      <w:r>
        <w:t>Тысяча (обращаясь к Прилагательному): Миллион извинений! Я отниму у вас не больше одной минуты.</w:t>
      </w:r>
    </w:p>
    <w:p w:rsidR="00993893" w:rsidRDefault="00993893" w:rsidP="008E4FCC">
      <w:pPr>
        <w:pStyle w:val="21"/>
        <w:spacing w:line="276" w:lineRule="auto"/>
        <w:ind w:firstLine="0"/>
        <w:jc w:val="left"/>
      </w:pPr>
      <w:r>
        <w:t>Прилагательное (любезно): Пожалуйста. Слушаю Вас.</w:t>
      </w:r>
    </w:p>
    <w:p w:rsidR="00993893" w:rsidRDefault="00993893" w:rsidP="008E4FCC">
      <w:pPr>
        <w:pStyle w:val="21"/>
        <w:spacing w:line="276" w:lineRule="auto"/>
        <w:ind w:firstLine="0"/>
        <w:jc w:val="left"/>
      </w:pPr>
      <w:r>
        <w:t xml:space="preserve">Тысяча: Помогите мне устроиться в предложении. Мне нужно немного, самую малость, только бы приткнуться где-нибудь </w:t>
      </w:r>
      <w:proofErr w:type="gramStart"/>
      <w:r>
        <w:t>с</w:t>
      </w:r>
      <w:proofErr w:type="gramEnd"/>
      <w:r>
        <w:t xml:space="preserve"> краешку.</w:t>
      </w:r>
    </w:p>
    <w:p w:rsidR="00993893" w:rsidRDefault="00993893" w:rsidP="008E4FCC">
      <w:pPr>
        <w:pStyle w:val="21"/>
        <w:spacing w:line="276" w:lineRule="auto"/>
        <w:ind w:firstLine="0"/>
        <w:jc w:val="left"/>
      </w:pPr>
      <w:proofErr w:type="spellStart"/>
      <w:r>
        <w:t>Прилагательно</w:t>
      </w:r>
      <w:proofErr w:type="spellEnd"/>
      <w:r>
        <w:t>: Чем же я могу вам помочь?</w:t>
      </w:r>
    </w:p>
    <w:p w:rsidR="00993893" w:rsidRDefault="00993893" w:rsidP="008E4FCC">
      <w:pPr>
        <w:pStyle w:val="21"/>
        <w:spacing w:line="276" w:lineRule="auto"/>
        <w:ind w:firstLine="0"/>
        <w:jc w:val="left"/>
      </w:pPr>
      <w:r>
        <w:t>Тысяча: О, ведь вы здесь - самое большое слово, наверное, самый главный член предложения.</w:t>
      </w:r>
    </w:p>
    <w:p w:rsidR="00993893" w:rsidRDefault="00993893" w:rsidP="008E4FCC">
      <w:pPr>
        <w:pStyle w:val="21"/>
        <w:spacing w:line="276" w:lineRule="auto"/>
        <w:ind w:firstLine="0"/>
        <w:jc w:val="left"/>
      </w:pPr>
      <w:r>
        <w:t>Прилагательное: К сожалению, я не главный член. Я всего лишь определение. Вон видите - самое короткое слово? В нём всего четыре буквы. А ведь это подлежащее - главный член предложения.</w:t>
      </w:r>
    </w:p>
    <w:p w:rsidR="00993893" w:rsidRDefault="00993893" w:rsidP="008E4FCC">
      <w:pPr>
        <w:pStyle w:val="21"/>
        <w:spacing w:line="276" w:lineRule="auto"/>
        <w:ind w:firstLine="0"/>
        <w:jc w:val="left"/>
      </w:pPr>
      <w:r>
        <w:t>Тысяча: Так вот оно какое, подлежащее!.. (Подойдя к Подлежащему). Здравствуйте!</w:t>
      </w:r>
    </w:p>
    <w:p w:rsidR="00993893" w:rsidRDefault="00993893" w:rsidP="008E4FCC">
      <w:pPr>
        <w:pStyle w:val="21"/>
        <w:spacing w:line="276" w:lineRule="auto"/>
        <w:ind w:firstLine="0"/>
        <w:jc w:val="left"/>
      </w:pPr>
      <w:r>
        <w:t>Существительное: Здравствуйте! Меня зовут Существительное. А ваше имя?</w:t>
      </w:r>
    </w:p>
    <w:p w:rsidR="00993893" w:rsidRDefault="00993893" w:rsidP="008E4FCC">
      <w:pPr>
        <w:pStyle w:val="21"/>
        <w:spacing w:line="276" w:lineRule="auto"/>
        <w:ind w:firstLine="0"/>
        <w:jc w:val="left"/>
      </w:pPr>
      <w:r>
        <w:t xml:space="preserve">Тысяча: Числительное. У меня к вам просьба: </w:t>
      </w:r>
      <w:proofErr w:type="gramStart"/>
      <w:r>
        <w:t>помогите мне устроится</w:t>
      </w:r>
      <w:proofErr w:type="gramEnd"/>
      <w:r>
        <w:t xml:space="preserve"> в предложении.</w:t>
      </w:r>
    </w:p>
    <w:p w:rsidR="00993893" w:rsidRDefault="00993893" w:rsidP="008E4FCC">
      <w:pPr>
        <w:pStyle w:val="21"/>
        <w:spacing w:line="276" w:lineRule="auto"/>
        <w:ind w:firstLine="0"/>
        <w:jc w:val="left"/>
      </w:pPr>
      <w:r>
        <w:t>Существительное: Право не знаю, как вам помочь. Все свободные места у нас заняты. Правду говоря, ведь я даже не знаю ваших качеств.</w:t>
      </w:r>
    </w:p>
    <w:p w:rsidR="00993893" w:rsidRDefault="00993893" w:rsidP="008E4FCC">
      <w:pPr>
        <w:pStyle w:val="21"/>
        <w:spacing w:line="276" w:lineRule="auto"/>
        <w:ind w:firstLine="0"/>
        <w:jc w:val="left"/>
      </w:pPr>
      <w:r>
        <w:t>Тысяча: Зачем вам качества! У меня есть количество - и этого достаточно.</w:t>
      </w:r>
    </w:p>
    <w:p w:rsidR="00993893" w:rsidRDefault="00993893" w:rsidP="008E4FCC">
      <w:pPr>
        <w:pStyle w:val="21"/>
        <w:spacing w:line="276" w:lineRule="auto"/>
        <w:ind w:firstLine="0"/>
        <w:jc w:val="left"/>
      </w:pPr>
      <w:r>
        <w:t>Существительное: Количество? Что ж, это тоже неплохо. Знаете что? Я оставлю вас при себе, это будет для вас самое подходящее место.</w:t>
      </w:r>
    </w:p>
    <w:p w:rsidR="00993893" w:rsidRDefault="00993893" w:rsidP="008E4FCC">
      <w:pPr>
        <w:pStyle w:val="21"/>
        <w:spacing w:line="276" w:lineRule="auto"/>
        <w:jc w:val="left"/>
      </w:pPr>
      <w:r>
        <w:t xml:space="preserve">Какой частью речи является слово "тысяча"? </w:t>
      </w:r>
    </w:p>
    <w:p w:rsidR="00993893" w:rsidRDefault="00993893" w:rsidP="008E4FCC">
      <w:pPr>
        <w:pStyle w:val="21"/>
        <w:spacing w:line="276" w:lineRule="auto"/>
        <w:jc w:val="left"/>
      </w:pPr>
      <w:r>
        <w:t xml:space="preserve">Как вы это определили? </w:t>
      </w:r>
    </w:p>
    <w:p w:rsidR="00993893" w:rsidRDefault="00993893" w:rsidP="008E4FCC">
      <w:pPr>
        <w:pStyle w:val="21"/>
        <w:spacing w:line="276" w:lineRule="auto"/>
        <w:jc w:val="left"/>
      </w:pPr>
      <w:r>
        <w:rPr>
          <w:i/>
          <w:iCs/>
        </w:rPr>
        <w:t xml:space="preserve">II. Записывается тема урока. </w:t>
      </w:r>
    </w:p>
    <w:p w:rsidR="00993893" w:rsidRDefault="00993893" w:rsidP="008E4FCC">
      <w:pPr>
        <w:pStyle w:val="21"/>
        <w:spacing w:line="276" w:lineRule="auto"/>
        <w:jc w:val="left"/>
      </w:pPr>
      <w:r>
        <w:t>Учитель сообщает, что на сегодняшнем уроке надо знать их общее значение, морфологические признаки, синтаксическую роль в предложении; уметь находить числительные в тексте; различать количественные и порядковые числительные.</w:t>
      </w:r>
    </w:p>
    <w:p w:rsidR="00993893" w:rsidRDefault="00993893" w:rsidP="008E4FCC">
      <w:pPr>
        <w:pStyle w:val="21"/>
        <w:spacing w:line="276" w:lineRule="auto"/>
        <w:jc w:val="left"/>
      </w:pPr>
      <w:r>
        <w:rPr>
          <w:i/>
          <w:iCs/>
        </w:rPr>
        <w:lastRenderedPageBreak/>
        <w:t>III. Объяснение нового материала.</w:t>
      </w:r>
      <w:r>
        <w:t xml:space="preserve"> </w:t>
      </w:r>
    </w:p>
    <w:p w:rsidR="00993893" w:rsidRDefault="00993893" w:rsidP="008E4FCC">
      <w:pPr>
        <w:pStyle w:val="21"/>
        <w:spacing w:line="276" w:lineRule="auto"/>
        <w:jc w:val="left"/>
      </w:pPr>
      <w:r>
        <w:t xml:space="preserve">Числительные играют важную роль в жизни людей. Числами измеряется количество предметов, расстояние, время, величина предметов, их вес, стоимость. По частоте употребления числительное занимает 8 место. </w:t>
      </w:r>
      <w:proofErr w:type="gramStart"/>
      <w:r>
        <w:t>Самые частотные числительные: один, два, три, четыре, пять, шесть, семь, десять.</w:t>
      </w:r>
      <w:proofErr w:type="gramEnd"/>
      <w:r>
        <w:t xml:space="preserve"> Частотность употребления числительных в речи подтверждается большим количеством фразеологизмов, в которых они используются.</w:t>
      </w:r>
    </w:p>
    <w:p w:rsidR="00993893" w:rsidRDefault="00993893" w:rsidP="008E4FCC">
      <w:pPr>
        <w:pStyle w:val="21"/>
        <w:spacing w:line="276" w:lineRule="auto"/>
        <w:jc w:val="left"/>
      </w:pPr>
      <w:r>
        <w:rPr>
          <w:i/>
          <w:iCs/>
        </w:rPr>
        <w:t xml:space="preserve">IV. Чтение фразеологизмов с объяснением их значения. </w:t>
      </w:r>
    </w:p>
    <w:p w:rsidR="00993893" w:rsidRDefault="00993893" w:rsidP="008E4FCC">
      <w:pPr>
        <w:pStyle w:val="21"/>
        <w:spacing w:line="276" w:lineRule="auto"/>
        <w:jc w:val="left"/>
      </w:pPr>
      <w:r>
        <w:t>3 - 4 фразеологизмы записываются в тетрадях.</w:t>
      </w:r>
    </w:p>
    <w:p w:rsidR="00993893" w:rsidRDefault="00993893" w:rsidP="008E4FCC">
      <w:pPr>
        <w:pStyle w:val="21"/>
        <w:spacing w:line="276" w:lineRule="auto"/>
        <w:jc w:val="left"/>
      </w:pPr>
      <w:proofErr w:type="gramStart"/>
      <w:r>
        <w:t>На один зуб (мало), семь потов сошло (очень устал), из первых рук (достоверно), опять двадцать пять (всё сначала), как свои пять пальцев (знать очень хорошо), как две капли воды (очень похожи).</w:t>
      </w:r>
      <w:proofErr w:type="gramEnd"/>
    </w:p>
    <w:p w:rsidR="00993893" w:rsidRDefault="00993893" w:rsidP="008E4FCC">
      <w:pPr>
        <w:pStyle w:val="21"/>
        <w:spacing w:line="276" w:lineRule="auto"/>
        <w:jc w:val="left"/>
      </w:pPr>
      <w:r>
        <w:rPr>
          <w:i/>
          <w:iCs/>
        </w:rPr>
        <w:t>V. Числительные также употребляются в образной речи.</w:t>
      </w:r>
    </w:p>
    <w:p w:rsidR="00993893" w:rsidRDefault="00993893" w:rsidP="008E4FCC">
      <w:pPr>
        <w:pStyle w:val="21"/>
        <w:spacing w:line="276" w:lineRule="auto"/>
        <w:jc w:val="left"/>
      </w:pPr>
      <w:r>
        <w:t>Учитель показывает таблицы с предложениями, ученики вставляют пропущенные числительные, определяют жанр устного народного творчества.</w:t>
      </w:r>
    </w:p>
    <w:p w:rsidR="00993893" w:rsidRDefault="00993893" w:rsidP="008E4FCC">
      <w:pPr>
        <w:pStyle w:val="21"/>
        <w:spacing w:line="276" w:lineRule="auto"/>
        <w:jc w:val="left"/>
      </w:pPr>
      <w:r>
        <w:t xml:space="preserve"> ……. одёжек, все без застёжек. (Загадка)</w:t>
      </w:r>
    </w:p>
    <w:p w:rsidR="00993893" w:rsidRDefault="00993893" w:rsidP="008E4FCC">
      <w:pPr>
        <w:pStyle w:val="21"/>
        <w:spacing w:line="276" w:lineRule="auto"/>
        <w:jc w:val="left"/>
      </w:pPr>
      <w:r>
        <w:t>….. раз отмерь, ….. раз отрежь. (Пословица)</w:t>
      </w:r>
    </w:p>
    <w:p w:rsidR="00993893" w:rsidRDefault="00993893" w:rsidP="008E4FCC">
      <w:pPr>
        <w:pStyle w:val="21"/>
        <w:spacing w:line="276" w:lineRule="auto"/>
        <w:jc w:val="left"/>
      </w:pPr>
      <w:r>
        <w:t xml:space="preserve"> …! …! …! …!</w:t>
      </w:r>
    </w:p>
    <w:p w:rsidR="00993893" w:rsidRDefault="00993893" w:rsidP="008E4FCC">
      <w:pPr>
        <w:pStyle w:val="21"/>
        <w:spacing w:line="276" w:lineRule="auto"/>
        <w:jc w:val="left"/>
      </w:pPr>
      <w:r>
        <w:t xml:space="preserve">Кто не спит у нас в квартире? </w:t>
      </w:r>
    </w:p>
    <w:p w:rsidR="00993893" w:rsidRDefault="00993893" w:rsidP="008E4FCC">
      <w:pPr>
        <w:pStyle w:val="21"/>
        <w:spacing w:line="276" w:lineRule="auto"/>
        <w:jc w:val="left"/>
      </w:pPr>
      <w:r>
        <w:t>Всем на свете нужен сон!</w:t>
      </w:r>
    </w:p>
    <w:p w:rsidR="00993893" w:rsidRDefault="00993893" w:rsidP="008E4FCC">
      <w:pPr>
        <w:pStyle w:val="21"/>
        <w:spacing w:line="276" w:lineRule="auto"/>
        <w:jc w:val="left"/>
      </w:pPr>
      <w:r>
        <w:t>Кто не спит, тот выйдет вон! (Считалка)</w:t>
      </w:r>
    </w:p>
    <w:p w:rsidR="00993893" w:rsidRDefault="00993893" w:rsidP="008E4FCC">
      <w:pPr>
        <w:pStyle w:val="21"/>
        <w:spacing w:line="276" w:lineRule="auto"/>
        <w:jc w:val="left"/>
      </w:pPr>
      <w:r>
        <w:t>Обманули простака</w:t>
      </w:r>
    </w:p>
    <w:p w:rsidR="00993893" w:rsidRDefault="00993893" w:rsidP="008E4FCC">
      <w:pPr>
        <w:pStyle w:val="21"/>
        <w:spacing w:line="276" w:lineRule="auto"/>
        <w:jc w:val="left"/>
      </w:pPr>
      <w:r>
        <w:t>На …... кулака! (Дразнилка)</w:t>
      </w:r>
    </w:p>
    <w:p w:rsidR="00993893" w:rsidRDefault="00993893" w:rsidP="008E4FCC">
      <w:pPr>
        <w:pStyle w:val="21"/>
        <w:spacing w:line="276" w:lineRule="auto"/>
        <w:jc w:val="left"/>
      </w:pPr>
      <w:r>
        <w:t>Трое трубачей трубили в трубы. (Скороговорка)</w:t>
      </w:r>
    </w:p>
    <w:p w:rsidR="00993893" w:rsidRDefault="00993893" w:rsidP="008E4FCC">
      <w:pPr>
        <w:pStyle w:val="21"/>
        <w:spacing w:line="276" w:lineRule="auto"/>
        <w:jc w:val="left"/>
      </w:pPr>
      <w:r>
        <w:rPr>
          <w:i/>
          <w:iCs/>
        </w:rPr>
        <w:t>VI. Учитель знакомит с терминологией урока, ученики записывают их в тетрадь.</w:t>
      </w:r>
    </w:p>
    <w:p w:rsidR="00993893" w:rsidRDefault="00993893" w:rsidP="008E4FCC">
      <w:pPr>
        <w:pStyle w:val="21"/>
        <w:spacing w:line="276" w:lineRule="auto"/>
        <w:jc w:val="left"/>
      </w:pPr>
      <w:r>
        <w:t xml:space="preserve">Художественный стиль, </w:t>
      </w:r>
    </w:p>
    <w:p w:rsidR="00993893" w:rsidRDefault="00993893" w:rsidP="008E4FCC">
      <w:pPr>
        <w:pStyle w:val="21"/>
        <w:spacing w:line="276" w:lineRule="auto"/>
        <w:jc w:val="left"/>
      </w:pPr>
      <w:r>
        <w:t>научный стиль,</w:t>
      </w:r>
    </w:p>
    <w:p w:rsidR="00993893" w:rsidRDefault="00993893" w:rsidP="008E4FCC">
      <w:pPr>
        <w:pStyle w:val="21"/>
        <w:spacing w:line="276" w:lineRule="auto"/>
        <w:jc w:val="left"/>
      </w:pPr>
      <w:r>
        <w:t xml:space="preserve">точность, </w:t>
      </w:r>
    </w:p>
    <w:p w:rsidR="00993893" w:rsidRDefault="00993893" w:rsidP="008E4FCC">
      <w:pPr>
        <w:pStyle w:val="21"/>
        <w:spacing w:line="276" w:lineRule="auto"/>
        <w:jc w:val="left"/>
      </w:pPr>
      <w:r>
        <w:t>конкретность.</w:t>
      </w:r>
    </w:p>
    <w:p w:rsidR="00993893" w:rsidRDefault="00993893" w:rsidP="008E4FCC">
      <w:pPr>
        <w:pStyle w:val="21"/>
        <w:spacing w:line="276" w:lineRule="auto"/>
        <w:jc w:val="left"/>
      </w:pPr>
      <w:r>
        <w:rPr>
          <w:i/>
          <w:iCs/>
        </w:rPr>
        <w:t>VII. Учитель предлагает прочитать тексты, определить стили речи текстов.</w:t>
      </w:r>
    </w:p>
    <w:p w:rsidR="00993893" w:rsidRDefault="00993893" w:rsidP="008E4FCC">
      <w:pPr>
        <w:pStyle w:val="21"/>
        <w:spacing w:line="276" w:lineRule="auto"/>
        <w:jc w:val="left"/>
      </w:pPr>
      <w:r>
        <w:t>Текст №1 (записан на доске)</w:t>
      </w:r>
    </w:p>
    <w:p w:rsidR="00993893" w:rsidRDefault="00993893" w:rsidP="008E4FCC">
      <w:pPr>
        <w:pStyle w:val="21"/>
        <w:spacing w:line="276" w:lineRule="auto"/>
        <w:jc w:val="left"/>
      </w:pPr>
      <w:r>
        <w:t>Произведения читают, называя каждый множитель в родительном падеже. Например: 175?60 - произведение ста семидесяти пяти и шестидесяти.</w:t>
      </w:r>
    </w:p>
    <w:p w:rsidR="00993893" w:rsidRDefault="00993893" w:rsidP="008E4FCC">
      <w:pPr>
        <w:pStyle w:val="21"/>
        <w:spacing w:line="276" w:lineRule="auto"/>
        <w:jc w:val="left"/>
      </w:pPr>
      <w:r>
        <w:t>Текст №2 (красочно оформлен на плакате).</w:t>
      </w:r>
    </w:p>
    <w:p w:rsidR="00993893" w:rsidRDefault="00993893" w:rsidP="008E4FCC">
      <w:pPr>
        <w:pStyle w:val="21"/>
        <w:spacing w:line="276" w:lineRule="auto"/>
        <w:jc w:val="left"/>
      </w:pPr>
      <w:r>
        <w:t xml:space="preserve">Санкт-Петербург - один из красивейших городов России. По количеству </w:t>
      </w:r>
      <w:proofErr w:type="gramStart"/>
      <w:r>
        <w:t>м</w:t>
      </w:r>
      <w:proofErr w:type="gramEnd"/>
      <w:r>
        <w:t>…</w:t>
      </w:r>
      <w:proofErr w:type="spellStart"/>
      <w:r>
        <w:t>стов</w:t>
      </w:r>
      <w:proofErr w:type="spellEnd"/>
      <w:r>
        <w:t xml:space="preserve"> он стоит на втором месте после Венеции. Если все м…</w:t>
      </w:r>
      <w:proofErr w:type="spellStart"/>
      <w:r>
        <w:t>сты</w:t>
      </w:r>
      <w:proofErr w:type="spellEnd"/>
      <w:r>
        <w:t xml:space="preserve"> города </w:t>
      </w:r>
      <w:proofErr w:type="gramStart"/>
      <w:r>
        <w:lastRenderedPageBreak/>
        <w:t>выт</w:t>
      </w:r>
      <w:proofErr w:type="gramEnd"/>
      <w:r>
        <w:t>…</w:t>
      </w:r>
      <w:proofErr w:type="spellStart"/>
      <w:r>
        <w:t>нуть</w:t>
      </w:r>
      <w:proofErr w:type="spellEnd"/>
      <w:r>
        <w:t xml:space="preserve"> в одну линию, то общая </w:t>
      </w:r>
      <w:proofErr w:type="spellStart"/>
      <w:r>
        <w:t>прот</w:t>
      </w:r>
      <w:proofErr w:type="spellEnd"/>
      <w:r>
        <w:t>…</w:t>
      </w:r>
      <w:proofErr w:type="spellStart"/>
      <w:r>
        <w:t>жённость</w:t>
      </w:r>
      <w:proofErr w:type="spellEnd"/>
      <w:r>
        <w:t xml:space="preserve"> составить одиннадцать километров. Шесть цепных мостов были построены в девятнадцатом веке.</w:t>
      </w:r>
    </w:p>
    <w:p w:rsidR="00993893" w:rsidRDefault="00993893" w:rsidP="008E4FCC">
      <w:pPr>
        <w:pStyle w:val="21"/>
        <w:spacing w:line="276" w:lineRule="auto"/>
        <w:jc w:val="left"/>
      </w:pPr>
      <w:r>
        <w:rPr>
          <w:i/>
          <w:iCs/>
        </w:rPr>
        <w:t xml:space="preserve">VIII. После определений стилей речи текстов ученики делают вывод, чем отличается научный стиль от </w:t>
      </w:r>
      <w:proofErr w:type="gramStart"/>
      <w:r>
        <w:rPr>
          <w:i/>
          <w:iCs/>
        </w:rPr>
        <w:t>художественного</w:t>
      </w:r>
      <w:proofErr w:type="gramEnd"/>
      <w:r>
        <w:rPr>
          <w:i/>
          <w:iCs/>
        </w:rPr>
        <w:t xml:space="preserve"> (точность, конкретность).</w:t>
      </w:r>
    </w:p>
    <w:p w:rsidR="00993893" w:rsidRDefault="00993893" w:rsidP="008E4FCC">
      <w:pPr>
        <w:pStyle w:val="21"/>
        <w:spacing w:line="276" w:lineRule="auto"/>
        <w:jc w:val="left"/>
      </w:pPr>
      <w:r>
        <w:t xml:space="preserve">Какие числительные встречаются в тексте №2? (Один, на втором, в одну, одиннадцать, шесть, в девятнадцатом) </w:t>
      </w:r>
    </w:p>
    <w:p w:rsidR="00993893" w:rsidRDefault="00993893" w:rsidP="008E4FCC">
      <w:pPr>
        <w:pStyle w:val="21"/>
        <w:spacing w:line="276" w:lineRule="auto"/>
        <w:jc w:val="left"/>
      </w:pPr>
      <w:r>
        <w:t xml:space="preserve">На какие вопросы отвечают эти числительные? </w:t>
      </w:r>
    </w:p>
    <w:p w:rsidR="00993893" w:rsidRDefault="00993893" w:rsidP="008E4FCC">
      <w:pPr>
        <w:pStyle w:val="21"/>
        <w:spacing w:line="276" w:lineRule="auto"/>
        <w:jc w:val="left"/>
        <w:rPr>
          <w:i/>
          <w:iCs/>
        </w:rPr>
      </w:pPr>
      <w:r>
        <w:rPr>
          <w:i/>
          <w:iCs/>
        </w:rPr>
        <w:t>IX. Запись на доске и в тетрадях:</w:t>
      </w:r>
    </w:p>
    <w:tbl>
      <w:tblPr>
        <w:tblW w:w="4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70"/>
        <w:gridCol w:w="3439"/>
        <w:gridCol w:w="2819"/>
      </w:tblGrid>
      <w:tr w:rsidR="00993893" w:rsidRPr="007C59F6" w:rsidTr="006A0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893" w:rsidRDefault="00993893" w:rsidP="008E4FCC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Число</w:t>
            </w:r>
            <w:r>
              <w:rPr>
                <w:rFonts w:ascii="Arial" w:hAnsi="Arial" w:cs="Arial"/>
                <w:lang w:val="ru-RU"/>
              </w:rPr>
              <w:br/>
              <w:t>(Сколько?)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893" w:rsidRDefault="00993893" w:rsidP="008E4FCC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Количество предметов</w:t>
            </w:r>
            <w:r>
              <w:rPr>
                <w:rFonts w:ascii="Arial" w:hAnsi="Arial" w:cs="Arial"/>
                <w:lang w:val="ru-RU"/>
              </w:rPr>
              <w:br/>
              <w:t>(Сколько?)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893" w:rsidRDefault="00993893" w:rsidP="008E4FCC">
            <w:pPr>
              <w:spacing w:line="276" w:lineRule="auto"/>
              <w:rPr>
                <w:color w:val="000000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Порядок при счёте</w:t>
            </w:r>
            <w:r>
              <w:rPr>
                <w:rFonts w:ascii="Arial" w:hAnsi="Arial" w:cs="Arial"/>
                <w:lang w:val="ru-RU"/>
              </w:rPr>
              <w:br/>
              <w:t>(Который?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ru-RU"/>
              </w:rPr>
              <w:t>Какой?)</w:t>
            </w:r>
            <w:proofErr w:type="gramEnd"/>
          </w:p>
        </w:tc>
      </w:tr>
      <w:tr w:rsidR="00993893" w:rsidRPr="007C59F6" w:rsidTr="006A0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893" w:rsidRDefault="00993893" w:rsidP="008E4FCC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два</w:t>
            </w:r>
            <w:r>
              <w:rPr>
                <w:rFonts w:ascii="Arial" w:hAnsi="Arial" w:cs="Arial"/>
                <w:lang w:val="ru-RU"/>
              </w:rPr>
              <w:br/>
              <w:t>сорок один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893" w:rsidRDefault="00993893" w:rsidP="008E4FCC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два ученика</w:t>
            </w:r>
            <w:r>
              <w:rPr>
                <w:rFonts w:ascii="Arial" w:hAnsi="Arial" w:cs="Arial"/>
                <w:lang w:val="ru-RU"/>
              </w:rPr>
              <w:br/>
              <w:t>сорок один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893" w:rsidRDefault="00993893" w:rsidP="008E4FCC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второй ученик</w:t>
            </w:r>
            <w:r>
              <w:rPr>
                <w:rFonts w:ascii="Arial" w:hAnsi="Arial" w:cs="Arial"/>
                <w:lang w:val="ru-RU"/>
              </w:rPr>
              <w:br/>
              <w:t>сорок первый урок</w:t>
            </w:r>
          </w:p>
        </w:tc>
      </w:tr>
    </w:tbl>
    <w:p w:rsidR="00993893" w:rsidRDefault="00993893" w:rsidP="008E4FCC">
      <w:pPr>
        <w:pStyle w:val="21"/>
        <w:spacing w:line="276" w:lineRule="auto"/>
        <w:jc w:val="left"/>
      </w:pPr>
      <w:r>
        <w:rPr>
          <w:noProof/>
          <w:lang w:eastAsia="ru-RU"/>
        </w:rPr>
        <w:drawing>
          <wp:inline distT="0" distB="0" distL="0" distR="0">
            <wp:extent cx="5143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По данному образцу внести прописью в графы, где нужно добавить существительные </w:t>
      </w:r>
    </w:p>
    <w:p w:rsidR="00993893" w:rsidRDefault="00993893" w:rsidP="008E4FCC">
      <w:pPr>
        <w:pStyle w:val="21"/>
        <w:spacing w:line="276" w:lineRule="auto"/>
        <w:jc w:val="left"/>
      </w:pPr>
      <w:r>
        <w:t>- Что такое имя числительное?</w:t>
      </w:r>
    </w:p>
    <w:p w:rsidR="00993893" w:rsidRDefault="00993893" w:rsidP="008E4FCC">
      <w:pPr>
        <w:pStyle w:val="21"/>
        <w:spacing w:line="276" w:lineRule="auto"/>
        <w:jc w:val="left"/>
      </w:pPr>
      <w:r>
        <w:rPr>
          <w:i/>
          <w:iCs/>
        </w:rPr>
        <w:t>X. Вывод делают ученики, пользуясь таблицей.</w:t>
      </w:r>
    </w:p>
    <w:p w:rsidR="00993893" w:rsidRDefault="00993893" w:rsidP="008E4FCC">
      <w:pPr>
        <w:pStyle w:val="21"/>
        <w:spacing w:line="276" w:lineRule="auto"/>
        <w:jc w:val="left"/>
      </w:pPr>
      <w:r>
        <w:rPr>
          <w:i/>
          <w:iCs/>
        </w:rPr>
        <w:t>XI.</w:t>
      </w:r>
      <w:r>
        <w:t xml:space="preserve"> Переписать художественный текст в тетради, вставить пропущенные буквы, объяснить запятую в 3 предложении, подчеркнуть числительные как члены предложения.</w:t>
      </w:r>
    </w:p>
    <w:p w:rsidR="00993893" w:rsidRDefault="00993893" w:rsidP="008E4FCC">
      <w:pPr>
        <w:pStyle w:val="21"/>
        <w:spacing w:line="276" w:lineRule="auto"/>
        <w:jc w:val="left"/>
      </w:pPr>
      <w:r>
        <w:t xml:space="preserve"> Работа выполняется сильными учениками у доски по цепочке, в случае затруднения помогает учитель.</w:t>
      </w:r>
    </w:p>
    <w:p w:rsidR="00993893" w:rsidRDefault="00993893" w:rsidP="008E4FCC">
      <w:pPr>
        <w:pStyle w:val="21"/>
        <w:spacing w:line="276" w:lineRule="auto"/>
        <w:jc w:val="left"/>
      </w:pPr>
      <w:r>
        <w:rPr>
          <w:i/>
          <w:iCs/>
        </w:rPr>
        <w:t xml:space="preserve">Вывод учителя: </w:t>
      </w:r>
      <w:r>
        <w:t xml:space="preserve">Количественное числительное может быть любым членом предложения. Сочетание количественного числительного (в И. и В.п.) с существительным </w:t>
      </w:r>
      <w:proofErr w:type="gramStart"/>
      <w:r>
        <w:t xml:space="preserve">( </w:t>
      </w:r>
      <w:proofErr w:type="gramEnd"/>
      <w:r>
        <w:t>в Р.п.) является одним членом предложения.</w:t>
      </w:r>
    </w:p>
    <w:p w:rsidR="00993893" w:rsidRDefault="00993893" w:rsidP="008E4FCC">
      <w:pPr>
        <w:pStyle w:val="21"/>
        <w:spacing w:line="276" w:lineRule="auto"/>
        <w:jc w:val="left"/>
        <w:rPr>
          <w:i/>
          <w:iCs/>
        </w:rPr>
      </w:pPr>
      <w:r>
        <w:rPr>
          <w:i/>
          <w:iCs/>
        </w:rPr>
        <w:t xml:space="preserve">XII. </w:t>
      </w:r>
    </w:p>
    <w:p w:rsidR="00993893" w:rsidRDefault="00993893" w:rsidP="008E4FCC">
      <w:pPr>
        <w:pStyle w:val="21"/>
        <w:spacing w:line="276" w:lineRule="auto"/>
        <w:jc w:val="left"/>
      </w:pPr>
      <w:r>
        <w:t>I вариант.</w:t>
      </w:r>
    </w:p>
    <w:p w:rsidR="00993893" w:rsidRDefault="00993893" w:rsidP="008E4FCC">
      <w:pPr>
        <w:pStyle w:val="21"/>
        <w:spacing w:line="276" w:lineRule="auto"/>
        <w:jc w:val="left"/>
      </w:pPr>
      <w:r>
        <w:t>Выписать словосочетания шесть мостов, определить разряд числительного и падеж;</w:t>
      </w:r>
    </w:p>
    <w:p w:rsidR="00993893" w:rsidRDefault="00993893" w:rsidP="008E4FCC">
      <w:pPr>
        <w:pStyle w:val="21"/>
        <w:spacing w:line="276" w:lineRule="auto"/>
        <w:jc w:val="left"/>
      </w:pPr>
      <w:r>
        <w:t>II вариант.</w:t>
      </w:r>
    </w:p>
    <w:p w:rsidR="00993893" w:rsidRDefault="00993893" w:rsidP="008E4FCC">
      <w:pPr>
        <w:pStyle w:val="21"/>
        <w:spacing w:line="276" w:lineRule="auto"/>
        <w:jc w:val="left"/>
      </w:pPr>
      <w:r>
        <w:t>Выписать словосочетание в девятнадцатом веке, определить разряд числительного и его род, число, падеж.</w:t>
      </w:r>
    </w:p>
    <w:p w:rsidR="00993893" w:rsidRDefault="00993893" w:rsidP="008E4FCC">
      <w:pPr>
        <w:pStyle w:val="21"/>
        <w:spacing w:line="276" w:lineRule="auto"/>
        <w:jc w:val="left"/>
      </w:pPr>
      <w:r>
        <w:rPr>
          <w:i/>
          <w:iCs/>
        </w:rPr>
        <w:t xml:space="preserve">XIII. </w:t>
      </w:r>
      <w:r>
        <w:t>Ученики I варианта делают вывод: количественные числительные изменяются по падежам.</w:t>
      </w:r>
    </w:p>
    <w:p w:rsidR="00993893" w:rsidRDefault="00993893" w:rsidP="008E4FCC">
      <w:pPr>
        <w:pStyle w:val="21"/>
        <w:spacing w:line="276" w:lineRule="auto"/>
        <w:jc w:val="left"/>
      </w:pPr>
      <w:r>
        <w:t>Ученики II варианта делают вывод: порядковые числительные изменяются по родам, числам и падежам.</w:t>
      </w:r>
    </w:p>
    <w:p w:rsidR="00993893" w:rsidRDefault="00993893" w:rsidP="008E4FCC">
      <w:pPr>
        <w:pStyle w:val="21"/>
        <w:spacing w:line="276" w:lineRule="auto"/>
        <w:ind w:left="540" w:firstLine="0"/>
        <w:jc w:val="left"/>
        <w:rPr>
          <w:i/>
          <w:iCs/>
        </w:rPr>
      </w:pPr>
      <w:r>
        <w:rPr>
          <w:i/>
          <w:iCs/>
        </w:rPr>
        <w:t xml:space="preserve">XIV. Закрепление материала. </w:t>
      </w:r>
    </w:p>
    <w:p w:rsidR="00993893" w:rsidRDefault="00993893" w:rsidP="008E4FCC">
      <w:pPr>
        <w:pStyle w:val="21"/>
        <w:spacing w:line="276" w:lineRule="auto"/>
        <w:ind w:left="540" w:firstLine="0"/>
        <w:jc w:val="left"/>
      </w:pPr>
      <w:r>
        <w:t>Чтение § 108. Понятие о числительном. Выполнение упр. 336.</w:t>
      </w:r>
    </w:p>
    <w:p w:rsidR="00993893" w:rsidRPr="008E4FCC" w:rsidRDefault="00993893" w:rsidP="008E4FCC">
      <w:pPr>
        <w:pStyle w:val="21"/>
        <w:spacing w:line="276" w:lineRule="auto"/>
        <w:ind w:left="540" w:firstLine="0"/>
        <w:jc w:val="left"/>
      </w:pPr>
      <w:r>
        <w:lastRenderedPageBreak/>
        <w:t>Домашнее задание: § 108 упр. 339.</w:t>
      </w:r>
    </w:p>
    <w:p w:rsidR="00993893" w:rsidRDefault="00993893" w:rsidP="008E4FCC">
      <w:pPr>
        <w:pStyle w:val="21"/>
        <w:spacing w:line="276" w:lineRule="auto"/>
        <w:jc w:val="left"/>
        <w:rPr>
          <w:b/>
          <w:bCs/>
        </w:rPr>
      </w:pPr>
    </w:p>
    <w:p w:rsidR="008A31C2" w:rsidRPr="00993893" w:rsidRDefault="008A31C2" w:rsidP="008E4FCC">
      <w:pPr>
        <w:spacing w:line="276" w:lineRule="auto"/>
        <w:rPr>
          <w:lang w:val="ru-RU"/>
        </w:rPr>
      </w:pPr>
    </w:p>
    <w:sectPr w:rsidR="008A31C2" w:rsidRPr="00993893" w:rsidSect="002D2722">
      <w:headerReference w:type="default" r:id="rId9"/>
      <w:footerReference w:type="default" r:id="rId10"/>
      <w:pgSz w:w="11906" w:h="16838"/>
      <w:pgMar w:top="851" w:right="567" w:bottom="851" w:left="1701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3DB" w:rsidRDefault="006D03DB" w:rsidP="00993893">
      <w:r>
        <w:separator/>
      </w:r>
    </w:p>
  </w:endnote>
  <w:endnote w:type="continuationSeparator" w:id="1">
    <w:p w:rsidR="006D03DB" w:rsidRDefault="006D03DB" w:rsidP="0099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8CB" w:rsidRPr="00AF42C8" w:rsidRDefault="007C59F6" w:rsidP="00AF42C8">
    <w:pPr>
      <w:pStyle w:val="a3"/>
      <w:rPr>
        <w:rStyle w:val="a5"/>
        <w:lang w:val="ru-RU"/>
      </w:rPr>
    </w:pPr>
  </w:p>
  <w:p w:rsidR="00BE08CB" w:rsidRDefault="007C59F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3DB" w:rsidRDefault="006D03DB" w:rsidP="00993893">
      <w:r>
        <w:separator/>
      </w:r>
    </w:p>
  </w:footnote>
  <w:footnote w:type="continuationSeparator" w:id="1">
    <w:p w:rsidR="006D03DB" w:rsidRDefault="006D03DB" w:rsidP="00993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422"/>
      <w:docPartObj>
        <w:docPartGallery w:val="Page Numbers (Top of Page)"/>
        <w:docPartUnique/>
      </w:docPartObj>
    </w:sdtPr>
    <w:sdtContent>
      <w:p w:rsidR="002D2722" w:rsidRDefault="00B006BE">
        <w:pPr>
          <w:pStyle w:val="ad"/>
          <w:jc w:val="center"/>
        </w:pPr>
        <w:fldSimple w:instr=" PAGE   \* MERGEFORMAT ">
          <w:r w:rsidR="007C59F6">
            <w:rPr>
              <w:noProof/>
            </w:rPr>
            <w:t>1</w:t>
          </w:r>
        </w:fldSimple>
      </w:p>
    </w:sdtContent>
  </w:sdt>
  <w:p w:rsidR="002D2722" w:rsidRDefault="002D272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91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5CC100F"/>
    <w:multiLevelType w:val="hybridMultilevel"/>
    <w:tmpl w:val="AA088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353B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E760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281D42"/>
    <w:multiLevelType w:val="hybridMultilevel"/>
    <w:tmpl w:val="333CEE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0F7A6F52"/>
    <w:multiLevelType w:val="hybridMultilevel"/>
    <w:tmpl w:val="B52E3B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F6746F40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20D96C0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3AF28C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A4131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A856CB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3782EA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B207298"/>
    <w:multiLevelType w:val="hybridMultilevel"/>
    <w:tmpl w:val="D1309974"/>
    <w:lvl w:ilvl="0" w:tplc="A68020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0595578"/>
    <w:multiLevelType w:val="hybridMultilevel"/>
    <w:tmpl w:val="2EB2C43C"/>
    <w:lvl w:ilvl="0" w:tplc="1A802982">
      <w:start w:val="1"/>
      <w:numFmt w:val="decimal"/>
      <w:lvlText w:val="%1)"/>
      <w:lvlJc w:val="left"/>
      <w:pPr>
        <w:tabs>
          <w:tab w:val="num" w:pos="1995"/>
        </w:tabs>
        <w:ind w:left="199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54A76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645780C"/>
    <w:multiLevelType w:val="singleLevel"/>
    <w:tmpl w:val="7646C7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5">
    <w:nsid w:val="4753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A9F068E"/>
    <w:multiLevelType w:val="hybridMultilevel"/>
    <w:tmpl w:val="2CE808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5C4A3A2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65111C65"/>
    <w:multiLevelType w:val="multilevel"/>
    <w:tmpl w:val="EAC2DA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80A1315"/>
    <w:multiLevelType w:val="hybridMultilevel"/>
    <w:tmpl w:val="A6EC1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FC3A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9"/>
  </w:num>
  <w:num w:numId="5">
    <w:abstractNumId w:val="17"/>
  </w:num>
  <w:num w:numId="6">
    <w:abstractNumId w:val="2"/>
  </w:num>
  <w:num w:numId="7">
    <w:abstractNumId w:val="20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13"/>
  </w:num>
  <w:num w:numId="13">
    <w:abstractNumId w:val="14"/>
  </w:num>
  <w:num w:numId="14">
    <w:abstractNumId w:val="1"/>
  </w:num>
  <w:num w:numId="15">
    <w:abstractNumId w:val="18"/>
  </w:num>
  <w:num w:numId="16">
    <w:abstractNumId w:val="5"/>
  </w:num>
  <w:num w:numId="17">
    <w:abstractNumId w:val="4"/>
  </w:num>
  <w:num w:numId="18">
    <w:abstractNumId w:val="12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893"/>
    <w:rsid w:val="002B0B6F"/>
    <w:rsid w:val="002D2722"/>
    <w:rsid w:val="00324C3E"/>
    <w:rsid w:val="0034208C"/>
    <w:rsid w:val="00397278"/>
    <w:rsid w:val="003F0F2B"/>
    <w:rsid w:val="004D6BCB"/>
    <w:rsid w:val="00542EEC"/>
    <w:rsid w:val="00660339"/>
    <w:rsid w:val="006B34AC"/>
    <w:rsid w:val="006D03DB"/>
    <w:rsid w:val="007C31BF"/>
    <w:rsid w:val="007C59F6"/>
    <w:rsid w:val="007C71B1"/>
    <w:rsid w:val="008A083C"/>
    <w:rsid w:val="008A31C2"/>
    <w:rsid w:val="008E4FCC"/>
    <w:rsid w:val="00905E58"/>
    <w:rsid w:val="00963EB9"/>
    <w:rsid w:val="00993893"/>
    <w:rsid w:val="009E7772"/>
    <w:rsid w:val="00AF42C8"/>
    <w:rsid w:val="00B006BE"/>
    <w:rsid w:val="00CA1018"/>
    <w:rsid w:val="00FC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993893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993893"/>
    <w:pPr>
      <w:keepNext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3893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93893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993893"/>
    <w:pPr>
      <w:spacing w:line="360" w:lineRule="auto"/>
      <w:ind w:firstLine="540"/>
      <w:jc w:val="both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99389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rsid w:val="009938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9389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uiPriority w:val="99"/>
    <w:rsid w:val="00993893"/>
  </w:style>
  <w:style w:type="paragraph" w:styleId="a6">
    <w:name w:val="footnote text"/>
    <w:basedOn w:val="a"/>
    <w:link w:val="a7"/>
    <w:uiPriority w:val="99"/>
    <w:semiHidden/>
    <w:rsid w:val="0099389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9389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rsid w:val="00993893"/>
    <w:rPr>
      <w:vertAlign w:val="superscript"/>
    </w:rPr>
  </w:style>
  <w:style w:type="paragraph" w:styleId="a9">
    <w:name w:val="Normal (Web)"/>
    <w:basedOn w:val="a"/>
    <w:unhideWhenUsed/>
    <w:rsid w:val="00993893"/>
    <w:pPr>
      <w:spacing w:before="100" w:beforeAutospacing="1" w:after="100" w:afterAutospacing="1"/>
    </w:pPr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938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893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List Paragraph"/>
    <w:basedOn w:val="a"/>
    <w:uiPriority w:val="34"/>
    <w:qFormat/>
    <w:rsid w:val="004D6BC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3E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63EB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3365D-D926-42A5-B2D9-7C464D34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Катеринка</dc:creator>
  <cp:lastModifiedBy>user</cp:lastModifiedBy>
  <cp:revision>2</cp:revision>
  <cp:lastPrinted>2014-09-14T06:57:00Z</cp:lastPrinted>
  <dcterms:created xsi:type="dcterms:W3CDTF">2014-09-14T06:58:00Z</dcterms:created>
  <dcterms:modified xsi:type="dcterms:W3CDTF">2014-09-14T06:58:00Z</dcterms:modified>
</cp:coreProperties>
</file>