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17" w:rsidRPr="00C400F4" w:rsidRDefault="00F71763">
      <w:pPr>
        <w:rPr>
          <w:b/>
          <w:i/>
          <w:sz w:val="28"/>
          <w:szCs w:val="28"/>
        </w:rPr>
      </w:pPr>
      <w:r w:rsidRPr="00C400F4">
        <w:rPr>
          <w:b/>
          <w:i/>
          <w:sz w:val="28"/>
          <w:szCs w:val="28"/>
        </w:rPr>
        <w:t>Памятка для учащихся по правописанию окончаний имен существительных, имен прилагательных, глаголов.</w:t>
      </w:r>
    </w:p>
    <w:p w:rsidR="00F71763" w:rsidRDefault="00F71763">
      <w:pPr>
        <w:rPr>
          <w:sz w:val="28"/>
          <w:szCs w:val="28"/>
        </w:rPr>
      </w:pPr>
      <w:r>
        <w:rPr>
          <w:sz w:val="28"/>
          <w:szCs w:val="28"/>
        </w:rPr>
        <w:t>Цель: правильное написание окончаний разных частей речи</w:t>
      </w:r>
    </w:p>
    <w:p w:rsidR="00093F92" w:rsidRDefault="00F71763" w:rsidP="00093F92">
      <w:pPr>
        <w:rPr>
          <w:sz w:val="28"/>
          <w:szCs w:val="28"/>
        </w:rPr>
      </w:pPr>
      <w:r>
        <w:rPr>
          <w:sz w:val="28"/>
          <w:szCs w:val="28"/>
        </w:rPr>
        <w:t xml:space="preserve">Задачи: отработать алгоритм правильного написания окончаний разных     частей речи, научить применять алгоритм при выполнении заданий, развить желание изучать новое, творчески подходить к изучению русского языка, работать под девизом: Изучать русский </w:t>
      </w:r>
      <w:proofErr w:type="spellStart"/>
      <w:proofErr w:type="gramStart"/>
      <w:r>
        <w:rPr>
          <w:sz w:val="28"/>
          <w:szCs w:val="28"/>
        </w:rPr>
        <w:t>язык-здор</w:t>
      </w:r>
      <w:r w:rsidR="00093F92">
        <w:rPr>
          <w:sz w:val="28"/>
          <w:szCs w:val="28"/>
        </w:rPr>
        <w:t>ово</w:t>
      </w:r>
      <w:proofErr w:type="spellEnd"/>
      <w:proofErr w:type="gramEnd"/>
      <w:r w:rsidR="00093F92">
        <w:rPr>
          <w:sz w:val="28"/>
          <w:szCs w:val="28"/>
        </w:rPr>
        <w:t>!</w:t>
      </w:r>
    </w:p>
    <w:p w:rsidR="00F71763" w:rsidRPr="00093F92" w:rsidRDefault="00093F92" w:rsidP="00093F9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71763" w:rsidRPr="00093F92">
        <w:rPr>
          <w:sz w:val="28"/>
          <w:szCs w:val="28"/>
        </w:rPr>
        <w:t>Составление таблицы с целью включения учащихся в процесс сотворчества</w:t>
      </w:r>
      <w:proofErr w:type="gramStart"/>
      <w:r w:rsidR="00F71763" w:rsidRPr="00093F92">
        <w:rPr>
          <w:sz w:val="28"/>
          <w:szCs w:val="28"/>
        </w:rPr>
        <w:t>:</w:t>
      </w:r>
      <w:r w:rsidRPr="00093F92">
        <w:rPr>
          <w:sz w:val="28"/>
          <w:szCs w:val="28"/>
        </w:rPr>
        <w:t>(</w:t>
      </w:r>
      <w:proofErr w:type="gramEnd"/>
      <w:r w:rsidRPr="00093F92">
        <w:rPr>
          <w:sz w:val="28"/>
          <w:szCs w:val="28"/>
        </w:rPr>
        <w:t>определяем часть речи, приводим пример)</w:t>
      </w:r>
    </w:p>
    <w:p w:rsidR="00093F92" w:rsidRDefault="00093F92" w:rsidP="00093F92">
      <w:pPr>
        <w:pStyle w:val="a3"/>
        <w:rPr>
          <w:sz w:val="28"/>
          <w:szCs w:val="28"/>
        </w:rPr>
      </w:pPr>
    </w:p>
    <w:p w:rsidR="00093F92" w:rsidRDefault="00093F92" w:rsidP="00093F92">
      <w:pPr>
        <w:pStyle w:val="a3"/>
        <w:rPr>
          <w:sz w:val="28"/>
          <w:szCs w:val="28"/>
        </w:rPr>
      </w:pPr>
    </w:p>
    <w:p w:rsidR="00093F92" w:rsidRDefault="00093F92" w:rsidP="00093F92">
      <w:pPr>
        <w:pStyle w:val="a3"/>
        <w:rPr>
          <w:sz w:val="28"/>
          <w:szCs w:val="28"/>
        </w:rPr>
      </w:pPr>
    </w:p>
    <w:tbl>
      <w:tblPr>
        <w:tblpPr w:leftFromText="180" w:rightFromText="180" w:vertAnchor="text" w:horzAnchor="margin" w:tblpY="-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0"/>
        <w:gridCol w:w="1960"/>
        <w:gridCol w:w="1960"/>
      </w:tblGrid>
      <w:tr w:rsidR="00093F92" w:rsidTr="00093F92">
        <w:trPr>
          <w:trHeight w:val="291"/>
        </w:trPr>
        <w:tc>
          <w:tcPr>
            <w:tcW w:w="1960" w:type="dxa"/>
          </w:tcPr>
          <w:p w:rsidR="00093F92" w:rsidRDefault="00093F92" w:rsidP="00093F92">
            <w:pPr>
              <w:pStyle w:val="a3"/>
              <w:ind w:left="0"/>
              <w:rPr>
                <w:sz w:val="28"/>
                <w:szCs w:val="28"/>
              </w:rPr>
            </w:pPr>
          </w:p>
          <w:p w:rsidR="00093F92" w:rsidRDefault="00093F92" w:rsidP="00093F9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склонению</w:t>
            </w:r>
          </w:p>
        </w:tc>
        <w:tc>
          <w:tcPr>
            <w:tcW w:w="1960" w:type="dxa"/>
          </w:tcPr>
          <w:p w:rsidR="00093F92" w:rsidRDefault="00093F92" w:rsidP="00093F9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вопросу</w:t>
            </w:r>
          </w:p>
          <w:p w:rsidR="00093F92" w:rsidRDefault="00093F92" w:rsidP="00093F9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093F92" w:rsidRDefault="00093F92" w:rsidP="00093F9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спряжению</w:t>
            </w:r>
          </w:p>
        </w:tc>
      </w:tr>
      <w:tr w:rsidR="00093F92" w:rsidTr="00093F92">
        <w:trPr>
          <w:trHeight w:val="291"/>
        </w:trPr>
        <w:tc>
          <w:tcPr>
            <w:tcW w:w="1960" w:type="dxa"/>
          </w:tcPr>
          <w:p w:rsidR="00093F92" w:rsidRDefault="00093F92" w:rsidP="00093F9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1960" w:type="dxa"/>
          </w:tcPr>
          <w:p w:rsidR="00093F92" w:rsidRDefault="00093F92" w:rsidP="00093F9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1960" w:type="dxa"/>
          </w:tcPr>
          <w:p w:rsidR="00093F92" w:rsidRDefault="00093F92" w:rsidP="00093F9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093F92" w:rsidTr="00093F92">
        <w:trPr>
          <w:trHeight w:val="291"/>
        </w:trPr>
        <w:tc>
          <w:tcPr>
            <w:tcW w:w="1960" w:type="dxa"/>
          </w:tcPr>
          <w:p w:rsidR="00093F92" w:rsidRDefault="00093F92" w:rsidP="00093F9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1960" w:type="dxa"/>
          </w:tcPr>
          <w:p w:rsidR="00093F92" w:rsidRDefault="00093F92" w:rsidP="00093F9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1960" w:type="dxa"/>
          </w:tcPr>
          <w:p w:rsidR="00093F92" w:rsidRDefault="00093F92" w:rsidP="00093F9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093F92" w:rsidRDefault="00093F92" w:rsidP="00093F92">
      <w:pPr>
        <w:pStyle w:val="a3"/>
        <w:rPr>
          <w:sz w:val="28"/>
          <w:szCs w:val="28"/>
        </w:rPr>
      </w:pPr>
    </w:p>
    <w:p w:rsidR="00093F92" w:rsidRDefault="00093F92" w:rsidP="00093F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93F92" w:rsidRDefault="00093F92" w:rsidP="00093F92">
      <w:pPr>
        <w:pStyle w:val="a3"/>
        <w:rPr>
          <w:sz w:val="28"/>
          <w:szCs w:val="28"/>
        </w:rPr>
      </w:pPr>
    </w:p>
    <w:p w:rsidR="00093F92" w:rsidRDefault="00093F92" w:rsidP="00093F92">
      <w:pPr>
        <w:pStyle w:val="a3"/>
        <w:rPr>
          <w:sz w:val="28"/>
          <w:szCs w:val="28"/>
        </w:rPr>
      </w:pPr>
    </w:p>
    <w:p w:rsidR="001319E4" w:rsidRDefault="00093F92" w:rsidP="00093F92">
      <w:pPr>
        <w:pStyle w:val="a3"/>
        <w:rPr>
          <w:sz w:val="28"/>
          <w:szCs w:val="28"/>
        </w:rPr>
      </w:pPr>
      <w:r>
        <w:rPr>
          <w:sz w:val="28"/>
          <w:szCs w:val="28"/>
        </w:rPr>
        <w:t>2.Составляем алгоритм для написания безударных окончан</w:t>
      </w:r>
      <w:r w:rsidR="001319E4">
        <w:rPr>
          <w:sz w:val="28"/>
          <w:szCs w:val="28"/>
        </w:rPr>
        <w:t>ий имен сущ</w:t>
      </w:r>
      <w:r>
        <w:rPr>
          <w:sz w:val="28"/>
          <w:szCs w:val="28"/>
        </w:rPr>
        <w:t>ествительных.</w:t>
      </w:r>
    </w:p>
    <w:p w:rsidR="0055572B" w:rsidRDefault="0055572B" w:rsidP="00093F92">
      <w:pPr>
        <w:pStyle w:val="a3"/>
        <w:rPr>
          <w:sz w:val="28"/>
          <w:szCs w:val="28"/>
        </w:rPr>
      </w:pPr>
      <w:r>
        <w:rPr>
          <w:sz w:val="28"/>
          <w:szCs w:val="28"/>
        </w:rPr>
        <w:t>-Определяю род имени существительного (мужской, женский или средний)</w:t>
      </w:r>
    </w:p>
    <w:p w:rsidR="0055572B" w:rsidRDefault="0055572B" w:rsidP="00093F92">
      <w:pPr>
        <w:pStyle w:val="a3"/>
        <w:rPr>
          <w:sz w:val="28"/>
          <w:szCs w:val="28"/>
        </w:rPr>
      </w:pPr>
      <w:r>
        <w:rPr>
          <w:sz w:val="28"/>
          <w:szCs w:val="28"/>
        </w:rPr>
        <w:t>-Определяю склонение</w:t>
      </w:r>
    </w:p>
    <w:p w:rsidR="0055572B" w:rsidRDefault="0055572B" w:rsidP="00093F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-Нахожу « </w:t>
      </w:r>
      <w:proofErr w:type="spellStart"/>
      <w:r>
        <w:rPr>
          <w:sz w:val="28"/>
          <w:szCs w:val="28"/>
        </w:rPr>
        <w:t>ошибкоопасные</w:t>
      </w:r>
      <w:proofErr w:type="spellEnd"/>
      <w:r>
        <w:rPr>
          <w:sz w:val="28"/>
          <w:szCs w:val="28"/>
        </w:rPr>
        <w:t>» падеж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для существительных 1 </w:t>
      </w:r>
      <w:proofErr w:type="spellStart"/>
      <w:r>
        <w:rPr>
          <w:sz w:val="28"/>
          <w:szCs w:val="28"/>
        </w:rPr>
        <w:t>скл.-Р,Д,П</w:t>
      </w:r>
      <w:proofErr w:type="spellEnd"/>
      <w:r>
        <w:rPr>
          <w:sz w:val="28"/>
          <w:szCs w:val="28"/>
        </w:rPr>
        <w:t xml:space="preserve">, для сущ. 2 </w:t>
      </w:r>
      <w:proofErr w:type="spellStart"/>
      <w:r>
        <w:rPr>
          <w:sz w:val="28"/>
          <w:szCs w:val="28"/>
        </w:rPr>
        <w:t>скл.-П</w:t>
      </w:r>
      <w:proofErr w:type="spellEnd"/>
      <w:r>
        <w:rPr>
          <w:sz w:val="28"/>
          <w:szCs w:val="28"/>
        </w:rPr>
        <w:t xml:space="preserve">., для сущ. 3 </w:t>
      </w:r>
      <w:proofErr w:type="spellStart"/>
      <w:r>
        <w:rPr>
          <w:sz w:val="28"/>
          <w:szCs w:val="28"/>
        </w:rPr>
        <w:t>скл.-Р,Д,П</w:t>
      </w:r>
      <w:proofErr w:type="spellEnd"/>
      <w:r>
        <w:rPr>
          <w:sz w:val="28"/>
          <w:szCs w:val="28"/>
        </w:rPr>
        <w:t>)</w:t>
      </w:r>
    </w:p>
    <w:p w:rsidR="0055572B" w:rsidRDefault="0055572B" w:rsidP="00093F92">
      <w:pPr>
        <w:pStyle w:val="a3"/>
        <w:rPr>
          <w:sz w:val="28"/>
          <w:szCs w:val="28"/>
        </w:rPr>
      </w:pP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8"/>
        <w:gridCol w:w="1688"/>
        <w:gridCol w:w="2844"/>
        <w:gridCol w:w="3663"/>
      </w:tblGrid>
      <w:tr w:rsidR="0055572B" w:rsidTr="003769AF">
        <w:trPr>
          <w:trHeight w:val="1240"/>
        </w:trPr>
        <w:tc>
          <w:tcPr>
            <w:tcW w:w="1298" w:type="dxa"/>
          </w:tcPr>
          <w:p w:rsidR="0055572B" w:rsidRDefault="003769AF" w:rsidP="0055572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88" w:type="dxa"/>
          </w:tcPr>
          <w:p w:rsidR="0055572B" w:rsidRDefault="0055572B" w:rsidP="0055572B">
            <w:pPr>
              <w:pStyle w:val="a3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 w:rsidR="003769AF">
              <w:rPr>
                <w:sz w:val="28"/>
                <w:szCs w:val="28"/>
              </w:rPr>
              <w:t>ы</w:t>
            </w:r>
            <w:proofErr w:type="spellEnd"/>
            <w:r w:rsidR="003769AF">
              <w:rPr>
                <w:sz w:val="28"/>
                <w:szCs w:val="28"/>
              </w:rPr>
              <w:t>/и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44" w:type="dxa"/>
          </w:tcPr>
          <w:p w:rsidR="0055572B" w:rsidRDefault="003769AF" w:rsidP="0055572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63" w:type="dxa"/>
          </w:tcPr>
          <w:p w:rsidR="0055572B" w:rsidRDefault="003769AF" w:rsidP="0055572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и</w:t>
            </w:r>
          </w:p>
        </w:tc>
      </w:tr>
      <w:tr w:rsidR="0055572B" w:rsidTr="003769AF">
        <w:trPr>
          <w:trHeight w:val="1551"/>
        </w:trPr>
        <w:tc>
          <w:tcPr>
            <w:tcW w:w="1298" w:type="dxa"/>
          </w:tcPr>
          <w:p w:rsidR="0055572B" w:rsidRDefault="003769AF" w:rsidP="0055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Д.п.</w:t>
            </w:r>
          </w:p>
        </w:tc>
        <w:tc>
          <w:tcPr>
            <w:tcW w:w="1688" w:type="dxa"/>
          </w:tcPr>
          <w:p w:rsidR="0055572B" w:rsidRDefault="003769AF" w:rsidP="0055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е</w:t>
            </w:r>
          </w:p>
        </w:tc>
        <w:tc>
          <w:tcPr>
            <w:tcW w:w="2844" w:type="dxa"/>
          </w:tcPr>
          <w:p w:rsidR="0055572B" w:rsidRDefault="003769AF" w:rsidP="0055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63" w:type="dxa"/>
          </w:tcPr>
          <w:p w:rsidR="0055572B" w:rsidRDefault="003769AF" w:rsidP="0055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и</w:t>
            </w:r>
          </w:p>
        </w:tc>
      </w:tr>
      <w:tr w:rsidR="0055572B" w:rsidTr="003769AF">
        <w:trPr>
          <w:trHeight w:val="1390"/>
        </w:trPr>
        <w:tc>
          <w:tcPr>
            <w:tcW w:w="1298" w:type="dxa"/>
          </w:tcPr>
          <w:p w:rsidR="0055572B" w:rsidRDefault="003769AF" w:rsidP="00555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88" w:type="dxa"/>
          </w:tcPr>
          <w:p w:rsidR="0055572B" w:rsidRDefault="003769AF" w:rsidP="0055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е</w:t>
            </w:r>
          </w:p>
        </w:tc>
        <w:tc>
          <w:tcPr>
            <w:tcW w:w="2844" w:type="dxa"/>
          </w:tcPr>
          <w:p w:rsidR="0055572B" w:rsidRDefault="003769AF" w:rsidP="0055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е</w:t>
            </w:r>
          </w:p>
        </w:tc>
        <w:tc>
          <w:tcPr>
            <w:tcW w:w="3663" w:type="dxa"/>
          </w:tcPr>
          <w:p w:rsidR="0055572B" w:rsidRDefault="003769AF" w:rsidP="0055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и</w:t>
            </w:r>
          </w:p>
        </w:tc>
      </w:tr>
    </w:tbl>
    <w:p w:rsidR="00093F92" w:rsidRDefault="003769AF" w:rsidP="005557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Закрепляем правило написания безударных окончаний имен прилагательных.</w:t>
      </w:r>
    </w:p>
    <w:p w:rsidR="003769AF" w:rsidRDefault="003769AF" w:rsidP="0055572B">
      <w:pPr>
        <w:rPr>
          <w:sz w:val="28"/>
          <w:szCs w:val="28"/>
        </w:rPr>
      </w:pPr>
      <w:r>
        <w:rPr>
          <w:sz w:val="28"/>
          <w:szCs w:val="28"/>
        </w:rPr>
        <w:t>-Нахожу слово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 которого задаю вопрос к прилагательному.</w:t>
      </w:r>
    </w:p>
    <w:p w:rsidR="003769AF" w:rsidRDefault="003769AF" w:rsidP="0055572B">
      <w:pPr>
        <w:rPr>
          <w:sz w:val="28"/>
          <w:szCs w:val="28"/>
        </w:rPr>
      </w:pPr>
      <w:r>
        <w:rPr>
          <w:sz w:val="28"/>
          <w:szCs w:val="28"/>
        </w:rPr>
        <w:t>-Задаю  вопрос: Какой? Какая? Какое? Какие?</w:t>
      </w:r>
    </w:p>
    <w:p w:rsidR="003769AF" w:rsidRDefault="003769AF" w:rsidP="0055572B">
      <w:pPr>
        <w:rPr>
          <w:sz w:val="28"/>
          <w:szCs w:val="28"/>
        </w:rPr>
      </w:pPr>
      <w:r>
        <w:rPr>
          <w:sz w:val="28"/>
          <w:szCs w:val="28"/>
        </w:rPr>
        <w:t>-Какое окончание в ударном вопросе, такое и в безударном прилагательном!</w:t>
      </w:r>
    </w:p>
    <w:p w:rsidR="003769AF" w:rsidRDefault="003769AF" w:rsidP="0055572B">
      <w:pPr>
        <w:rPr>
          <w:sz w:val="28"/>
          <w:szCs w:val="28"/>
        </w:rPr>
      </w:pPr>
      <w:r>
        <w:rPr>
          <w:sz w:val="28"/>
          <w:szCs w:val="28"/>
        </w:rPr>
        <w:t xml:space="preserve">Помню, что у сущ. Мужского рода могут быть варианты окончаний </w:t>
      </w:r>
      <w:proofErr w:type="spellStart"/>
      <w:r>
        <w:rPr>
          <w:sz w:val="28"/>
          <w:szCs w:val="28"/>
        </w:rPr>
        <w:t>ой-ый-ий</w:t>
      </w:r>
      <w:proofErr w:type="spellEnd"/>
      <w:r>
        <w:rPr>
          <w:sz w:val="28"/>
          <w:szCs w:val="28"/>
        </w:rPr>
        <w:t>!</w:t>
      </w:r>
    </w:p>
    <w:p w:rsidR="00214D69" w:rsidRDefault="00214D69" w:rsidP="0055572B">
      <w:pPr>
        <w:rPr>
          <w:sz w:val="28"/>
          <w:szCs w:val="28"/>
        </w:rPr>
      </w:pPr>
      <w:r>
        <w:rPr>
          <w:sz w:val="28"/>
          <w:szCs w:val="28"/>
        </w:rPr>
        <w:t>4. Отрабатываем алгоритм написания безударных личных окончаний глагола.</w:t>
      </w:r>
    </w:p>
    <w:p w:rsidR="00214D69" w:rsidRDefault="00214D69" w:rsidP="0055572B">
      <w:pPr>
        <w:rPr>
          <w:sz w:val="28"/>
          <w:szCs w:val="28"/>
        </w:rPr>
      </w:pPr>
      <w:r>
        <w:rPr>
          <w:sz w:val="28"/>
          <w:szCs w:val="28"/>
        </w:rPr>
        <w:t>-Определяю спряжение глагола (1 или 2)</w:t>
      </w:r>
    </w:p>
    <w:p w:rsidR="00214D69" w:rsidRDefault="00214D69" w:rsidP="0055572B">
      <w:pPr>
        <w:rPr>
          <w:sz w:val="28"/>
          <w:szCs w:val="28"/>
        </w:rPr>
      </w:pPr>
      <w:r>
        <w:rPr>
          <w:sz w:val="28"/>
          <w:szCs w:val="28"/>
        </w:rPr>
        <w:t xml:space="preserve">-Если глагол  на – </w:t>
      </w:r>
      <w:proofErr w:type="spellStart"/>
      <w:r>
        <w:rPr>
          <w:sz w:val="28"/>
          <w:szCs w:val="28"/>
        </w:rPr>
        <w:t>ить</w:t>
      </w:r>
      <w:proofErr w:type="spellEnd"/>
      <w:r>
        <w:rPr>
          <w:sz w:val="28"/>
          <w:szCs w:val="28"/>
        </w:rPr>
        <w:t>, кроме «брить, стелить»,  + 11 глаголов-исключений (слышать, видеть и обидеть, гнать, держать и ненавидеть, и дышать, терпеть, вертеть, и зависеть, и смотреть)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 xml:space="preserve">о он 2 </w:t>
      </w:r>
      <w:proofErr w:type="spellStart"/>
      <w:r>
        <w:rPr>
          <w:sz w:val="28"/>
          <w:szCs w:val="28"/>
        </w:rPr>
        <w:t>спр</w:t>
      </w:r>
      <w:proofErr w:type="spellEnd"/>
      <w:r>
        <w:rPr>
          <w:sz w:val="28"/>
          <w:szCs w:val="28"/>
        </w:rPr>
        <w:t>.</w:t>
      </w:r>
    </w:p>
    <w:p w:rsidR="00214D69" w:rsidRDefault="00214D69" w:rsidP="0055572B">
      <w:pPr>
        <w:rPr>
          <w:sz w:val="28"/>
          <w:szCs w:val="28"/>
        </w:rPr>
      </w:pPr>
      <w:r>
        <w:rPr>
          <w:sz w:val="28"/>
          <w:szCs w:val="28"/>
        </w:rPr>
        <w:t xml:space="preserve"> 1л. я –                                                              мы – Им</w:t>
      </w:r>
    </w:p>
    <w:p w:rsidR="00214D69" w:rsidRDefault="00214D69" w:rsidP="0055572B">
      <w:pPr>
        <w:rPr>
          <w:sz w:val="28"/>
          <w:szCs w:val="28"/>
        </w:rPr>
      </w:pPr>
      <w:r>
        <w:rPr>
          <w:sz w:val="28"/>
          <w:szCs w:val="28"/>
        </w:rPr>
        <w:t>2л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ы –Ишь                                                     вы - </w:t>
      </w:r>
      <w:proofErr w:type="spellStart"/>
      <w:r>
        <w:rPr>
          <w:sz w:val="28"/>
          <w:szCs w:val="28"/>
        </w:rPr>
        <w:t>Ите</w:t>
      </w:r>
      <w:proofErr w:type="spellEnd"/>
    </w:p>
    <w:p w:rsidR="00214D69" w:rsidRDefault="00214D69" w:rsidP="0055572B">
      <w:pPr>
        <w:rPr>
          <w:sz w:val="28"/>
          <w:szCs w:val="28"/>
        </w:rPr>
      </w:pPr>
      <w:r>
        <w:rPr>
          <w:sz w:val="28"/>
          <w:szCs w:val="28"/>
        </w:rPr>
        <w:t>3л. о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</w:t>
      </w:r>
      <w:proofErr w:type="spellEnd"/>
      <w:r>
        <w:rPr>
          <w:sz w:val="28"/>
          <w:szCs w:val="28"/>
        </w:rPr>
        <w:t xml:space="preserve">                                                         они – </w:t>
      </w:r>
      <w:proofErr w:type="spellStart"/>
      <w:r>
        <w:rPr>
          <w:sz w:val="28"/>
          <w:szCs w:val="28"/>
        </w:rPr>
        <w:t>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Ят</w:t>
      </w:r>
      <w:proofErr w:type="spellEnd"/>
    </w:p>
    <w:p w:rsidR="00214D69" w:rsidRDefault="00214D69" w:rsidP="0055572B">
      <w:pPr>
        <w:rPr>
          <w:sz w:val="28"/>
          <w:szCs w:val="28"/>
        </w:rPr>
      </w:pPr>
      <w:r>
        <w:rPr>
          <w:sz w:val="28"/>
          <w:szCs w:val="28"/>
        </w:rPr>
        <w:t xml:space="preserve">-Если глагол на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,- </w:t>
      </w:r>
      <w:proofErr w:type="spellStart"/>
      <w:r>
        <w:rPr>
          <w:sz w:val="28"/>
          <w:szCs w:val="28"/>
        </w:rPr>
        <w:t>оть,-ять</w:t>
      </w:r>
      <w:proofErr w:type="spellEnd"/>
      <w:r>
        <w:rPr>
          <w:sz w:val="28"/>
          <w:szCs w:val="28"/>
        </w:rPr>
        <w:t xml:space="preserve">,- </w:t>
      </w:r>
      <w:proofErr w:type="spellStart"/>
      <w:r>
        <w:rPr>
          <w:sz w:val="28"/>
          <w:szCs w:val="28"/>
        </w:rPr>
        <w:t>уть</w:t>
      </w:r>
      <w:proofErr w:type="spellEnd"/>
      <w:r>
        <w:rPr>
          <w:sz w:val="28"/>
          <w:szCs w:val="28"/>
        </w:rPr>
        <w:t xml:space="preserve"> + брить, стелить , то он 1 </w:t>
      </w:r>
      <w:proofErr w:type="spellStart"/>
      <w:r>
        <w:rPr>
          <w:sz w:val="28"/>
          <w:szCs w:val="28"/>
        </w:rPr>
        <w:t>спр</w:t>
      </w:r>
      <w:proofErr w:type="spellEnd"/>
      <w:r>
        <w:rPr>
          <w:sz w:val="28"/>
          <w:szCs w:val="28"/>
        </w:rPr>
        <w:t>.</w:t>
      </w:r>
    </w:p>
    <w:p w:rsidR="00214D69" w:rsidRDefault="00214D69" w:rsidP="0055572B">
      <w:pPr>
        <w:rPr>
          <w:sz w:val="28"/>
          <w:szCs w:val="28"/>
        </w:rPr>
      </w:pPr>
      <w:r>
        <w:rPr>
          <w:sz w:val="28"/>
          <w:szCs w:val="28"/>
        </w:rPr>
        <w:t xml:space="preserve">1л.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                                                              мы – Ем</w:t>
      </w:r>
    </w:p>
    <w:p w:rsidR="00214D69" w:rsidRDefault="00214D69" w:rsidP="0055572B">
      <w:pPr>
        <w:rPr>
          <w:sz w:val="28"/>
          <w:szCs w:val="28"/>
        </w:rPr>
      </w:pPr>
      <w:r>
        <w:rPr>
          <w:sz w:val="28"/>
          <w:szCs w:val="28"/>
        </w:rPr>
        <w:t xml:space="preserve">2л. </w:t>
      </w:r>
      <w:proofErr w:type="spellStart"/>
      <w:proofErr w:type="gramStart"/>
      <w:r>
        <w:rPr>
          <w:sz w:val="28"/>
          <w:szCs w:val="28"/>
        </w:rPr>
        <w:t>ты-Ешь</w:t>
      </w:r>
      <w:proofErr w:type="spellEnd"/>
      <w:proofErr w:type="gramEnd"/>
      <w:r>
        <w:rPr>
          <w:sz w:val="28"/>
          <w:szCs w:val="28"/>
        </w:rPr>
        <w:t xml:space="preserve">                                                     вы – </w:t>
      </w:r>
      <w:proofErr w:type="spellStart"/>
      <w:r>
        <w:rPr>
          <w:sz w:val="28"/>
          <w:szCs w:val="28"/>
        </w:rPr>
        <w:t>Ете</w:t>
      </w:r>
      <w:proofErr w:type="spellEnd"/>
    </w:p>
    <w:p w:rsidR="00214D69" w:rsidRDefault="00214D69" w:rsidP="0055572B">
      <w:pPr>
        <w:rPr>
          <w:sz w:val="28"/>
          <w:szCs w:val="28"/>
        </w:rPr>
      </w:pPr>
      <w:r>
        <w:rPr>
          <w:sz w:val="28"/>
          <w:szCs w:val="28"/>
        </w:rPr>
        <w:t xml:space="preserve">3л. </w:t>
      </w:r>
      <w:proofErr w:type="spellStart"/>
      <w:r>
        <w:rPr>
          <w:sz w:val="28"/>
          <w:szCs w:val="28"/>
        </w:rPr>
        <w:t>он-Ет</w:t>
      </w:r>
      <w:proofErr w:type="spellEnd"/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они-Ут</w:t>
      </w:r>
      <w:proofErr w:type="gramStart"/>
      <w:r>
        <w:rPr>
          <w:sz w:val="28"/>
          <w:szCs w:val="28"/>
        </w:rPr>
        <w:t>,Ю</w:t>
      </w:r>
      <w:proofErr w:type="gramEnd"/>
      <w:r>
        <w:rPr>
          <w:sz w:val="28"/>
          <w:szCs w:val="28"/>
        </w:rPr>
        <w:t>т</w:t>
      </w:r>
      <w:proofErr w:type="spellEnd"/>
    </w:p>
    <w:p w:rsidR="00214D69" w:rsidRPr="00F71763" w:rsidRDefault="00214D69" w:rsidP="0055572B">
      <w:pPr>
        <w:rPr>
          <w:sz w:val="28"/>
          <w:szCs w:val="28"/>
        </w:rPr>
      </w:pPr>
    </w:p>
    <w:sectPr w:rsidR="00214D69" w:rsidRPr="00F71763" w:rsidSect="00F6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DA6"/>
    <w:multiLevelType w:val="hybridMultilevel"/>
    <w:tmpl w:val="8644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763"/>
    <w:rsid w:val="00093F92"/>
    <w:rsid w:val="001319E4"/>
    <w:rsid w:val="00214D69"/>
    <w:rsid w:val="00216F15"/>
    <w:rsid w:val="003769AF"/>
    <w:rsid w:val="0055572B"/>
    <w:rsid w:val="00BF07B1"/>
    <w:rsid w:val="00C400F4"/>
    <w:rsid w:val="00F60117"/>
    <w:rsid w:val="00F7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2014-09-12T13:23:00Z</dcterms:created>
  <dcterms:modified xsi:type="dcterms:W3CDTF">2014-09-12T13:25:00Z</dcterms:modified>
</cp:coreProperties>
</file>