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78" w:rsidRPr="00564EC2" w:rsidRDefault="00DB1678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 xml:space="preserve">Метод проектов не является принципиально новым в педагогической практике, он возник еще в 20-е годы прошлого века в США, но вместе с тем его сегодня относят к педагогическим технологиям XXI века. </w:t>
      </w:r>
    </w:p>
    <w:p w:rsidR="005768BA" w:rsidRPr="005768BA" w:rsidRDefault="005768BA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rFonts w:eastAsia="TimesNewRomanPSMT"/>
          <w:sz w:val="28"/>
          <w:szCs w:val="28"/>
        </w:rPr>
        <w:t xml:space="preserve">Современная школа </w:t>
      </w:r>
      <w:r w:rsidRPr="005768BA">
        <w:rPr>
          <w:sz w:val="28"/>
          <w:szCs w:val="28"/>
        </w:rPr>
        <w:t>должна быть построена на активных формах обучения, исходя из психофизических возможностей учащихся. Одной из таких форм является метод проектов</w:t>
      </w:r>
    </w:p>
    <w:p w:rsidR="00DB1678" w:rsidRPr="005768BA" w:rsidRDefault="00DB1678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 xml:space="preserve">Существуют различные подходы к понятию метода проекта: </w:t>
      </w:r>
    </w:p>
    <w:p w:rsidR="00DB1678" w:rsidRPr="005768BA" w:rsidRDefault="00DB1678" w:rsidP="005768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>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образом;</w:t>
      </w:r>
    </w:p>
    <w:p w:rsidR="00DB1678" w:rsidRDefault="00DB1678" w:rsidP="005768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 xml:space="preserve">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  </w:t>
      </w:r>
    </w:p>
    <w:p w:rsidR="005768BA" w:rsidRPr="005768BA" w:rsidRDefault="005768BA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>Проектный метод можно отнести к личностно-ориентированному методу воспитания. Метод проектов является действенным средством активизации познавательной деятельности учащихся. Данный метод развивает у детей самостоятельность, инициативу и творческие способности. С применением проектного метода и информационных компьютерных технологий вопросы мотивации детей отпадают сами по себе.</w:t>
      </w:r>
    </w:p>
    <w:p w:rsidR="00DB1678" w:rsidRPr="005768BA" w:rsidRDefault="00DB1678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 xml:space="preserve">Таким образом, можно выделить основные требования к использованию метода проектов. Прежде всего, для организации метода проекта необходимо наличие проблемы. Перед учеником стоит проблема, взятая из реальной жизни, важная и значимая для него. Для решения этой проблемы ему необходимо приложить имеющиеся знания и новые, которые еще предстоит приобрести. Педагог может подсказать источники информации (это очень важно для наших учеников). Но в результате, ученики должны самостоятельно и совместными усилиями (под контролем педагога) решить проблему, применив необходимые знания и получить реальный результат. </w:t>
      </w:r>
    </w:p>
    <w:p w:rsidR="00DB1678" w:rsidRPr="005768BA" w:rsidRDefault="00DB1678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 xml:space="preserve">Ребенок должен научиться </w:t>
      </w:r>
      <w:proofErr w:type="gramStart"/>
      <w:r w:rsidRPr="005768BA">
        <w:rPr>
          <w:color w:val="000000"/>
          <w:sz w:val="28"/>
          <w:szCs w:val="28"/>
        </w:rPr>
        <w:t>самостоятельно</w:t>
      </w:r>
      <w:proofErr w:type="gramEnd"/>
      <w:r w:rsidRPr="005768BA">
        <w:rPr>
          <w:color w:val="000000"/>
          <w:sz w:val="28"/>
          <w:szCs w:val="28"/>
        </w:rPr>
        <w:t xml:space="preserve"> приобретать знания, которые могут и должны пригодиться ему в жизни. Этому и учит метод проектов.</w:t>
      </w:r>
    </w:p>
    <w:p w:rsidR="00DB1678" w:rsidRPr="00564EC2" w:rsidRDefault="005768BA" w:rsidP="005768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DB1678" w:rsidRPr="005768BA">
        <w:rPr>
          <w:rFonts w:ascii="Times New Roman" w:eastAsia="Calibri" w:hAnsi="Times New Roman" w:cs="Times New Roman"/>
          <w:sz w:val="28"/>
          <w:szCs w:val="28"/>
        </w:rPr>
        <w:t>а примере  проекта «Почему у старухи было разбитое корыто?»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 решил</w:t>
      </w:r>
      <w:r w:rsidR="00DB1678" w:rsidRPr="005768BA">
        <w:rPr>
          <w:rFonts w:ascii="Times New Roman" w:eastAsia="Calibri" w:hAnsi="Times New Roman" w:cs="Times New Roman"/>
          <w:sz w:val="28"/>
          <w:szCs w:val="28"/>
        </w:rPr>
        <w:t xml:space="preserve"> показать учащимся свойства древесины, сделать экскурс в прошлое русского народа, познакомить с предметами быта, и (в процессе развития проектной деятельности) с памятниками русского деревянного зодчества</w:t>
      </w:r>
      <w:proofErr w:type="gramStart"/>
      <w:r w:rsidR="00DB1678" w:rsidRPr="005768BA">
        <w:rPr>
          <w:rFonts w:ascii="Times New Roman" w:eastAsia="Calibri" w:hAnsi="Times New Roman" w:cs="Times New Roman"/>
          <w:sz w:val="28"/>
          <w:szCs w:val="28"/>
        </w:rPr>
        <w:tab/>
        <w:t>Т</w:t>
      </w:r>
      <w:proofErr w:type="gramEnd"/>
      <w:r w:rsidR="00DB1678" w:rsidRPr="005768BA">
        <w:rPr>
          <w:rFonts w:ascii="Times New Roman" w:eastAsia="Calibri" w:hAnsi="Times New Roman" w:cs="Times New Roman"/>
          <w:sz w:val="28"/>
          <w:szCs w:val="28"/>
        </w:rPr>
        <w:t>еперь на вопрос «Почему у старухи было разбитое корыто?» учащиеся единодушно ответили, что старуха ленилась и крайне редко стирала, поэтому корыто сначала «повело», затем оно стало трескаться. Таким образом, деятельность учащихся в рамках проекта помогла им глубже проникнуть в суть понятия «свойства древесины», познакомиться с предметом быта и на примере корыта понять, что за предметами быта нужен специальный уход.</w:t>
      </w:r>
    </w:p>
    <w:p w:rsidR="00DB1678" w:rsidRPr="005768BA" w:rsidRDefault="00DB1678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 xml:space="preserve">Метод проектов способствует формированию навыков рефлексии, критического и творческого мышления, воспитывает коммуникативные навыки, обучает детей взаимодействию в группе, умению публично выступать и работать в команде. </w:t>
      </w:r>
    </w:p>
    <w:p w:rsidR="00DB1678" w:rsidRPr="005768BA" w:rsidRDefault="00DB1678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>Кроме того, он воспитывает целеустремленность, ответственность, инициативность и настойчивость, уверенность в своих силах, положительное отношение к учебе и труду.</w:t>
      </w:r>
    </w:p>
    <w:p w:rsidR="00DB1678" w:rsidRPr="005768BA" w:rsidRDefault="00DB1678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 xml:space="preserve">Если проектная работа выполняется ребёнком с удовольствием, вызывает познавательный интерес, приносит радость, то значит она менее </w:t>
      </w:r>
      <w:proofErr w:type="spellStart"/>
      <w:r w:rsidRPr="005768BA">
        <w:rPr>
          <w:color w:val="000000"/>
          <w:sz w:val="28"/>
          <w:szCs w:val="28"/>
        </w:rPr>
        <w:t>энергозатратна</w:t>
      </w:r>
      <w:proofErr w:type="spellEnd"/>
      <w:r w:rsidRPr="005768BA">
        <w:rPr>
          <w:color w:val="000000"/>
          <w:sz w:val="28"/>
          <w:szCs w:val="28"/>
        </w:rPr>
        <w:t xml:space="preserve">. Поэтому проектный метод является и </w:t>
      </w:r>
      <w:proofErr w:type="spellStart"/>
      <w:r w:rsidRPr="005768BA">
        <w:rPr>
          <w:color w:val="000000"/>
          <w:sz w:val="28"/>
          <w:szCs w:val="28"/>
        </w:rPr>
        <w:t>здоровьесберегающим</w:t>
      </w:r>
      <w:proofErr w:type="spellEnd"/>
      <w:r w:rsidRPr="005768BA">
        <w:rPr>
          <w:color w:val="000000"/>
          <w:sz w:val="28"/>
          <w:szCs w:val="28"/>
        </w:rPr>
        <w:t xml:space="preserve">. </w:t>
      </w:r>
      <w:r w:rsidR="005768BA">
        <w:rPr>
          <w:color w:val="000000"/>
          <w:sz w:val="28"/>
          <w:szCs w:val="28"/>
        </w:rPr>
        <w:t>И очень важно, чтобы</w:t>
      </w:r>
      <w:r w:rsidR="00434668">
        <w:rPr>
          <w:color w:val="000000"/>
          <w:sz w:val="28"/>
          <w:szCs w:val="28"/>
        </w:rPr>
        <w:t xml:space="preserve"> </w:t>
      </w:r>
      <w:r w:rsidR="005768BA">
        <w:rPr>
          <w:color w:val="000000"/>
          <w:sz w:val="28"/>
          <w:szCs w:val="28"/>
        </w:rPr>
        <w:t>учащиеся</w:t>
      </w:r>
      <w:r w:rsidR="00434668">
        <w:rPr>
          <w:color w:val="000000"/>
          <w:sz w:val="28"/>
          <w:szCs w:val="28"/>
        </w:rPr>
        <w:t xml:space="preserve"> </w:t>
      </w:r>
      <w:r w:rsidR="005768BA">
        <w:rPr>
          <w:color w:val="000000"/>
          <w:sz w:val="28"/>
          <w:szCs w:val="28"/>
        </w:rPr>
        <w:t>на завершающем этапе</w:t>
      </w:r>
      <w:r w:rsidR="00434668">
        <w:rPr>
          <w:color w:val="000000"/>
          <w:sz w:val="28"/>
          <w:szCs w:val="28"/>
        </w:rPr>
        <w:t xml:space="preserve"> </w:t>
      </w:r>
      <w:r w:rsidR="005768BA">
        <w:rPr>
          <w:color w:val="000000"/>
          <w:sz w:val="28"/>
          <w:szCs w:val="28"/>
        </w:rPr>
        <w:t>получили удовлетворение от результатов своего труда, почувствовали атмосферу праздника оттого, что они доставили радость одноклассникам, сверстникам, родителям, воспитателю, учителю, ощутили потребность в</w:t>
      </w:r>
      <w:r w:rsidR="00434668">
        <w:rPr>
          <w:color w:val="000000"/>
          <w:sz w:val="28"/>
          <w:szCs w:val="28"/>
        </w:rPr>
        <w:t xml:space="preserve"> </w:t>
      </w:r>
      <w:r w:rsidR="005768BA">
        <w:rPr>
          <w:color w:val="000000"/>
          <w:sz w:val="28"/>
          <w:szCs w:val="28"/>
        </w:rPr>
        <w:t>той работе, которую они создали.</w:t>
      </w:r>
    </w:p>
    <w:p w:rsidR="00DB1678" w:rsidRPr="005768BA" w:rsidRDefault="00DB1678" w:rsidP="005768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68BA">
        <w:rPr>
          <w:color w:val="000000"/>
          <w:sz w:val="28"/>
          <w:szCs w:val="28"/>
        </w:rPr>
        <w:t>Таким образом,</w:t>
      </w:r>
      <w:r w:rsidRPr="005768BA">
        <w:rPr>
          <w:sz w:val="28"/>
          <w:szCs w:val="28"/>
        </w:rPr>
        <w:t xml:space="preserve"> хочется отметить, что метод проектирования актуален и очень эффективен в развитии детей с особенностями в развитии. Он даёт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в окружающем социуме.</w:t>
      </w:r>
    </w:p>
    <w:p w:rsidR="00DB1678" w:rsidRPr="005768BA" w:rsidRDefault="005768BA" w:rsidP="005768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старших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классах было у нас</w:t>
      </w:r>
      <w:r w:rsidR="00707DA7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proofErr w:type="gramEnd"/>
      <w:r w:rsidR="00707DA7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три проекта</w:t>
      </w:r>
      <w:r w:rsidR="00707DA7">
        <w:rPr>
          <w:rFonts w:ascii="Times New Roman" w:eastAsia="Calibri" w:hAnsi="Times New Roman" w:cs="Times New Roman"/>
          <w:sz w:val="28"/>
          <w:szCs w:val="28"/>
        </w:rPr>
        <w:t xml:space="preserve"> в2013-2014 учебном году</w:t>
      </w:r>
    </w:p>
    <w:p w:rsidR="005768BA" w:rsidRDefault="005768BA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7DA7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707DA7">
        <w:rPr>
          <w:rFonts w:ascii="Times New Roman" w:hAnsi="Times New Roman" w:cs="Times New Roman"/>
          <w:sz w:val="28"/>
          <w:szCs w:val="28"/>
        </w:rPr>
        <w:t xml:space="preserve"> Н.И «Золотая хохлома»</w:t>
      </w:r>
      <w:r w:rsidR="00707DA7" w:rsidRPr="00707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DA7" w:rsidRPr="00707D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7DA7" w:rsidRPr="00707DA7">
        <w:rPr>
          <w:rFonts w:ascii="Times New Roman" w:hAnsi="Times New Roman" w:cs="Times New Roman"/>
          <w:sz w:val="28"/>
          <w:szCs w:val="28"/>
        </w:rPr>
        <w:t>краткосрочный, внутришкольный, учебно-исследовательский, творческий)</w:t>
      </w:r>
      <w:r w:rsidR="00513B59">
        <w:rPr>
          <w:rFonts w:ascii="Times New Roman" w:hAnsi="Times New Roman" w:cs="Times New Roman"/>
          <w:sz w:val="28"/>
          <w:szCs w:val="28"/>
        </w:rPr>
        <w:t>. Цель: формирование  у учащихся знания о русском народном творчестве.</w:t>
      </w:r>
    </w:p>
    <w:p w:rsidR="00513B59" w:rsidRDefault="00513B59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Задачи:- познакомить учащихся с историей промысла и произведениями народного декаративно-прикладного искусства, технологией выполнения росписи и особенностями рисунка;</w:t>
      </w:r>
    </w:p>
    <w:p w:rsidR="00513B59" w:rsidRDefault="00513B59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делать зарисовки по мотивам</w:t>
      </w:r>
      <w:r w:rsidR="0058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хохломской росписи. Способствовать проявлению аккуратности в</w:t>
      </w:r>
      <w:r w:rsidR="0058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работе, развитие фантазии, наблюдательности учащихся, умение находить информацию и обрабатывать;</w:t>
      </w:r>
    </w:p>
    <w:p w:rsidR="00513B59" w:rsidRPr="00707DA7" w:rsidRDefault="005809D9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и любовь к народному искусству, чувство гордости и патриотизма за богатое русское народное наследие России. Дать детям возможность почувствовать себя народными мастерами.</w:t>
      </w:r>
    </w:p>
    <w:p w:rsidR="005768BA" w:rsidRDefault="005768BA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DA7">
        <w:rPr>
          <w:rFonts w:ascii="Times New Roman" w:hAnsi="Times New Roman" w:cs="Times New Roman"/>
          <w:sz w:val="28"/>
          <w:szCs w:val="28"/>
        </w:rPr>
        <w:t>Чебан Н.Г. «Лекарственные травы Самарской области»</w:t>
      </w:r>
      <w:r w:rsidR="005809D9">
        <w:rPr>
          <w:rFonts w:ascii="Times New Roman" w:hAnsi="Times New Roman" w:cs="Times New Roman"/>
          <w:sz w:val="28"/>
          <w:szCs w:val="28"/>
        </w:rPr>
        <w:t xml:space="preserve"> Цель: изучение лекарственных растений, растущих в</w:t>
      </w:r>
      <w:r w:rsidR="00434668">
        <w:rPr>
          <w:rFonts w:ascii="Times New Roman" w:hAnsi="Times New Roman" w:cs="Times New Roman"/>
          <w:sz w:val="28"/>
          <w:szCs w:val="28"/>
        </w:rPr>
        <w:t xml:space="preserve"> </w:t>
      </w:r>
      <w:r w:rsidR="005809D9">
        <w:rPr>
          <w:rFonts w:ascii="Times New Roman" w:hAnsi="Times New Roman" w:cs="Times New Roman"/>
          <w:sz w:val="28"/>
          <w:szCs w:val="28"/>
        </w:rPr>
        <w:t>нашей местности, и их использование при лечении различных заболеваний.</w:t>
      </w:r>
    </w:p>
    <w:p w:rsidR="005809D9" w:rsidRDefault="005809D9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Задачи:- определить места произрастания лекарственных растений;</w:t>
      </w:r>
    </w:p>
    <w:p w:rsidR="005809D9" w:rsidRDefault="005809D9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опрос;</w:t>
      </w:r>
    </w:p>
    <w:p w:rsidR="005809D9" w:rsidRDefault="005809D9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запасам природной кладовой;</w:t>
      </w:r>
    </w:p>
    <w:p w:rsidR="005809D9" w:rsidRDefault="005809D9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общий кругозор сверстников;</w:t>
      </w:r>
    </w:p>
    <w:p w:rsidR="005809D9" w:rsidRPr="00707DA7" w:rsidRDefault="005809D9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активную жизненную позицию и ответственное отношение к своему здоровью.</w:t>
      </w:r>
    </w:p>
    <w:p w:rsidR="005768BA" w:rsidRDefault="005768BA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DA7">
        <w:rPr>
          <w:rFonts w:ascii="Times New Roman" w:hAnsi="Times New Roman" w:cs="Times New Roman"/>
          <w:sz w:val="28"/>
          <w:szCs w:val="28"/>
        </w:rPr>
        <w:t>Сурковой И.М. «Зимний сад»</w:t>
      </w:r>
      <w:r w:rsidR="00707DA7" w:rsidRPr="00707DA7">
        <w:rPr>
          <w:rFonts w:ascii="Times New Roman" w:hAnsi="Times New Roman" w:cs="Times New Roman"/>
          <w:sz w:val="28"/>
          <w:szCs w:val="28"/>
        </w:rPr>
        <w:t xml:space="preserve"> (долгосрочный)</w:t>
      </w:r>
      <w:r w:rsidR="005809D9">
        <w:rPr>
          <w:rFonts w:ascii="Times New Roman" w:hAnsi="Times New Roman" w:cs="Times New Roman"/>
          <w:sz w:val="28"/>
          <w:szCs w:val="28"/>
        </w:rPr>
        <w:t xml:space="preserve"> Цель: улучшение микроклимата помещения.</w:t>
      </w:r>
    </w:p>
    <w:p w:rsidR="005809D9" w:rsidRDefault="005809D9" w:rsidP="005768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изучить условия для осуществления проекта; изучить литературу по озеленению;  выявить влияние растений на организм человека; разработать дизайн зимнего сада</w:t>
      </w:r>
    </w:p>
    <w:p w:rsidR="00513B59" w:rsidRDefault="00513B5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B59" w:rsidRDefault="00513B5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9D9" w:rsidRDefault="005809D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9D9" w:rsidRDefault="005809D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9D9" w:rsidRDefault="005809D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9D9" w:rsidRDefault="005809D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9D9" w:rsidRDefault="005809D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B59" w:rsidRDefault="00513B5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B59" w:rsidRDefault="00513B5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A7" w:rsidRDefault="00707DA7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ГБС(К)ОУ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Толкай</w:t>
      </w:r>
    </w:p>
    <w:p w:rsidR="00707DA7" w:rsidRDefault="00707DA7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A7" w:rsidRDefault="00707DA7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A7" w:rsidRDefault="00707DA7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A7" w:rsidRDefault="00707DA7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9D9" w:rsidRDefault="005809D9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A7" w:rsidRDefault="00707DA7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A7" w:rsidRDefault="00707DA7" w:rsidP="00707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A7" w:rsidRPr="005809D9" w:rsidRDefault="00707DA7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5809D9">
        <w:rPr>
          <w:rFonts w:ascii="Times New Roman" w:hAnsi="Times New Roman" w:cs="Times New Roman"/>
          <w:sz w:val="72"/>
          <w:szCs w:val="72"/>
        </w:rPr>
        <w:t xml:space="preserve">Сообщении на </w:t>
      </w:r>
      <w:proofErr w:type="spellStart"/>
      <w:r w:rsidRPr="005809D9">
        <w:rPr>
          <w:rFonts w:ascii="Times New Roman" w:hAnsi="Times New Roman" w:cs="Times New Roman"/>
          <w:sz w:val="72"/>
          <w:szCs w:val="72"/>
        </w:rPr>
        <w:t>м\</w:t>
      </w:r>
      <w:proofErr w:type="gramStart"/>
      <w:r w:rsidRPr="005809D9">
        <w:rPr>
          <w:rFonts w:ascii="Times New Roman" w:hAnsi="Times New Roman" w:cs="Times New Roman"/>
          <w:sz w:val="72"/>
          <w:szCs w:val="72"/>
        </w:rPr>
        <w:t>о</w:t>
      </w:r>
      <w:proofErr w:type="spellEnd"/>
      <w:proofErr w:type="gramEnd"/>
    </w:p>
    <w:p w:rsidR="00707DA7" w:rsidRDefault="00707DA7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5809D9">
        <w:rPr>
          <w:rFonts w:ascii="Times New Roman" w:hAnsi="Times New Roman" w:cs="Times New Roman"/>
          <w:sz w:val="72"/>
          <w:szCs w:val="72"/>
        </w:rPr>
        <w:t>«Итоги прое</w:t>
      </w:r>
      <w:r w:rsidR="005809D9">
        <w:rPr>
          <w:rFonts w:ascii="Times New Roman" w:hAnsi="Times New Roman" w:cs="Times New Roman"/>
          <w:sz w:val="72"/>
          <w:szCs w:val="72"/>
        </w:rPr>
        <w:t>к</w:t>
      </w:r>
      <w:r w:rsidRPr="005809D9">
        <w:rPr>
          <w:rFonts w:ascii="Times New Roman" w:hAnsi="Times New Roman" w:cs="Times New Roman"/>
          <w:sz w:val="72"/>
          <w:szCs w:val="72"/>
        </w:rPr>
        <w:t>тной деят</w:t>
      </w:r>
      <w:r w:rsidR="005809D9">
        <w:rPr>
          <w:rFonts w:ascii="Times New Roman" w:hAnsi="Times New Roman" w:cs="Times New Roman"/>
          <w:sz w:val="72"/>
          <w:szCs w:val="72"/>
        </w:rPr>
        <w:t>ель</w:t>
      </w:r>
      <w:r w:rsidRPr="005809D9">
        <w:rPr>
          <w:rFonts w:ascii="Times New Roman" w:hAnsi="Times New Roman" w:cs="Times New Roman"/>
          <w:sz w:val="72"/>
          <w:szCs w:val="72"/>
        </w:rPr>
        <w:t>ности в</w:t>
      </w:r>
      <w:r w:rsidR="005809D9">
        <w:rPr>
          <w:rFonts w:ascii="Times New Roman" w:hAnsi="Times New Roman" w:cs="Times New Roman"/>
          <w:sz w:val="72"/>
          <w:szCs w:val="72"/>
        </w:rPr>
        <w:t xml:space="preserve"> </w:t>
      </w:r>
      <w:r w:rsidRPr="005809D9">
        <w:rPr>
          <w:rFonts w:ascii="Times New Roman" w:hAnsi="Times New Roman" w:cs="Times New Roman"/>
          <w:sz w:val="72"/>
          <w:szCs w:val="72"/>
        </w:rPr>
        <w:t>старших классах»</w:t>
      </w:r>
    </w:p>
    <w:p w:rsidR="005809D9" w:rsidRDefault="005809D9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5809D9" w:rsidRDefault="005809D9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5809D9">
        <w:rPr>
          <w:rFonts w:ascii="Times New Roman" w:hAnsi="Times New Roman" w:cs="Times New Roman"/>
          <w:sz w:val="52"/>
          <w:szCs w:val="52"/>
        </w:rPr>
        <w:t>21.05.2014г</w:t>
      </w:r>
    </w:p>
    <w:p w:rsidR="005809D9" w:rsidRDefault="005809D9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5809D9" w:rsidRDefault="005809D9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5809D9" w:rsidRDefault="005809D9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Выступила: Верховцева В.В.</w:t>
      </w:r>
    </w:p>
    <w:p w:rsidR="005809D9" w:rsidRDefault="005809D9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5809D9" w:rsidRDefault="005809D9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5809D9" w:rsidRPr="005809D9" w:rsidRDefault="005809D9" w:rsidP="00580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2013-2014 </w:t>
      </w:r>
      <w:proofErr w:type="spellStart"/>
      <w:r>
        <w:rPr>
          <w:rFonts w:ascii="Times New Roman" w:hAnsi="Times New Roman" w:cs="Times New Roman"/>
          <w:sz w:val="52"/>
          <w:szCs w:val="52"/>
        </w:rPr>
        <w:t>уч</w:t>
      </w:r>
      <w:proofErr w:type="gramStart"/>
      <w:r>
        <w:rPr>
          <w:rFonts w:ascii="Times New Roman" w:hAnsi="Times New Roman" w:cs="Times New Roman"/>
          <w:sz w:val="52"/>
          <w:szCs w:val="52"/>
        </w:rPr>
        <w:t>.г</w:t>
      </w:r>
      <w:proofErr w:type="gramEnd"/>
      <w:r>
        <w:rPr>
          <w:rFonts w:ascii="Times New Roman" w:hAnsi="Times New Roman" w:cs="Times New Roman"/>
          <w:sz w:val="52"/>
          <w:szCs w:val="52"/>
        </w:rPr>
        <w:t>од</w:t>
      </w:r>
      <w:proofErr w:type="spellEnd"/>
    </w:p>
    <w:sectPr w:rsidR="005809D9" w:rsidRPr="005809D9" w:rsidSect="005809D9">
      <w:pgSz w:w="11906" w:h="16838"/>
      <w:pgMar w:top="720" w:right="720" w:bottom="720" w:left="720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77B"/>
    <w:multiLevelType w:val="hybridMultilevel"/>
    <w:tmpl w:val="5D945700"/>
    <w:lvl w:ilvl="0" w:tplc="FEFCC080">
      <w:start w:val="1"/>
      <w:numFmt w:val="bullet"/>
      <w:lvlText w:val="−"/>
      <w:lvlJc w:val="left"/>
      <w:pPr>
        <w:tabs>
          <w:tab w:val="num" w:pos="624"/>
        </w:tabs>
        <w:ind w:left="680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678"/>
    <w:rsid w:val="000F752E"/>
    <w:rsid w:val="002C539B"/>
    <w:rsid w:val="00434668"/>
    <w:rsid w:val="00513B59"/>
    <w:rsid w:val="00564EC2"/>
    <w:rsid w:val="005768BA"/>
    <w:rsid w:val="005809D9"/>
    <w:rsid w:val="00707DA7"/>
    <w:rsid w:val="009B6601"/>
    <w:rsid w:val="00D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4B86-DDE6-45B6-8534-1995FFD1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2014-05-21T08:31:00Z</cp:lastPrinted>
  <dcterms:created xsi:type="dcterms:W3CDTF">2014-05-20T16:09:00Z</dcterms:created>
  <dcterms:modified xsi:type="dcterms:W3CDTF">2014-05-21T08:32:00Z</dcterms:modified>
</cp:coreProperties>
</file>