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CA" w:rsidRDefault="00A46ACA" w:rsidP="008149AB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  <w:r w:rsidRPr="00EA6681">
        <w:rPr>
          <w:rStyle w:val="c3"/>
          <w:b/>
          <w:bCs/>
          <w:color w:val="000000" w:themeColor="text1"/>
          <w:sz w:val="28"/>
          <w:szCs w:val="28"/>
        </w:rPr>
        <w:t xml:space="preserve">Родительское собрание </w:t>
      </w:r>
    </w:p>
    <w:p w:rsidR="00F16723" w:rsidRPr="00EA6681" w:rsidRDefault="00F16723" w:rsidP="00F16723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  <w:u w:val="single"/>
        </w:rPr>
      </w:pPr>
      <w:r>
        <w:rPr>
          <w:rStyle w:val="c3"/>
          <w:b/>
          <w:bCs/>
          <w:color w:val="000000" w:themeColor="text1"/>
          <w:sz w:val="28"/>
          <w:szCs w:val="28"/>
        </w:rPr>
        <w:t xml:space="preserve">На тему: </w:t>
      </w:r>
      <w:r w:rsidRPr="00EA6681">
        <w:rPr>
          <w:rStyle w:val="c3"/>
          <w:b/>
          <w:bCs/>
          <w:color w:val="000000" w:themeColor="text1"/>
          <w:sz w:val="28"/>
          <w:szCs w:val="28"/>
          <w:u w:val="single"/>
        </w:rPr>
        <w:t>Только мне милее всех на свете край, где я родился…»</w:t>
      </w:r>
    </w:p>
    <w:p w:rsidR="00F16723" w:rsidRPr="00EA6681" w:rsidRDefault="00F16723" w:rsidP="008149AB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A46ACA" w:rsidRDefault="00A46ACA" w:rsidP="008149AB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  <w:r w:rsidRPr="00EA6681">
        <w:rPr>
          <w:rStyle w:val="c3"/>
          <w:b/>
          <w:bCs/>
          <w:color w:val="000000" w:themeColor="text1"/>
          <w:sz w:val="28"/>
          <w:szCs w:val="28"/>
        </w:rPr>
        <w:t xml:space="preserve">Подготовила классный руководитель </w:t>
      </w:r>
      <w:proofErr w:type="spellStart"/>
      <w:r w:rsidRPr="00EA6681">
        <w:rPr>
          <w:rStyle w:val="c3"/>
          <w:b/>
          <w:bCs/>
          <w:color w:val="000000" w:themeColor="text1"/>
          <w:sz w:val="28"/>
          <w:szCs w:val="28"/>
        </w:rPr>
        <w:t>Жуковень</w:t>
      </w:r>
      <w:proofErr w:type="spellEnd"/>
      <w:r w:rsidRPr="00EA6681">
        <w:rPr>
          <w:rStyle w:val="c3"/>
          <w:b/>
          <w:bCs/>
          <w:color w:val="000000" w:themeColor="text1"/>
          <w:sz w:val="28"/>
          <w:szCs w:val="28"/>
        </w:rPr>
        <w:t xml:space="preserve"> Е.С.</w:t>
      </w:r>
    </w:p>
    <w:p w:rsidR="00C4629F" w:rsidRPr="00C4629F" w:rsidRDefault="00C4629F" w:rsidP="00C4629F">
      <w:pPr>
        <w:shd w:val="clear" w:color="auto" w:fill="FFFFFF" w:themeFill="background1"/>
        <w:spacing w:after="0" w:line="1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C4629F" w:rsidRPr="00C4629F" w:rsidRDefault="00C4629F" w:rsidP="00C4629F">
      <w:pPr>
        <w:shd w:val="clear" w:color="auto" w:fill="FFFFFF" w:themeFill="background1"/>
        <w:spacing w:after="0" w:line="193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«Воспитание любви к родному краю,</w:t>
      </w:r>
    </w:p>
    <w:p w:rsidR="00C4629F" w:rsidRPr="00C4629F" w:rsidRDefault="00C4629F" w:rsidP="00C4629F">
      <w:pPr>
        <w:shd w:val="clear" w:color="auto" w:fill="FFFFFF" w:themeFill="background1"/>
        <w:spacing w:after="0" w:line="193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родной культуре, к родному селу или городу,</w:t>
      </w:r>
    </w:p>
    <w:p w:rsidR="00C4629F" w:rsidRPr="00C4629F" w:rsidRDefault="00C4629F" w:rsidP="00C4629F">
      <w:pPr>
        <w:shd w:val="clear" w:color="auto" w:fill="FFFFFF" w:themeFill="background1"/>
        <w:spacing w:after="0" w:line="193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родной речи – задача первостепенной важности.</w:t>
      </w:r>
    </w:p>
    <w:p w:rsidR="00C4629F" w:rsidRPr="00C4629F" w:rsidRDefault="00C4629F" w:rsidP="00C4629F">
      <w:pPr>
        <w:shd w:val="clear" w:color="auto" w:fill="FFFFFF" w:themeFill="background1"/>
        <w:spacing w:after="0" w:line="193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Она начинается с малого – с любви к своей семье,</w:t>
      </w:r>
    </w:p>
    <w:p w:rsidR="00C4629F" w:rsidRPr="00C4629F" w:rsidRDefault="00C4629F" w:rsidP="00C4629F">
      <w:pPr>
        <w:shd w:val="clear" w:color="auto" w:fill="FFFFFF" w:themeFill="background1"/>
        <w:spacing w:after="0" w:line="193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своей школе и, постепенно расширяясь,</w:t>
      </w:r>
    </w:p>
    <w:p w:rsidR="00C4629F" w:rsidRPr="00C4629F" w:rsidRDefault="00C4629F" w:rsidP="00C4629F">
      <w:pPr>
        <w:shd w:val="clear" w:color="auto" w:fill="FFFFFF" w:themeFill="background1"/>
        <w:spacing w:after="0" w:line="193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переходит в любовь к своей стране,</w:t>
      </w:r>
    </w:p>
    <w:p w:rsidR="00C4629F" w:rsidRPr="00C4629F" w:rsidRDefault="00C4629F" w:rsidP="00C4629F">
      <w:pPr>
        <w:shd w:val="clear" w:color="auto" w:fill="FFFFFF" w:themeFill="background1"/>
        <w:spacing w:after="0" w:line="193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затем ко всему человечеству, к человеческой культуре»</w:t>
      </w:r>
    </w:p>
    <w:p w:rsidR="00A46ACA" w:rsidRDefault="00C4629F" w:rsidP="00F16723">
      <w:pPr>
        <w:shd w:val="clear" w:color="auto" w:fill="FFFFFF" w:themeFill="background1"/>
        <w:spacing w:after="0" w:line="193" w:lineRule="atLeast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462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 С. Лихачев</w:t>
      </w:r>
    </w:p>
    <w:p w:rsidR="00F16723" w:rsidRPr="00F16723" w:rsidRDefault="00F16723" w:rsidP="00F16723">
      <w:pPr>
        <w:shd w:val="clear" w:color="auto" w:fill="FFFFFF" w:themeFill="background1"/>
        <w:spacing w:after="0" w:line="19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условиях модернизации всех сфер общества одной из основных задач в области образования является  воспитание духовности и нравственности, так как основы жизнеспособности любого общества и государства, преемственности поколений.</w:t>
      </w:r>
    </w:p>
    <w:p w:rsidR="00F16723" w:rsidRPr="00F16723" w:rsidRDefault="00F16723" w:rsidP="00F16723">
      <w:pPr>
        <w:shd w:val="clear" w:color="auto" w:fill="FFFFFF" w:themeFill="background1"/>
        <w:spacing w:after="0" w:line="19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Национальная доктрина образования РФ одной из приоритетных задач объявляет:</w:t>
      </w:r>
    </w:p>
    <w:p w:rsidR="00F16723" w:rsidRPr="00F16723" w:rsidRDefault="00F16723" w:rsidP="00F16723">
      <w:pPr>
        <w:shd w:val="clear" w:color="auto" w:fill="FFFFFF" w:themeFill="background1"/>
        <w:spacing w:after="0" w:line="19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воспитание патриотов России, граждан правового, демократического   государства, уважающих права и свободы личности, обладающих высокой нравственностью.          Патриотическое воспитание сегодня как никогда значимо. Это обусловлено рядом причин. С одной стороны, девальвация ценностей, рост </w:t>
      </w:r>
      <w:proofErr w:type="spellStart"/>
      <w:r w:rsidRPr="00F1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бездуховности</w:t>
      </w:r>
      <w:proofErr w:type="spellEnd"/>
      <w:r w:rsidRPr="00F1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преступления в сфере молодежи не может не вызвать беспокойства за будущее страны. С другой стороны, в период становления демократического государства возникает потребность в активных, ответственных за судьбу своей Родины людях.</w:t>
      </w:r>
    </w:p>
    <w:p w:rsidR="00F16723" w:rsidRDefault="00F16723" w:rsidP="00F16723">
      <w:pPr>
        <w:shd w:val="clear" w:color="auto" w:fill="FFFFFF" w:themeFill="background1"/>
        <w:spacing w:after="0" w:line="19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Мощным средством воспитания будущего гражданина – патриота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истории родного края.</w:t>
      </w:r>
    </w:p>
    <w:p w:rsidR="00F16723" w:rsidRPr="00F16723" w:rsidRDefault="00F16723" w:rsidP="00F16723">
      <w:pPr>
        <w:shd w:val="clear" w:color="auto" w:fill="FFFFFF" w:themeFill="background1"/>
        <w:spacing w:after="0" w:line="193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ACA" w:rsidRPr="00EA6681" w:rsidRDefault="00A46ACA" w:rsidP="008149A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A6681">
        <w:rPr>
          <w:rStyle w:val="c3"/>
          <w:b/>
          <w:bCs/>
          <w:color w:val="000000" w:themeColor="text1"/>
          <w:sz w:val="28"/>
          <w:szCs w:val="28"/>
          <w:u w:val="single"/>
        </w:rPr>
        <w:t>Цель</w:t>
      </w:r>
      <w:r w:rsidRPr="00EA6681">
        <w:rPr>
          <w:rStyle w:val="c5"/>
          <w:b/>
          <w:bCs/>
          <w:color w:val="000000" w:themeColor="text1"/>
          <w:sz w:val="28"/>
          <w:szCs w:val="28"/>
        </w:rPr>
        <w:t> </w:t>
      </w:r>
    </w:p>
    <w:p w:rsidR="00A46ACA" w:rsidRPr="00EA6681" w:rsidRDefault="005E358E" w:rsidP="008149A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EA6681">
        <w:rPr>
          <w:color w:val="000000" w:themeColor="text1"/>
          <w:sz w:val="28"/>
          <w:szCs w:val="28"/>
        </w:rPr>
        <w:t xml:space="preserve">- </w:t>
      </w:r>
      <w:r w:rsidRPr="00EA6681">
        <w:rPr>
          <w:color w:val="000000" w:themeColor="text1"/>
          <w:sz w:val="28"/>
          <w:szCs w:val="28"/>
          <w:shd w:val="clear" w:color="auto" w:fill="FFFFFF"/>
        </w:rPr>
        <w:t xml:space="preserve">Совершить заочное путешествие по просторам </w:t>
      </w:r>
      <w:proofErr w:type="spellStart"/>
      <w:r w:rsidRPr="00EA6681">
        <w:rPr>
          <w:color w:val="000000" w:themeColor="text1"/>
          <w:sz w:val="28"/>
          <w:szCs w:val="28"/>
          <w:shd w:val="clear" w:color="auto" w:fill="FFFFFF"/>
        </w:rPr>
        <w:t>Дергачевского</w:t>
      </w:r>
      <w:proofErr w:type="spellEnd"/>
      <w:r w:rsidRPr="00EA6681">
        <w:rPr>
          <w:color w:val="000000" w:themeColor="text1"/>
          <w:sz w:val="28"/>
          <w:szCs w:val="28"/>
          <w:shd w:val="clear" w:color="auto" w:fill="FFFFFF"/>
        </w:rPr>
        <w:t xml:space="preserve"> района.</w:t>
      </w:r>
    </w:p>
    <w:p w:rsidR="005E358E" w:rsidRPr="00EA6681" w:rsidRDefault="005E358E" w:rsidP="008149A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EA6681">
        <w:rPr>
          <w:color w:val="000000" w:themeColor="text1"/>
          <w:sz w:val="28"/>
          <w:szCs w:val="28"/>
          <w:shd w:val="clear" w:color="auto" w:fill="FFFFFF"/>
        </w:rPr>
        <w:t xml:space="preserve">- Подчеркнуть значимость </w:t>
      </w:r>
      <w:proofErr w:type="spellStart"/>
      <w:r w:rsidRPr="00EA6681">
        <w:rPr>
          <w:color w:val="000000" w:themeColor="text1"/>
          <w:sz w:val="28"/>
          <w:szCs w:val="28"/>
          <w:shd w:val="clear" w:color="auto" w:fill="FFFFFF"/>
        </w:rPr>
        <w:t>Дергачевского</w:t>
      </w:r>
      <w:proofErr w:type="spellEnd"/>
      <w:r w:rsidRPr="00EA6681">
        <w:rPr>
          <w:color w:val="000000" w:themeColor="text1"/>
          <w:sz w:val="28"/>
          <w:szCs w:val="28"/>
          <w:shd w:val="clear" w:color="auto" w:fill="FFFFFF"/>
        </w:rPr>
        <w:t xml:space="preserve"> района  для развития России.</w:t>
      </w:r>
    </w:p>
    <w:p w:rsidR="005E358E" w:rsidRPr="00EA6681" w:rsidRDefault="005E358E" w:rsidP="008149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68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Задачи урока:</w:t>
      </w:r>
    </w:p>
    <w:p w:rsidR="005E358E" w:rsidRPr="00EA6681" w:rsidRDefault="005E358E" w:rsidP="0081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1.Обобщить знания по истории </w:t>
      </w:r>
      <w:proofErr w:type="spellStart"/>
      <w:r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Дергачевского</w:t>
      </w:r>
      <w:proofErr w:type="spellEnd"/>
      <w:r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района.</w:t>
      </w:r>
    </w:p>
    <w:p w:rsidR="005E358E" w:rsidRDefault="00C4629F" w:rsidP="0081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 Воспитывать любовь к родному краю, к его истории, к умению гордиться и наследовать добрые традици</w:t>
      </w:r>
      <w:r w:rsidR="00F1672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</w:p>
    <w:p w:rsidR="00F16723" w:rsidRPr="00EA6681" w:rsidRDefault="00F16723" w:rsidP="008149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Целевая аудитория: родители 5 класса</w:t>
      </w:r>
    </w:p>
    <w:p w:rsidR="00A46ACA" w:rsidRPr="00EA6681" w:rsidRDefault="00A46ACA" w:rsidP="008149A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A6681">
        <w:rPr>
          <w:b/>
          <w:color w:val="000000" w:themeColor="text1"/>
          <w:sz w:val="28"/>
          <w:szCs w:val="28"/>
          <w:u w:val="single"/>
        </w:rPr>
        <w:t xml:space="preserve">Оборудование: </w:t>
      </w:r>
      <w:proofErr w:type="spellStart"/>
      <w:r w:rsidRPr="00EA6681">
        <w:rPr>
          <w:color w:val="000000" w:themeColor="text1"/>
          <w:sz w:val="28"/>
          <w:szCs w:val="28"/>
        </w:rPr>
        <w:t>мультимедиапроектор</w:t>
      </w:r>
      <w:proofErr w:type="spellEnd"/>
      <w:r w:rsidRPr="00EA6681">
        <w:rPr>
          <w:color w:val="000000" w:themeColor="text1"/>
          <w:sz w:val="28"/>
          <w:szCs w:val="28"/>
        </w:rPr>
        <w:t>,</w:t>
      </w:r>
      <w:proofErr w:type="gramStart"/>
      <w:r w:rsidR="00C4629F" w:rsidRPr="00EA6681">
        <w:rPr>
          <w:color w:val="000000" w:themeColor="text1"/>
          <w:sz w:val="28"/>
          <w:szCs w:val="28"/>
        </w:rPr>
        <w:t xml:space="preserve"> </w:t>
      </w:r>
      <w:r w:rsidRPr="00EA6681">
        <w:rPr>
          <w:color w:val="000000" w:themeColor="text1"/>
          <w:sz w:val="28"/>
          <w:szCs w:val="28"/>
        </w:rPr>
        <w:t>,</w:t>
      </w:r>
      <w:proofErr w:type="gramEnd"/>
      <w:r w:rsidRPr="00EA6681">
        <w:rPr>
          <w:color w:val="000000" w:themeColor="text1"/>
          <w:sz w:val="28"/>
          <w:szCs w:val="28"/>
        </w:rPr>
        <w:t xml:space="preserve"> наглядный материал.</w:t>
      </w:r>
    </w:p>
    <w:p w:rsidR="00A46ACA" w:rsidRPr="00EA6681" w:rsidRDefault="00A46ACA" w:rsidP="008149A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A6681">
        <w:rPr>
          <w:color w:val="000000" w:themeColor="text1"/>
          <w:sz w:val="28"/>
          <w:szCs w:val="28"/>
        </w:rPr>
        <w:t>Присутствуют: родители 5 класса.</w:t>
      </w:r>
    </w:p>
    <w:p w:rsidR="00A46ACA" w:rsidRPr="00EA6681" w:rsidRDefault="00A46ACA" w:rsidP="008149A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16723" w:rsidRDefault="00F16723" w:rsidP="008149A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16723" w:rsidRDefault="00F16723" w:rsidP="008149A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16723" w:rsidRDefault="00F16723" w:rsidP="008149A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16723" w:rsidRDefault="00F16723" w:rsidP="008149A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16723" w:rsidRDefault="00F16723" w:rsidP="008149A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16723" w:rsidRDefault="00F16723" w:rsidP="008149A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F16723" w:rsidRDefault="00F16723" w:rsidP="008149A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A46ACA" w:rsidRPr="00EA6681" w:rsidRDefault="00A46ACA" w:rsidP="008149A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EA6681">
        <w:rPr>
          <w:b/>
          <w:color w:val="000000" w:themeColor="text1"/>
          <w:sz w:val="28"/>
          <w:szCs w:val="28"/>
        </w:rPr>
        <w:lastRenderedPageBreak/>
        <w:t>Ход родительского собрания:</w:t>
      </w:r>
    </w:p>
    <w:p w:rsidR="00A46ACA" w:rsidRPr="00EA6681" w:rsidRDefault="00A46ACA" w:rsidP="008149AB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EA6681">
        <w:rPr>
          <w:b/>
          <w:color w:val="000000" w:themeColor="text1"/>
          <w:sz w:val="28"/>
          <w:szCs w:val="28"/>
        </w:rPr>
        <w:t>Вступительное слово классного руководителя</w:t>
      </w:r>
    </w:p>
    <w:p w:rsidR="00394510" w:rsidRPr="00EA6681" w:rsidRDefault="00394510" w:rsidP="008149AB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EA6681">
        <w:rPr>
          <w:color w:val="000000" w:themeColor="text1"/>
          <w:sz w:val="28"/>
          <w:szCs w:val="28"/>
        </w:rPr>
        <w:t>Здравствуйте уважаемые родители</w:t>
      </w:r>
      <w:r w:rsidR="001327DF" w:rsidRPr="00EA6681">
        <w:rPr>
          <w:color w:val="000000" w:themeColor="text1"/>
          <w:sz w:val="28"/>
          <w:szCs w:val="28"/>
        </w:rPr>
        <w:t xml:space="preserve">. Я </w:t>
      </w:r>
      <w:r w:rsidRPr="00EA6681">
        <w:rPr>
          <w:color w:val="000000" w:themeColor="text1"/>
          <w:sz w:val="28"/>
          <w:szCs w:val="28"/>
        </w:rPr>
        <w:t xml:space="preserve"> рады Вас </w:t>
      </w:r>
      <w:r w:rsidR="001327DF" w:rsidRPr="00EA6681">
        <w:rPr>
          <w:color w:val="000000" w:themeColor="text1"/>
          <w:sz w:val="28"/>
          <w:szCs w:val="28"/>
        </w:rPr>
        <w:t xml:space="preserve">видеть на нашем родительском собрании. Тема нашего собрания: « </w:t>
      </w:r>
      <w:r w:rsidR="001327DF" w:rsidRPr="00EA6681">
        <w:rPr>
          <w:rStyle w:val="c3"/>
          <w:bCs/>
          <w:color w:val="000000" w:themeColor="text1"/>
          <w:sz w:val="28"/>
          <w:szCs w:val="28"/>
        </w:rPr>
        <w:t>Только мне милее всех на свете край, где я родился…» Хотелось бы начать собрание стихотворением нашего земляка Идеала Бикбулатова.</w:t>
      </w:r>
    </w:p>
    <w:p w:rsidR="001327DF" w:rsidRPr="00EA6681" w:rsidRDefault="001327DF" w:rsidP="008149AB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1327DF" w:rsidRPr="00EA6681" w:rsidRDefault="001327DF" w:rsidP="008149AB">
      <w:pPr>
        <w:shd w:val="clear" w:color="auto" w:fill="FFFFFF"/>
        <w:spacing w:after="0" w:line="240" w:lineRule="auto"/>
        <w:ind w:left="44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Наша малая родина — </w:t>
      </w:r>
      <w:proofErr w:type="spellStart"/>
      <w:r w:rsidRPr="00EA66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Дергачёвский</w:t>
      </w:r>
      <w:proofErr w:type="spellEnd"/>
      <w:r w:rsidRPr="00EA668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район...</w:t>
      </w:r>
    </w:p>
    <w:p w:rsidR="001327DF" w:rsidRPr="00EA6681" w:rsidRDefault="001327DF" w:rsidP="008149AB">
      <w:pPr>
        <w:shd w:val="clear" w:color="auto" w:fill="FFFFFF"/>
        <w:spacing w:before="259" w:after="0" w:line="240" w:lineRule="auto"/>
        <w:ind w:left="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Наша малая родина —</w:t>
      </w:r>
    </w:p>
    <w:p w:rsidR="001327DF" w:rsidRPr="00EA6681" w:rsidRDefault="001327DF" w:rsidP="008149AB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EA668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Дергачёвский</w:t>
      </w:r>
      <w:proofErr w:type="spellEnd"/>
      <w:r w:rsidRPr="00EA668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 xml:space="preserve"> район.</w:t>
      </w:r>
    </w:p>
    <w:p w:rsidR="001327DF" w:rsidRPr="00EA6681" w:rsidRDefault="001327DF" w:rsidP="008149AB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</w:rPr>
        <w:t>Сколько тропок здесь пройдено,</w:t>
      </w:r>
    </w:p>
    <w:p w:rsidR="001327DF" w:rsidRPr="00EA6681" w:rsidRDefault="001327DF" w:rsidP="008149AB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Ещё больше пройдём.</w:t>
      </w:r>
    </w:p>
    <w:p w:rsidR="001327DF" w:rsidRPr="00EA6681" w:rsidRDefault="001327DF" w:rsidP="008149AB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</w:rPr>
        <w:t>Всё, что в памяти, прожито,</w:t>
      </w:r>
    </w:p>
    <w:p w:rsidR="001327DF" w:rsidRPr="00EA6681" w:rsidRDefault="001327DF" w:rsidP="008149AB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Веря в завтра, живём.</w:t>
      </w:r>
    </w:p>
    <w:p w:rsidR="001327DF" w:rsidRPr="00EA6681" w:rsidRDefault="001327DF" w:rsidP="008149AB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Но о времени прошлом все</w:t>
      </w:r>
    </w:p>
    <w:p w:rsidR="001327DF" w:rsidRPr="00EA6681" w:rsidRDefault="001327DF" w:rsidP="008149AB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</w:rPr>
        <w:t>Помним, песни поём.</w:t>
      </w:r>
    </w:p>
    <w:p w:rsidR="001327DF" w:rsidRPr="00EA6681" w:rsidRDefault="001327DF" w:rsidP="008149AB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Всё у нас в жизни сложится,</w:t>
      </w:r>
    </w:p>
    <w:p w:rsidR="001327DF" w:rsidRPr="00EA6681" w:rsidRDefault="001327DF" w:rsidP="008149AB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</w:rPr>
        <w:t>Сквозь невзгоды пройдём.</w:t>
      </w:r>
    </w:p>
    <w:p w:rsidR="001327DF" w:rsidRPr="00EA6681" w:rsidRDefault="001327DF" w:rsidP="008149AB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color w:val="000000" w:themeColor="text1"/>
          <w:spacing w:val="-1"/>
          <w:w w:val="117"/>
          <w:sz w:val="28"/>
          <w:szCs w:val="28"/>
        </w:rPr>
        <w:t xml:space="preserve">Всё, что трудно, то </w:t>
      </w:r>
      <w:proofErr w:type="spellStart"/>
      <w:r w:rsidRPr="00EA6681">
        <w:rPr>
          <w:rFonts w:ascii="Times New Roman" w:eastAsia="Times New Roman" w:hAnsi="Times New Roman" w:cs="Times New Roman"/>
          <w:color w:val="000000" w:themeColor="text1"/>
          <w:spacing w:val="-1"/>
          <w:w w:val="117"/>
          <w:sz w:val="28"/>
          <w:szCs w:val="28"/>
        </w:rPr>
        <w:t>сможется</w:t>
      </w:r>
      <w:proofErr w:type="spellEnd"/>
    </w:p>
    <w:p w:rsidR="001327DF" w:rsidRDefault="001327DF" w:rsidP="0081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  <w:t>Дружным нашим трудом.</w:t>
      </w:r>
    </w:p>
    <w:p w:rsidR="00F16723" w:rsidRDefault="00F16723" w:rsidP="0081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F16723" w:rsidRPr="00EA6681" w:rsidRDefault="00F16723" w:rsidP="00F16723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 Давай те с вами посмотрим </w:t>
      </w:r>
      <w:proofErr w:type="spellStart"/>
      <w:r>
        <w:rPr>
          <w:color w:val="000000" w:themeColor="text1"/>
          <w:spacing w:val="-4"/>
          <w:sz w:val="28"/>
          <w:szCs w:val="28"/>
        </w:rPr>
        <w:t>виофильм</w:t>
      </w:r>
      <w:proofErr w:type="spellEnd"/>
      <w:r>
        <w:rPr>
          <w:color w:val="000000" w:themeColor="text1"/>
          <w:spacing w:val="-4"/>
          <w:sz w:val="28"/>
          <w:szCs w:val="28"/>
        </w:rPr>
        <w:t xml:space="preserve"> о Дергачах</w:t>
      </w:r>
      <w:r w:rsidR="00AE3F5D">
        <w:rPr>
          <w:color w:val="000000" w:themeColor="text1"/>
          <w:spacing w:val="-4"/>
          <w:sz w:val="28"/>
          <w:szCs w:val="28"/>
        </w:rPr>
        <w:t xml:space="preserve"> </w:t>
      </w:r>
      <w:hyperlink r:id="rId5" w:history="1">
        <w:r w:rsidRPr="00EA6681">
          <w:rPr>
            <w:rStyle w:val="a3"/>
            <w:color w:val="000000" w:themeColor="text1"/>
            <w:sz w:val="28"/>
            <w:szCs w:val="28"/>
          </w:rPr>
          <w:t>http://www.travellers.ru/youtube_video-dergachi</w:t>
        </w:r>
      </w:hyperlink>
      <w:r w:rsidRPr="00EA6681">
        <w:rPr>
          <w:color w:val="000000" w:themeColor="text1"/>
          <w:sz w:val="28"/>
          <w:szCs w:val="28"/>
        </w:rPr>
        <w:t xml:space="preserve"> </w:t>
      </w:r>
    </w:p>
    <w:p w:rsidR="00F16723" w:rsidRPr="00EA6681" w:rsidRDefault="00F16723" w:rsidP="008149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6723" w:rsidRPr="00EA6681" w:rsidRDefault="00104538" w:rsidP="00F167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68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Родина моя — Дергачи</w:t>
      </w:r>
      <w:r w:rsidR="00F16723" w:rsidRPr="00F167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6723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села произошло от украинского названия коростеля ("дергач", лат</w:t>
      </w:r>
      <w:proofErr w:type="gramStart"/>
      <w:r w:rsidR="00F16723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.: </w:t>
      </w:r>
      <w:proofErr w:type="spellStart"/>
      <w:proofErr w:type="gramEnd"/>
      <w:r w:rsidR="00F16723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Crexcrex</w:t>
      </w:r>
      <w:proofErr w:type="spellEnd"/>
      <w:r w:rsidR="00F16723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В 1919 году село в составе </w:t>
      </w:r>
      <w:proofErr w:type="spellStart"/>
      <w:r w:rsidR="00F16723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Новоузенского</w:t>
      </w:r>
      <w:proofErr w:type="spellEnd"/>
      <w:r w:rsidR="00F16723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уезда было передано из Самарской губернии в Саратовскую губернию. В 1921-1923 годах Дергачи - центр </w:t>
      </w:r>
      <w:proofErr w:type="spellStart"/>
      <w:r w:rsidR="00F16723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Дергачёвского</w:t>
      </w:r>
      <w:proofErr w:type="spellEnd"/>
      <w:r w:rsidR="00F16723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уезда Саратовской губернии, затем - центр </w:t>
      </w:r>
      <w:proofErr w:type="spellStart"/>
      <w:r w:rsidR="00F16723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Дергачевского</w:t>
      </w:r>
      <w:proofErr w:type="spellEnd"/>
      <w:r w:rsidR="00F16723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proofErr w:type="spellStart"/>
      <w:r w:rsidR="00F16723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Нижне-Волжского</w:t>
      </w:r>
      <w:proofErr w:type="spellEnd"/>
      <w:r w:rsidR="00F16723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 1934 - Саратовского) края и с 1936 года - Саратовской области. В 1965 году Дергачи получили статус рабочего посёлка. Объединённое муниципальное образование (ОМО) включает рабочий посёлок Дергачи и сельские округа в границах административного </w:t>
      </w:r>
      <w:proofErr w:type="spellStart"/>
      <w:r w:rsidR="00F16723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Дергачёвского</w:t>
      </w:r>
      <w:proofErr w:type="spellEnd"/>
      <w:r w:rsidR="00F16723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Саратовской области.</w:t>
      </w:r>
    </w:p>
    <w:p w:rsidR="00F16723" w:rsidRPr="00EA6681" w:rsidRDefault="00F16723" w:rsidP="00F1672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Дергачёвский</w:t>
      </w:r>
      <w:proofErr w:type="spellEnd"/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район — самый крупный сельскохозяй</w:t>
      </w:r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ственный район Саратовской области. Более 200 лет на</w:t>
      </w:r>
      <w:r w:rsidRPr="00EA66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зад, в конце </w:t>
      </w:r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XVIII</w:t>
      </w:r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века началось заселение целинных сте</w:t>
      </w:r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пей дальнего Заволжья. Переселенцы шли из густонасе</w:t>
      </w:r>
      <w:r w:rsidRPr="00EA66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лённых губерний центральной и южной России, Украины, </w:t>
      </w:r>
      <w:r w:rsidRPr="00EA66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Северного Поволжья, чтобы получить здесь землю и волю. </w:t>
      </w:r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 1851 по 1919 год Дергачи с ближайшими посёлками от</w:t>
      </w:r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носились к </w:t>
      </w:r>
      <w:proofErr w:type="spellStart"/>
      <w:r w:rsidRPr="00EA66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Новоузенскому</w:t>
      </w:r>
      <w:proofErr w:type="spellEnd"/>
      <w:r w:rsidRPr="00EA66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уезду Самарской губернии. Это </w:t>
      </w:r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было время быстрого роста численности населения и пло</w:t>
      </w:r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z w:val="28"/>
          <w:szCs w:val="28"/>
        </w:rPr>
        <w:t>щади обрабатываемой земли. Каждый переселенец нахо</w:t>
      </w:r>
      <w:r w:rsidRPr="00EA66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дил занятие по своим силам и возможностям; выращива</w:t>
      </w:r>
      <w:r w:rsidRPr="00EA66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ли зерно, траву на сено, бахчевые культуры; продавали мясо, шкуры, овечью и верблюжью шерсть, масло, сыр. </w:t>
      </w:r>
      <w:r w:rsidRPr="00EA66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 Дергачах начала </w:t>
      </w:r>
      <w:r w:rsidRPr="00EA66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/>
        </w:rPr>
        <w:t>XX</w:t>
      </w:r>
      <w:r w:rsidRPr="00EA66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века было много ремесленников: куз</w:t>
      </w:r>
      <w:r w:rsidRPr="00EA66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нецов, сапожников, бондарей, плотников, столяров, слеса</w:t>
      </w:r>
      <w:r w:rsidRPr="00EA66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рей; работали кожевенные мастерские, ветряные и паро</w:t>
      </w:r>
      <w:r w:rsidRPr="00EA66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вые мельницы, небольшой литейный завод. Многочислен</w:t>
      </w:r>
      <w:r w:rsidRPr="00EA66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купцы торговали в собственных лавках и магазинах </w:t>
      </w:r>
      <w:r w:rsidRPr="00EA66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разнообразным </w:t>
      </w:r>
      <w:r w:rsidRPr="00EA66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товаром. Как большое торговое село упо</w:t>
      </w:r>
      <w:r w:rsidRPr="00EA66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минаются Дергачи в рассказе Л.Н.Толстого «За что?»</w:t>
      </w:r>
    </w:p>
    <w:p w:rsidR="00F16723" w:rsidRPr="00EA6681" w:rsidRDefault="00F16723" w:rsidP="00F16723">
      <w:pPr>
        <w:shd w:val="clear" w:color="auto" w:fill="FFFFFF"/>
        <w:spacing w:before="7" w:line="240" w:lineRule="auto"/>
        <w:ind w:right="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Но не только о хлебе насущном думали </w:t>
      </w:r>
      <w:proofErr w:type="spellStart"/>
      <w:r w:rsidRPr="00EA66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дергачёвцы</w:t>
      </w:r>
      <w:proofErr w:type="spellEnd"/>
      <w:r w:rsidRPr="00EA66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EA6681">
        <w:rPr>
          <w:rFonts w:ascii="Times New Roman" w:eastAsia="Times New Roman" w:hAnsi="Times New Roman" w:cs="Times New Roman"/>
          <w:color w:val="000000"/>
          <w:sz w:val="28"/>
          <w:szCs w:val="28"/>
        </w:rPr>
        <w:t>О духовном развитии и образовании населения первона</w:t>
      </w:r>
      <w:r w:rsidRPr="00EA668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чально заботились священники местной церкви. Первый </w:t>
      </w:r>
      <w:r w:rsidRPr="00EA66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храм во имя Архангела Михаила был построен в Дерга</w:t>
      </w:r>
      <w:r w:rsidRPr="00EA66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чах в 1839 году, при нём открыли начальную школу. </w:t>
      </w:r>
      <w:r w:rsidRPr="00EA66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церкви имелась и небольшая библиотека. В начале </w:t>
      </w:r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XX</w:t>
      </w:r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века школ было несколько: </w:t>
      </w:r>
      <w:proofErr w:type="gramStart"/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церковно-приходская</w:t>
      </w:r>
      <w:proofErr w:type="gramEnd"/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ми</w:t>
      </w:r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нистерская, три земские, в 1 9 1 0 году начало работать ре</w:t>
      </w:r>
      <w:r w:rsidRPr="00EA66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альное училище — частное учебное заведение среднего образования. Школы и библиотеки при них существова</w:t>
      </w:r>
      <w:r w:rsidRPr="00EA66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ли в Петропавловке, </w:t>
      </w:r>
      <w:proofErr w:type="spellStart"/>
      <w:r w:rsidRPr="00EA66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Новоросляевке</w:t>
      </w:r>
      <w:proofErr w:type="spellEnd"/>
      <w:r w:rsidRPr="00EA66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Степановке, </w:t>
      </w:r>
      <w:proofErr w:type="spellStart"/>
      <w:r w:rsidRPr="00EA668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Ната</w:t>
      </w:r>
      <w:r w:rsidRPr="00EA66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льине</w:t>
      </w:r>
      <w:proofErr w:type="spellEnd"/>
      <w:r w:rsidRPr="00EA66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proofErr w:type="spellStart"/>
      <w:r w:rsidRPr="00EA66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Зизеевке</w:t>
      </w:r>
      <w:proofErr w:type="spellEnd"/>
      <w:r w:rsidRPr="00EA668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, Красной речке, на хуторе Коровине. </w:t>
      </w:r>
      <w:r w:rsidRPr="00EA668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Отдельные земские библиотеки-читальни работали в Дергачах и в </w:t>
      </w:r>
      <w:proofErr w:type="spellStart"/>
      <w:r w:rsidRPr="00EA668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Новоросляевке</w:t>
      </w:r>
      <w:proofErr w:type="spellEnd"/>
      <w:r w:rsidRPr="00EA668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.</w:t>
      </w:r>
    </w:p>
    <w:p w:rsidR="00F16723" w:rsidRPr="00EA6681" w:rsidRDefault="00F16723" w:rsidP="00F16723">
      <w:pPr>
        <w:shd w:val="clear" w:color="auto" w:fill="FFFFFF"/>
        <w:spacing w:line="240" w:lineRule="auto"/>
        <w:ind w:left="65" w:right="7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Бурные 20-е годы </w:t>
      </w:r>
      <w:r w:rsidRPr="00EA66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en-US"/>
        </w:rPr>
        <w:t>XX</w:t>
      </w:r>
      <w:r w:rsidRPr="00EA66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века </w:t>
      </w:r>
      <w:proofErr w:type="gramStart"/>
      <w:r w:rsidRPr="00EA66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изменили</w:t>
      </w:r>
      <w:proofErr w:type="gramEnd"/>
      <w:r w:rsidRPr="00EA66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жизнь заволжс</w:t>
      </w:r>
      <w:r w:rsidRPr="00EA66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кого села. В 1928 году был образован </w:t>
      </w:r>
      <w:proofErr w:type="spellStart"/>
      <w:r w:rsidRPr="00EA668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Дергачёвский</w:t>
      </w:r>
      <w:proofErr w:type="spellEnd"/>
      <w:r w:rsidRPr="00EA668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район. </w:t>
      </w:r>
      <w:r w:rsidRPr="00EA66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Молодежь с энтузиазмом строила новую жизнь. Увлечён</w:t>
      </w:r>
      <w:r w:rsidRPr="00EA66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 учились, овладевали техникой, организовывали худо</w:t>
      </w:r>
      <w:r w:rsidRPr="00EA66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жественную самодеятельность: устраивали концерты</w:t>
      </w:r>
      <w:proofErr w:type="gramStart"/>
      <w:r w:rsidRPr="00EA66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EA668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spellStart"/>
      <w:proofErr w:type="gramEnd"/>
      <w:r w:rsidRPr="00EA6681">
        <w:rPr>
          <w:rFonts w:ascii="Times New Roman" w:eastAsia="Times New Roman" w:hAnsi="Times New Roman" w:cs="Times New Roman"/>
          <w:color w:val="000000"/>
          <w:sz w:val="28"/>
          <w:szCs w:val="28"/>
        </w:rPr>
        <w:t>тавили</w:t>
      </w:r>
      <w:proofErr w:type="spellEnd"/>
      <w:r w:rsidRPr="00EA6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спектакли, сочиняли не только агитационные </w:t>
      </w:r>
      <w:r w:rsidRPr="00EA66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лозунги и частушки, но даже пьесы.</w:t>
      </w:r>
    </w:p>
    <w:p w:rsidR="00F16723" w:rsidRPr="00EA6681" w:rsidRDefault="00F16723" w:rsidP="00F16723">
      <w:pPr>
        <w:shd w:val="clear" w:color="auto" w:fill="FFFFFF"/>
        <w:spacing w:line="240" w:lineRule="auto"/>
        <w:ind w:left="65" w:right="7" w:firstLine="324"/>
        <w:jc w:val="both"/>
        <w:rPr>
          <w:rFonts w:ascii="Times New Roman" w:hAnsi="Times New Roman" w:cs="Times New Roman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 средней школе учитель литературы Анна Федоров</w:t>
      </w:r>
      <w:r w:rsidRPr="00EA66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Абрамова вела литературный кружок. На занятиях </w:t>
      </w:r>
      <w:r w:rsidRPr="00EA66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кружковцы читали свои произведения, ставили по ним </w:t>
      </w:r>
      <w:r w:rsidRPr="00EA66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спектакли. Один из них — Василий Великанов — впос</w:t>
      </w:r>
      <w:r w:rsidRPr="00EA66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ледствии стал известным детским писателем.</w:t>
      </w:r>
    </w:p>
    <w:p w:rsidR="00F16723" w:rsidRPr="00EA6681" w:rsidRDefault="00F16723" w:rsidP="00F16723">
      <w:pPr>
        <w:shd w:val="clear" w:color="auto" w:fill="FFFFFF"/>
        <w:spacing w:line="240" w:lineRule="auto"/>
        <w:ind w:right="14" w:firstLine="382"/>
        <w:jc w:val="both"/>
        <w:rPr>
          <w:rFonts w:ascii="Times New Roman" w:hAnsi="Times New Roman" w:cs="Times New Roman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Тяжелый сельский труд, беды и лишения Великой Оте</w:t>
      </w:r>
      <w:r w:rsidRPr="00EA668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чественной войны не погасили огонёк творчества в душах </w:t>
      </w:r>
      <w:proofErr w:type="spellStart"/>
      <w:r w:rsidRPr="00EA66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дергачёвцев</w:t>
      </w:r>
      <w:proofErr w:type="spellEnd"/>
      <w:r w:rsidRPr="00EA66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На страницах районной газеты регулярно </w:t>
      </w:r>
      <w:r w:rsidRPr="00EA668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печатались стихи, рассказы, фотоэтюды земляков, на </w:t>
      </w:r>
      <w:r w:rsidRPr="00EA66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самодеятельные спектакли в сельские клубы приходили </w:t>
      </w:r>
      <w:r w:rsidRPr="00EA66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все односельчане. Только темы были уже другие: герои</w:t>
      </w:r>
      <w:r w:rsidRPr="00EA66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ческие — военные, близкие и понятные — целинные, ро</w:t>
      </w:r>
      <w:r w:rsidRPr="00EA66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мантические — о комсомольских стройках.</w:t>
      </w:r>
    </w:p>
    <w:p w:rsidR="00F16723" w:rsidRPr="00EA6681" w:rsidRDefault="00F16723" w:rsidP="00F16723">
      <w:pPr>
        <w:shd w:val="clear" w:color="auto" w:fill="FFFFFF"/>
        <w:spacing w:line="240" w:lineRule="auto"/>
        <w:ind w:left="7" w:right="50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EA66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Изменился район за 80 лет. Дергачи с 1965 года стали </w:t>
      </w:r>
      <w:r w:rsidRPr="00EA66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рабочим посёлком. Построено много жилых домов, боль</w:t>
      </w:r>
      <w:r w:rsidRPr="00EA66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ничный комплекс, школы, крытый рынок, посёлки райо</w:t>
      </w:r>
      <w:r w:rsidRPr="00EA66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газифицированы, улицы и дороги асфальтированы... </w:t>
      </w:r>
      <w:r w:rsidRPr="00EA668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 это уже наша современность.</w:t>
      </w:r>
    </w:p>
    <w:p w:rsidR="00104538" w:rsidRPr="00F16723" w:rsidRDefault="00F16723" w:rsidP="00F16723">
      <w:pPr>
        <w:shd w:val="clear" w:color="auto" w:fill="FFFFFF"/>
        <w:spacing w:line="240" w:lineRule="auto"/>
        <w:ind w:left="7" w:right="50" w:hanging="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ectPr w:rsidR="00104538" w:rsidRPr="00F16723" w:rsidSect="00F16723">
          <w:pgSz w:w="11909" w:h="16834"/>
          <w:pgMar w:top="851" w:right="514" w:bottom="720" w:left="567" w:header="720" w:footer="720" w:gutter="0"/>
          <w:cols w:space="60"/>
          <w:noEndnote/>
        </w:sectPr>
      </w:pPr>
      <w:proofErr w:type="spellStart"/>
      <w:r w:rsidRPr="00EA66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Дергачёвцы</w:t>
      </w:r>
      <w:proofErr w:type="spellEnd"/>
      <w:r w:rsidRPr="00EA66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любят свой край — тюльпанную, полын</w:t>
      </w:r>
      <w:r w:rsidRPr="00EA668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EA668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ную степь, родное село, речушку с тростниками. Любят </w:t>
      </w:r>
      <w:r w:rsidRPr="00EA668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 переживают за его будущее и славят его своим трудом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 творчеством</w:t>
      </w:r>
    </w:p>
    <w:p w:rsidR="005E358E" w:rsidRPr="00EA6681" w:rsidRDefault="008149AB" w:rsidP="00814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В настоящее время </w:t>
      </w:r>
      <w:proofErr w:type="spellStart"/>
      <w:r w:rsidR="005E358E" w:rsidRPr="00EA6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Дергачёвский</w:t>
      </w:r>
      <w:proofErr w:type="spellEnd"/>
      <w:r w:rsidR="005E358E" w:rsidRPr="00EA66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 — муниципальное образование в Саратовской области.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Район расположен в восточной части области в сухостепной зоне на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Сыртовой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равнине в бассейне реки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Алтата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(приток Большого Узеня).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Районный центр — посёлок городского типа Дергачи (8289 человек (по данным </w:t>
      </w:r>
      <w:proofErr w:type="gram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Всероссийская</w:t>
      </w:r>
      <w:proofErr w:type="gram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переписи населения 2010 г.)) основан в первой половине XIX века украинскими крестьянами и является крупнейшим населённым пунктом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Дергачёвского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Статус посёлка городского типа — с 1965 года.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Территория района — 4499,65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spellEnd"/>
      <w:proofErr w:type="gram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км2. Это самый большой по площади административный район Саратовской области.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Население — 21 118 человек (по данным </w:t>
      </w:r>
      <w:proofErr w:type="gram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Всероссийская</w:t>
      </w:r>
      <w:proofErr w:type="gram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переписи населения 2010 г.). Преобладает русское, татарское, казахское население. Имеются места компактного проживания отдельных национальностей: сёла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Алтата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Верхазовка,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Сафаровка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татары, посёлки Цементный, Заречный, Озёрный, Прудовой — казахи.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Протяжённость автодорог общего пользования с твёрдым покрытием — 303,5 км.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Число сельских населённых пунктов – 47 (на 1 февраля 2012 г.).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Крупнейшие населённые пункты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Дергачевского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района: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Верхазовка (1063 человека),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Восточный (855 человек),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Демьяс (1135 человек),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Первомайский (1089 человек),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Петропавловка (783 человека),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Сафаровка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(1000 человек),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Советский (1185 человек).</w:t>
      </w:r>
      <w:proofErr w:type="gram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Район образован 23 июля 1928 года в составе Пугачёвского округа Нижне-Волжского края. В его состав вошла территория бывшей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Дергачевской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волости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Новоузенского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уезда Саратовской губернии.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1934 года район в составе Саратовского края, с 1936 года - в Саратовской области.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Официальное наименование муниципального района –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Дергачевский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муниципальный район. Состоит из одного городского и 12 сельских поселений, объединенных общей территорией (основываясь на Устав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Дергачевского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Саратовской области). В состав МР входят муниципальные образования, определенные Законом Саратовской области "О муниципальных образованиях, входящих в состав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Дергачевского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района":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Со статусом городского поселения –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Дергачевское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муниципальное образование;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Со статусом сельского поселения –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Верхазовское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Восточное,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Демьясское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Жадовское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Зерновское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Камышевское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Мирное, Октябрьское, Орошаемое, Петропавловское,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Сафаровское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Советское муниципальные образования.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районе 71 образовательное учреждение, в том числе 18 средних школ.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Основа экономики — сельское хозяйство, производятся зерновые, мясо, 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молоко, продукция птицеводства.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Промышленные предприятия связаны с переработкой сельскохозяйственного сырья: молокозавод, птицефабрика, комбикормовый завод.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Дергачевском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районе имеются месторождения нефти, глины, мела и песка. В 40 километрах к северу от посёлка Дергачи в 1960 г. было открыто первое в Саратовской области месторождение газа.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территории района - множество археологических памятников: 34 поселения бронзового века, 10 курганных групп, 2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неолитские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стоянки</w:t>
      </w:r>
      <w:proofErr w:type="gram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,. </w:t>
      </w:r>
      <w:proofErr w:type="gram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современных памятников выделяются построенный в начале XX века храм Михаила Архангела и 3 мечети.</w:t>
      </w:r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 районе много археологических памятников, в их числе 34 поселения бронзового века, 2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неолитские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стоянки, 10 курганных групп (</w:t>
      </w:r>
      <w:proofErr w:type="gram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крупнейшая</w:t>
      </w:r>
      <w:proofErr w:type="gram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Алтатинская</w:t>
      </w:r>
      <w:proofErr w:type="spellEnd"/>
      <w:r w:rsidR="005E358E"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46ACA" w:rsidRPr="00EA6681" w:rsidRDefault="00A46ACA" w:rsidP="008149A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46ACA" w:rsidRPr="00EA6681" w:rsidRDefault="00A46ACA" w:rsidP="008149AB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достопримечательность посёлка — собор Михаила Архангела, построенный в 1909 году на месте деревянного храма, существовавшего с 1839 года.</w:t>
      </w:r>
    </w:p>
    <w:p w:rsidR="00A46ACA" w:rsidRPr="00EA6681" w:rsidRDefault="00A46ACA" w:rsidP="008149AB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Дергачах в </w:t>
      </w:r>
      <w:hyperlink r:id="rId6" w:tooltip="1915" w:history="1">
        <w:r w:rsidRPr="00EA66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1915</w:t>
        </w:r>
      </w:hyperlink>
      <w:r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году родился </w:t>
      </w:r>
      <w:hyperlink r:id="rId7" w:tooltip="Наконечников, Александр Георгиевич" w:history="1">
        <w:r w:rsidRPr="00EA668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Наконечников Александр Георгиевич</w:t>
        </w:r>
      </w:hyperlink>
      <w:r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(1915—1946) — Герой Советского Союза, подполковник.</w:t>
      </w:r>
    </w:p>
    <w:p w:rsidR="00504D0F" w:rsidRPr="00EA6681" w:rsidRDefault="00504D0F" w:rsidP="008149A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68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73835" cy="1903730"/>
            <wp:effectExtent l="0" t="0" r="0" b="1270"/>
            <wp:docPr id="4" name="Рисунок 4" descr="http://www.heraldicum.ru/russia/subjects/towns/images/dergach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eraldicum.ru/russia/subjects/towns/images/dergach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D0F" w:rsidRPr="00EA6681" w:rsidRDefault="00504D0F" w:rsidP="008149A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 герба объединенного муниципального образования был создан в Комиссии по геральдике при Губернаторе Саратовской области в 1997-1998 годах и по её рекомендации был утвержден 1 июля 1999 года решением №33-152 районного Совета ОМО </w:t>
      </w:r>
      <w:proofErr w:type="spellStart"/>
      <w:r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Дергачёвского</w:t>
      </w:r>
      <w:proofErr w:type="spellEnd"/>
      <w:r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 Описание герба согласно официальному тексту Положения о гербе:</w:t>
      </w:r>
    </w:p>
    <w:p w:rsidR="00504D0F" w:rsidRPr="00EA6681" w:rsidRDefault="00504D0F" w:rsidP="008149A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A6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"В гербе изображена птица дергач, послужившая основанием для названия сего муниципального образования. Геральдическое описание герба гласит: В </w:t>
      </w:r>
      <w:proofErr w:type="spellStart"/>
      <w:r w:rsidRPr="00EA6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червлени</w:t>
      </w:r>
      <w:proofErr w:type="spellEnd"/>
      <w:r w:rsidRPr="00EA6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(красном поле) серебряный дергач с лазоревыми (синими, голубыми) глазами и золотым клювом и лапами. В левой вольной части - герб Саратовской области (три положенные в вилообразный крест, </w:t>
      </w:r>
      <w:proofErr w:type="spellStart"/>
      <w:r w:rsidRPr="00EA6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сообращенные</w:t>
      </w:r>
      <w:proofErr w:type="spellEnd"/>
      <w:r w:rsidRPr="00EA668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стерляди в лазоревом поле)".</w:t>
      </w:r>
    </w:p>
    <w:p w:rsidR="00A60F40" w:rsidRPr="00077CCB" w:rsidRDefault="00504D0F" w:rsidP="00077CC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6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Герб внесен в Государственный геральдический регистр Российской Федерации за №834</w:t>
      </w:r>
    </w:p>
    <w:p w:rsidR="00A60F40" w:rsidRPr="00EA6681" w:rsidRDefault="00077CCB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Есть еще и гимн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Дергачевского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посмотрим видео</w:t>
      </w:r>
    </w:p>
    <w:p w:rsidR="00A60F40" w:rsidRDefault="00A60F40" w:rsidP="008149A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hyperlink r:id="rId9" w:history="1">
        <w:r w:rsidRPr="00EA6681">
          <w:rPr>
            <w:rStyle w:val="a3"/>
            <w:color w:val="000000" w:themeColor="text1"/>
            <w:sz w:val="28"/>
            <w:szCs w:val="28"/>
          </w:rPr>
          <w:t>http://www.travellers.ru/youtube_video-gimn-dergachejj-saratovskojj-oblastiwmv</w:t>
        </w:r>
      </w:hyperlink>
      <w:r w:rsidRPr="00EA6681">
        <w:rPr>
          <w:color w:val="000000" w:themeColor="text1"/>
          <w:sz w:val="28"/>
          <w:szCs w:val="28"/>
        </w:rPr>
        <w:t xml:space="preserve"> гимн</w:t>
      </w:r>
    </w:p>
    <w:p w:rsidR="00077CCB" w:rsidRPr="00077CCB" w:rsidRDefault="00077CCB" w:rsidP="008149AB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77CCB">
        <w:rPr>
          <w:color w:val="000000" w:themeColor="text1"/>
          <w:sz w:val="28"/>
          <w:szCs w:val="28"/>
        </w:rPr>
        <w:t xml:space="preserve"> А закончить наше родительское собрание хочется стихотворением</w:t>
      </w:r>
      <w:r w:rsidR="00AE3F5D">
        <w:rPr>
          <w:color w:val="000000" w:themeColor="text1"/>
          <w:sz w:val="28"/>
          <w:szCs w:val="28"/>
        </w:rPr>
        <w:t>,</w:t>
      </w:r>
      <w:r w:rsidRPr="00077CCB">
        <w:rPr>
          <w:color w:val="000000" w:themeColor="text1"/>
          <w:sz w:val="28"/>
          <w:szCs w:val="28"/>
        </w:rPr>
        <w:t xml:space="preserve">  которое сочинила учитель нашей школы </w:t>
      </w:r>
      <w:proofErr w:type="spellStart"/>
      <w:r w:rsidRPr="00077CCB">
        <w:rPr>
          <w:color w:val="000000" w:themeColor="text1"/>
          <w:sz w:val="28"/>
          <w:szCs w:val="28"/>
        </w:rPr>
        <w:t>Илясова</w:t>
      </w:r>
      <w:proofErr w:type="spellEnd"/>
      <w:r w:rsidRPr="00077CCB">
        <w:rPr>
          <w:color w:val="000000" w:themeColor="text1"/>
          <w:sz w:val="28"/>
          <w:szCs w:val="28"/>
        </w:rPr>
        <w:t xml:space="preserve"> Т.Н.</w:t>
      </w:r>
    </w:p>
    <w:p w:rsidR="00077CCB" w:rsidRDefault="00077CCB" w:rsidP="008149A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7CCB" w:rsidRPr="00AE3F5D" w:rsidRDefault="00077CCB" w:rsidP="008149A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7C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Край ты мой родимый, край ты мой степной</w:t>
      </w:r>
    </w:p>
    <w:p w:rsidR="00077CCB" w:rsidRPr="00077CCB" w:rsidRDefault="00077CCB" w:rsidP="00077CCB">
      <w:pPr>
        <w:shd w:val="clear" w:color="auto" w:fill="FFFFFF"/>
        <w:spacing w:line="202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077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Есть много в мире уголков отличных -</w:t>
      </w:r>
    </w:p>
    <w:p w:rsidR="00077CCB" w:rsidRPr="00077CCB" w:rsidRDefault="00077CCB" w:rsidP="00077CCB">
      <w:pPr>
        <w:shd w:val="clear" w:color="auto" w:fill="FFFFFF"/>
        <w:spacing w:line="202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077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Природа там красива и щедра.</w:t>
      </w:r>
    </w:p>
    <w:p w:rsidR="00077CCB" w:rsidRPr="00077CCB" w:rsidRDefault="00077CCB" w:rsidP="00077CCB">
      <w:pPr>
        <w:shd w:val="clear" w:color="auto" w:fill="FFFFFF"/>
        <w:spacing w:line="202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077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 край любимый все-таки привычней,</w:t>
      </w:r>
    </w:p>
    <w:p w:rsidR="00077CCB" w:rsidRPr="00077CCB" w:rsidRDefault="00077CCB" w:rsidP="00077CCB">
      <w:pPr>
        <w:shd w:val="clear" w:color="auto" w:fill="FFFFFF"/>
        <w:spacing w:line="202" w:lineRule="exact"/>
        <w:rPr>
          <w:rFonts w:ascii="Times New Roman" w:hAnsi="Times New Roman" w:cs="Times New Roman"/>
          <w:sz w:val="28"/>
          <w:szCs w:val="28"/>
        </w:rPr>
      </w:pPr>
      <w:r w:rsidRPr="00077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и не ищут от добра </w:t>
      </w:r>
      <w:proofErr w:type="spellStart"/>
      <w:proofErr w:type="gramStart"/>
      <w:r w:rsidRPr="00077CC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добра</w:t>
      </w:r>
      <w:proofErr w:type="spellEnd"/>
      <w:proofErr w:type="gramEnd"/>
      <w:r w:rsidRPr="00077C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7CCB" w:rsidRPr="00077CCB" w:rsidRDefault="00077CCB" w:rsidP="00077CCB">
      <w:pPr>
        <w:shd w:val="clear" w:color="auto" w:fill="FFFFFF"/>
        <w:spacing w:line="202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077C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Мне дорого здесь все: ковыль и ивы,</w:t>
      </w:r>
    </w:p>
    <w:p w:rsidR="00077CCB" w:rsidRPr="00077CCB" w:rsidRDefault="00077CCB" w:rsidP="00077CCB">
      <w:pPr>
        <w:shd w:val="clear" w:color="auto" w:fill="FFFFFF"/>
        <w:spacing w:line="202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077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Воронки и холмы - как память о былом.</w:t>
      </w:r>
    </w:p>
    <w:p w:rsidR="00077CCB" w:rsidRPr="00077CCB" w:rsidRDefault="00077CCB" w:rsidP="00077CCB">
      <w:pPr>
        <w:shd w:val="clear" w:color="auto" w:fill="FFFFFF"/>
        <w:spacing w:line="202" w:lineRule="exact"/>
        <w:ind w:left="22"/>
        <w:rPr>
          <w:rFonts w:ascii="Times New Roman" w:hAnsi="Times New Roman" w:cs="Times New Roman"/>
          <w:sz w:val="28"/>
          <w:szCs w:val="28"/>
        </w:rPr>
      </w:pPr>
      <w:r w:rsidRPr="00077C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Все то, что с детства близко и знакомо,</w:t>
      </w:r>
    </w:p>
    <w:p w:rsidR="00077CCB" w:rsidRPr="00077CCB" w:rsidRDefault="00077CCB" w:rsidP="00077CCB">
      <w:pPr>
        <w:shd w:val="clear" w:color="auto" w:fill="FFFFFF"/>
        <w:spacing w:line="202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077C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Что только есть в краю моем родном,</w:t>
      </w:r>
    </w:p>
    <w:p w:rsidR="00E40A7E" w:rsidRDefault="00077CCB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Спасибо за внимание!</w:t>
      </w:r>
    </w:p>
    <w:p w:rsidR="00E40A7E" w:rsidRDefault="00E40A7E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F5D" w:rsidRDefault="00AE3F5D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F5D" w:rsidRDefault="00AE3F5D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F5D" w:rsidRDefault="00AE3F5D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F5D" w:rsidRDefault="00AE3F5D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F5D" w:rsidRDefault="00AE3F5D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F5D" w:rsidRDefault="00AE3F5D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F5D" w:rsidRDefault="00AE3F5D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F5D" w:rsidRDefault="00AE3F5D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F5D" w:rsidRDefault="00AE3F5D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F5D" w:rsidRDefault="00AE3F5D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F5D" w:rsidRDefault="00AE3F5D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F5D" w:rsidRDefault="00AE3F5D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F5D" w:rsidRDefault="00AE3F5D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F5D" w:rsidRDefault="00AE3F5D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F5D" w:rsidRDefault="00AE3F5D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F5D" w:rsidRDefault="00AE3F5D" w:rsidP="008149A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A7E" w:rsidRDefault="00E40A7E" w:rsidP="00AE3F5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Литература:</w:t>
      </w:r>
    </w:p>
    <w:p w:rsidR="00E40A7E" w:rsidRDefault="00E40A7E" w:rsidP="00E40A7E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«Люблю тебя мой край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Дергачевский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…»</w:t>
      </w:r>
    </w:p>
    <w:p w:rsidR="00E40A7E" w:rsidRDefault="00E40A7E" w:rsidP="00E40A7E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Радуга над полем Е.В. Черкасова</w:t>
      </w:r>
    </w:p>
    <w:p w:rsidR="00E40A7E" w:rsidRDefault="00E40A7E" w:rsidP="00E40A7E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EA668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http://www.travellers.ru/youtube_video-gimn-dergachejj-saratovskojj-oblastiwmv</w:t>
        </w:r>
      </w:hyperlink>
    </w:p>
    <w:p w:rsidR="00E40A7E" w:rsidRPr="00EA6681" w:rsidRDefault="00E40A7E" w:rsidP="00E40A7E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hyperlink r:id="rId11" w:history="1">
        <w:r w:rsidRPr="00EA6681">
          <w:rPr>
            <w:rStyle w:val="a3"/>
            <w:color w:val="000000" w:themeColor="text1"/>
            <w:sz w:val="28"/>
            <w:szCs w:val="28"/>
          </w:rPr>
          <w:t>http://www.travellers.ru/youtube_video-dergachi</w:t>
        </w:r>
      </w:hyperlink>
      <w:r w:rsidRPr="00EA6681">
        <w:rPr>
          <w:color w:val="000000" w:themeColor="text1"/>
          <w:sz w:val="28"/>
          <w:szCs w:val="28"/>
        </w:rPr>
        <w:t xml:space="preserve"> </w:t>
      </w:r>
    </w:p>
    <w:p w:rsidR="00E40A7E" w:rsidRPr="00E40A7E" w:rsidRDefault="00E40A7E" w:rsidP="00E40A7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 Саратовского края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Мякшева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Л.В.</w:t>
      </w:r>
    </w:p>
    <w:p w:rsidR="00E40A7E" w:rsidRPr="00E40A7E" w:rsidRDefault="00E40A7E" w:rsidP="00E40A7E">
      <w:pPr>
        <w:pStyle w:val="a8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40A7E" w:rsidRPr="00E40A7E" w:rsidSect="00F167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C28"/>
    <w:multiLevelType w:val="multilevel"/>
    <w:tmpl w:val="D506C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76629"/>
    <w:multiLevelType w:val="hybridMultilevel"/>
    <w:tmpl w:val="582E6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14920"/>
    <w:multiLevelType w:val="hybridMultilevel"/>
    <w:tmpl w:val="CEB0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46ACA"/>
    <w:rsid w:val="00077CCB"/>
    <w:rsid w:val="00104538"/>
    <w:rsid w:val="001327DF"/>
    <w:rsid w:val="00394510"/>
    <w:rsid w:val="00437FBF"/>
    <w:rsid w:val="00504D0F"/>
    <w:rsid w:val="005E358E"/>
    <w:rsid w:val="008149AB"/>
    <w:rsid w:val="00863F54"/>
    <w:rsid w:val="008A43CF"/>
    <w:rsid w:val="00A46ACA"/>
    <w:rsid w:val="00A60F40"/>
    <w:rsid w:val="00AE3F5D"/>
    <w:rsid w:val="00C4629F"/>
    <w:rsid w:val="00E40A7E"/>
    <w:rsid w:val="00E80BAF"/>
    <w:rsid w:val="00EA6681"/>
    <w:rsid w:val="00F1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BF"/>
  </w:style>
  <w:style w:type="paragraph" w:styleId="2">
    <w:name w:val="heading 2"/>
    <w:basedOn w:val="a"/>
    <w:link w:val="20"/>
    <w:uiPriority w:val="9"/>
    <w:qFormat/>
    <w:rsid w:val="00A46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4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6ACA"/>
  </w:style>
  <w:style w:type="character" w:customStyle="1" w:styleId="c5">
    <w:name w:val="c5"/>
    <w:basedOn w:val="a0"/>
    <w:rsid w:val="00A46ACA"/>
  </w:style>
  <w:style w:type="character" w:styleId="a3">
    <w:name w:val="Hyperlink"/>
    <w:basedOn w:val="a0"/>
    <w:uiPriority w:val="99"/>
    <w:semiHidden/>
    <w:unhideWhenUsed/>
    <w:rsid w:val="00A46A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46A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46ACA"/>
  </w:style>
  <w:style w:type="character" w:customStyle="1" w:styleId="mw-editsection">
    <w:name w:val="mw-editsection"/>
    <w:basedOn w:val="a0"/>
    <w:rsid w:val="00A46ACA"/>
  </w:style>
  <w:style w:type="character" w:customStyle="1" w:styleId="mw-editsection-bracket">
    <w:name w:val="mw-editsection-bracket"/>
    <w:basedOn w:val="a0"/>
    <w:rsid w:val="00A46ACA"/>
  </w:style>
  <w:style w:type="character" w:customStyle="1" w:styleId="mw-editsection-divider">
    <w:name w:val="mw-editsection-divider"/>
    <w:basedOn w:val="a0"/>
    <w:rsid w:val="00A46ACA"/>
  </w:style>
  <w:style w:type="character" w:customStyle="1" w:styleId="apple-converted-space">
    <w:name w:val="apple-converted-space"/>
    <w:basedOn w:val="a0"/>
    <w:rsid w:val="00A46ACA"/>
  </w:style>
  <w:style w:type="paragraph" w:styleId="a4">
    <w:name w:val="Normal (Web)"/>
    <w:basedOn w:val="a"/>
    <w:uiPriority w:val="99"/>
    <w:unhideWhenUsed/>
    <w:rsid w:val="00A4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ta">
    <w:name w:val="citata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D0F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60F40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E40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6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4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6ACA"/>
  </w:style>
  <w:style w:type="character" w:customStyle="1" w:styleId="c5">
    <w:name w:val="c5"/>
    <w:basedOn w:val="a0"/>
    <w:rsid w:val="00A46ACA"/>
  </w:style>
  <w:style w:type="character" w:styleId="a3">
    <w:name w:val="Hyperlink"/>
    <w:basedOn w:val="a0"/>
    <w:uiPriority w:val="99"/>
    <w:semiHidden/>
    <w:unhideWhenUsed/>
    <w:rsid w:val="00A46AC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46A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A46ACA"/>
  </w:style>
  <w:style w:type="character" w:customStyle="1" w:styleId="mw-editsection">
    <w:name w:val="mw-editsection"/>
    <w:basedOn w:val="a0"/>
    <w:rsid w:val="00A46ACA"/>
  </w:style>
  <w:style w:type="character" w:customStyle="1" w:styleId="mw-editsection-bracket">
    <w:name w:val="mw-editsection-bracket"/>
    <w:basedOn w:val="a0"/>
    <w:rsid w:val="00A46ACA"/>
  </w:style>
  <w:style w:type="character" w:customStyle="1" w:styleId="mw-editsection-divider">
    <w:name w:val="mw-editsection-divider"/>
    <w:basedOn w:val="a0"/>
    <w:rsid w:val="00A46ACA"/>
  </w:style>
  <w:style w:type="character" w:customStyle="1" w:styleId="apple-converted-space">
    <w:name w:val="apple-converted-space"/>
    <w:basedOn w:val="a0"/>
    <w:rsid w:val="00A46ACA"/>
  </w:style>
  <w:style w:type="paragraph" w:styleId="a4">
    <w:name w:val="Normal (Web)"/>
    <w:basedOn w:val="a"/>
    <w:uiPriority w:val="99"/>
    <w:unhideWhenUsed/>
    <w:rsid w:val="00A46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ta">
    <w:name w:val="citata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D%D0%B0%D0%BA%D0%BE%D0%BD%D0%B5%D1%87%D0%BD%D0%B8%D0%BA%D0%BE%D0%B2,_%D0%90%D0%BB%D0%B5%D0%BA%D1%81%D0%B0%D0%BD%D0%B4%D1%80_%D0%93%D0%B5%D0%BE%D1%80%D0%B3%D0%B8%D0%B5%D0%B2%D0%B8%D1%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15" TargetMode="External"/><Relationship Id="rId11" Type="http://schemas.openxmlformats.org/officeDocument/2006/relationships/hyperlink" Target="http://www.travellers.ru/youtube_video-dergachi" TargetMode="External"/><Relationship Id="rId5" Type="http://schemas.openxmlformats.org/officeDocument/2006/relationships/hyperlink" Target="http://www.travellers.ru/youtube_video-dergachi" TargetMode="External"/><Relationship Id="rId10" Type="http://schemas.openxmlformats.org/officeDocument/2006/relationships/hyperlink" Target="http://www.travellers.ru/youtube_video-gimn-dergachejj-saratovskojj-oblastiw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vellers.ru/youtube_video-gimn-dergachejj-saratovskojj-oblastiwmv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2013-10-09T16:32:00Z</dcterms:created>
  <dcterms:modified xsi:type="dcterms:W3CDTF">2013-10-09T16:32:00Z</dcterms:modified>
</cp:coreProperties>
</file>