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E2" w:rsidRPr="00C2741F" w:rsidRDefault="007431E2" w:rsidP="007431E2">
      <w:pPr>
        <w:pStyle w:val="a3"/>
        <w:jc w:val="center"/>
        <w:rPr>
          <w:b/>
        </w:rPr>
      </w:pPr>
      <w:r>
        <w:rPr>
          <w:b/>
        </w:rPr>
        <w:t>Основы п</w:t>
      </w:r>
      <w:r w:rsidRPr="00C2741F">
        <w:rPr>
          <w:b/>
        </w:rPr>
        <w:t>сихолого-педагогическое сопровождение детей с ОВЗ</w:t>
      </w:r>
    </w:p>
    <w:p w:rsidR="007431E2" w:rsidRDefault="007431E2" w:rsidP="007431E2">
      <w:pPr>
        <w:pStyle w:val="a3"/>
        <w:jc w:val="center"/>
        <w:rPr>
          <w:b/>
        </w:rPr>
      </w:pPr>
      <w:r w:rsidRPr="00C2741F">
        <w:rPr>
          <w:b/>
        </w:rPr>
        <w:t>в условиях школьного обучения</w:t>
      </w:r>
    </w:p>
    <w:p w:rsidR="0067311D" w:rsidRPr="00C2741F" w:rsidRDefault="0067311D" w:rsidP="007431E2">
      <w:pPr>
        <w:pStyle w:val="a3"/>
        <w:jc w:val="center"/>
        <w:rPr>
          <w:b/>
        </w:rPr>
      </w:pPr>
      <w:r>
        <w:rPr>
          <w:b/>
        </w:rPr>
        <w:t>(выступление)</w:t>
      </w:r>
    </w:p>
    <w:p w:rsidR="007431E2" w:rsidRDefault="007431E2" w:rsidP="007431E2">
      <w:pPr>
        <w:pStyle w:val="a3"/>
      </w:pPr>
      <w:r>
        <w:t>Цель: Организация психолого-педагогическое сопровождение детей с ОВЗ в условиях школьного обучения</w:t>
      </w:r>
    </w:p>
    <w:p w:rsidR="007431E2" w:rsidRDefault="007431E2" w:rsidP="007431E2">
      <w:pPr>
        <w:pStyle w:val="a3"/>
      </w:pPr>
      <w:r>
        <w:t xml:space="preserve">Наш мир переживает коренную смену подходов к образованию и к </w:t>
      </w:r>
      <w:proofErr w:type="spellStart"/>
      <w:r>
        <w:t>социокультурной</w:t>
      </w:r>
      <w:proofErr w:type="spellEnd"/>
      <w:r>
        <w:t xml:space="preserve"> политике в целом. К этим изменениям можно отнести, понятие «инклюзивное образование».</w:t>
      </w:r>
    </w:p>
    <w:p w:rsidR="007431E2" w:rsidRDefault="007431E2" w:rsidP="007431E2">
      <w:pPr>
        <w:pStyle w:val="a3"/>
      </w:pPr>
      <w:r>
        <w:t>В России накоплена достаточно серьёзная нормативная база в области инклюзивного образования:</w:t>
      </w:r>
    </w:p>
    <w:p w:rsidR="007431E2" w:rsidRDefault="007431E2" w:rsidP="007431E2">
      <w:pPr>
        <w:pStyle w:val="a3"/>
      </w:pPr>
      <w:r>
        <w:t xml:space="preserve"> - Конституция Российской Федерации</w:t>
      </w:r>
    </w:p>
    <w:p w:rsidR="007431E2" w:rsidRDefault="007431E2" w:rsidP="007431E2">
      <w:pPr>
        <w:pStyle w:val="a3"/>
      </w:pPr>
      <w:r>
        <w:t xml:space="preserve"> - «Конвенция о правах ребенка»</w:t>
      </w:r>
    </w:p>
    <w:p w:rsidR="007431E2" w:rsidRDefault="007431E2" w:rsidP="007431E2">
      <w:pPr>
        <w:pStyle w:val="a3"/>
      </w:pPr>
      <w:r>
        <w:t xml:space="preserve"> - «Конвенция ООН о правах инвалидов»</w:t>
      </w:r>
    </w:p>
    <w:p w:rsidR="007431E2" w:rsidRDefault="007431E2" w:rsidP="007431E2">
      <w:pPr>
        <w:pStyle w:val="a3"/>
      </w:pPr>
      <w:r>
        <w:t xml:space="preserve"> - Закон РФ «Об основных гарантиях прав ребенка»</w:t>
      </w:r>
    </w:p>
    <w:p w:rsidR="007431E2" w:rsidRDefault="007431E2" w:rsidP="007431E2">
      <w:pPr>
        <w:pStyle w:val="a3"/>
      </w:pPr>
      <w:r>
        <w:t xml:space="preserve"> - Закон РФ «Об образовании»</w:t>
      </w:r>
    </w:p>
    <w:p w:rsidR="007431E2" w:rsidRDefault="007431E2" w:rsidP="007431E2">
      <w:pPr>
        <w:pStyle w:val="a3"/>
      </w:pPr>
      <w:r>
        <w:t xml:space="preserve"> - Резолюция 3447 (ХХХ) Генеральной Ассамбл</w:t>
      </w:r>
      <w:proofErr w:type="gramStart"/>
      <w:r>
        <w:t>еи ОО</w:t>
      </w:r>
      <w:proofErr w:type="gramEnd"/>
      <w:r>
        <w:t xml:space="preserve">Н в « Декларации о правах инвалидов», принятая 09 декабря 1975г </w:t>
      </w:r>
    </w:p>
    <w:p w:rsidR="007431E2" w:rsidRDefault="007431E2" w:rsidP="007431E2">
      <w:pPr>
        <w:pStyle w:val="a3"/>
      </w:pPr>
      <w:r>
        <w:t xml:space="preserve"> - Декларации прав ребенка</w:t>
      </w:r>
    </w:p>
    <w:p w:rsidR="007431E2" w:rsidRDefault="007431E2" w:rsidP="007431E2">
      <w:pPr>
        <w:pStyle w:val="a3"/>
      </w:pPr>
      <w:r>
        <w:t xml:space="preserve"> - Постановление Правительства Российской Федерации от 18 августа 2008 г. N 617</w:t>
      </w:r>
    </w:p>
    <w:p w:rsidR="007431E2" w:rsidRDefault="007431E2" w:rsidP="007431E2">
      <w:pPr>
        <w:pStyle w:val="a3"/>
      </w:pPr>
      <w:r>
        <w:t xml:space="preserve"> - Федеральный закон от 24 ноября 1995г. №181-ФЗ « О социальной защите инвалидов в Российской Федерации»,</w:t>
      </w:r>
    </w:p>
    <w:p w:rsidR="007431E2" w:rsidRDefault="007431E2" w:rsidP="007431E2">
      <w:pPr>
        <w:pStyle w:val="a3"/>
      </w:pPr>
      <w:r>
        <w:t xml:space="preserve"> - Федеральный закон от 24 июля 1998г. №124-ФЗ « Об основных гарантиях прав ребёнка в Российской Федерации»</w:t>
      </w:r>
    </w:p>
    <w:p w:rsidR="007431E2" w:rsidRDefault="007431E2" w:rsidP="007431E2">
      <w:pPr>
        <w:pStyle w:val="a3"/>
      </w:pPr>
      <w:r>
        <w:t xml:space="preserve"> - Программа «Доступная среда для инвалидов»,</w:t>
      </w:r>
    </w:p>
    <w:p w:rsidR="007431E2" w:rsidRDefault="007431E2" w:rsidP="007431E2">
      <w:pPr>
        <w:pStyle w:val="a3"/>
      </w:pPr>
      <w:r>
        <w:t xml:space="preserve"> - Концепция непрерывного образования.</w:t>
      </w:r>
    </w:p>
    <w:p w:rsidR="007431E2" w:rsidRDefault="007431E2" w:rsidP="007431E2">
      <w:pPr>
        <w:pStyle w:val="a3"/>
      </w:pPr>
      <w:r>
        <w:t xml:space="preserve">Изменение подходов к обучению и воспитанию детей с ограниченными возможностями здоровья направлено на формирование и развитие социально-активной личности, обладающей навыками социально-адаптивного поведения. Одним из путей реализации этой задачи является образовательная инклюзия. </w:t>
      </w:r>
    </w:p>
    <w:p w:rsidR="007431E2" w:rsidRDefault="007431E2" w:rsidP="007431E2">
      <w:pPr>
        <w:pStyle w:val="a3"/>
      </w:pPr>
      <w:r>
        <w:t xml:space="preserve"> Российская модель инклюзии базируется на позициях Л.С. </w:t>
      </w:r>
      <w:proofErr w:type="spellStart"/>
      <w:r>
        <w:t>Выготского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определял личность и среду как целостность.</w:t>
      </w:r>
    </w:p>
    <w:p w:rsidR="007431E2" w:rsidRDefault="007431E2" w:rsidP="007431E2">
      <w:pPr>
        <w:pStyle w:val="a3"/>
      </w:pPr>
      <w:r>
        <w:t xml:space="preserve"> </w:t>
      </w:r>
      <w:r w:rsidRPr="00C2741F">
        <w:rPr>
          <w:b/>
        </w:rPr>
        <w:t>Сегодня инклюзивное (включенное) образование понимается как процесс совместного воспитания и обучения лиц с ограниченными возможностями и нормально развивающихся сверстников</w:t>
      </w:r>
      <w:r>
        <w:t xml:space="preserve">. Создание модели психолого-педагогического сопровождения интегративного процесса можно рассматривать как одно из основных условий и составляющих успешности интеграции. </w:t>
      </w:r>
    </w:p>
    <w:p w:rsidR="007431E2" w:rsidRDefault="007431E2" w:rsidP="007431E2">
      <w:pPr>
        <w:pStyle w:val="a3"/>
      </w:pPr>
      <w:r w:rsidRPr="00C2741F">
        <w:rPr>
          <w:b/>
        </w:rPr>
        <w:t xml:space="preserve"> Кто входит в группу сопровождения?</w:t>
      </w:r>
      <w:r>
        <w:t xml:space="preserve"> Учитель-дефектолог, педагог-логопед, педагог-психолог, врач-педиатр, </w:t>
      </w:r>
      <w:proofErr w:type="spellStart"/>
      <w:r>
        <w:t>тьютор</w:t>
      </w:r>
      <w:proofErr w:type="spellEnd"/>
      <w:r>
        <w:t>, координатор, социальный педагог.</w:t>
      </w:r>
    </w:p>
    <w:p w:rsidR="007431E2" w:rsidRPr="00C2741F" w:rsidRDefault="007431E2" w:rsidP="007431E2">
      <w:pPr>
        <w:pStyle w:val="a3"/>
        <w:rPr>
          <w:b/>
        </w:rPr>
      </w:pPr>
      <w:r>
        <w:t xml:space="preserve">Психолого-педагогическое сопровождение в образовательном учреждении строится на </w:t>
      </w:r>
      <w:r w:rsidRPr="00C2741F">
        <w:rPr>
          <w:b/>
        </w:rPr>
        <w:t>принципах:</w:t>
      </w:r>
    </w:p>
    <w:p w:rsidR="007431E2" w:rsidRDefault="007431E2" w:rsidP="007431E2">
      <w:pPr>
        <w:pStyle w:val="a3"/>
      </w:pPr>
      <w:r w:rsidRPr="00C2741F">
        <w:rPr>
          <w:b/>
        </w:rPr>
        <w:t xml:space="preserve"> - Непрерывность</w:t>
      </w:r>
      <w:r>
        <w:t>. Психолого-педагогическое сопровождение функционирует на всех ступенях образования, благодаря чему и обеспечивается непрерывность процесса сопровождения.</w:t>
      </w:r>
    </w:p>
    <w:p w:rsidR="007431E2" w:rsidRDefault="007431E2" w:rsidP="007431E2">
      <w:pPr>
        <w:pStyle w:val="a3"/>
      </w:pPr>
      <w:r w:rsidRPr="00C2741F">
        <w:rPr>
          <w:b/>
        </w:rPr>
        <w:t xml:space="preserve"> - Системность</w:t>
      </w:r>
      <w:r>
        <w:t>. Значимость и продуктивность сопровождения определяется его системностью, вниманием к широкому кругу вопросов. Среди них семья, обустройство образовательной среды, обучение и воспитание, взаимодействие детей, вопросы самопознания и личностной самореализации.</w:t>
      </w:r>
    </w:p>
    <w:p w:rsidR="007431E2" w:rsidRDefault="007431E2" w:rsidP="007431E2">
      <w:pPr>
        <w:pStyle w:val="a3"/>
      </w:pPr>
      <w:r>
        <w:lastRenderedPageBreak/>
        <w:t xml:space="preserve"> - </w:t>
      </w:r>
      <w:r w:rsidRPr="00C2741F">
        <w:rPr>
          <w:b/>
        </w:rPr>
        <w:t>Обеспечение положительного эмоционального самочувствия всех участников образовательного процесса</w:t>
      </w:r>
      <w:r>
        <w:t>. На всех этапах инклюзивного образования сопровождение обеспечивает положительное эмоциональное самочувствие воспитанников, положительную динамику в развитии и положительные учебные достижения, способствует развитию взаимодействия детей.</w:t>
      </w:r>
    </w:p>
    <w:p w:rsidR="007431E2" w:rsidRDefault="007431E2" w:rsidP="007431E2">
      <w:pPr>
        <w:pStyle w:val="a3"/>
      </w:pPr>
      <w:r>
        <w:t xml:space="preserve"> В этих условиях у детей с особенностями психофизического развития формируется социальная компетентность. </w:t>
      </w:r>
    </w:p>
    <w:p w:rsidR="007431E2" w:rsidRDefault="007431E2" w:rsidP="007431E2">
      <w:pPr>
        <w:pStyle w:val="a3"/>
      </w:pPr>
      <w:r w:rsidRPr="00C2741F">
        <w:rPr>
          <w:b/>
        </w:rPr>
        <w:t xml:space="preserve"> - Индивидуальный подход</w:t>
      </w:r>
      <w:r>
        <w:t>. Важный принцип, которым руководствуются специалисты психолого-педагогического сопровождения – индивидуальный подход к каждому ребенку и его семье.</w:t>
      </w:r>
    </w:p>
    <w:p w:rsidR="007431E2" w:rsidRDefault="007431E2" w:rsidP="007431E2">
      <w:pPr>
        <w:pStyle w:val="a3"/>
      </w:pPr>
    </w:p>
    <w:p w:rsidR="007431E2" w:rsidRPr="00C2741F" w:rsidRDefault="007431E2" w:rsidP="007431E2">
      <w:pPr>
        <w:pStyle w:val="a3"/>
        <w:rPr>
          <w:b/>
        </w:rPr>
      </w:pPr>
      <w:r w:rsidRPr="00C2741F">
        <w:rPr>
          <w:b/>
        </w:rPr>
        <w:t>Междисциплинарное взаимодействие в команде специалистов сопровождения.</w:t>
      </w:r>
    </w:p>
    <w:p w:rsidR="007431E2" w:rsidRDefault="007431E2" w:rsidP="007431E2">
      <w:pPr>
        <w:pStyle w:val="a3"/>
      </w:pPr>
      <w:r>
        <w:t xml:space="preserve"> </w:t>
      </w:r>
      <w:proofErr w:type="gramStart"/>
      <w:r>
        <w:t>То, насколько сотрудники объединены идеей инклюзивного образования, насколько понимают друг друга и придерживаются единого подхода к сопровождению «особого» ребенка и его семьи, других участников образовательного процесса, напрямую влияет на эффективность работы, успешность сопровождения ребенка и эмоциональный климат в коллективе.</w:t>
      </w:r>
      <w:proofErr w:type="gramEnd"/>
    </w:p>
    <w:p w:rsidR="007431E2" w:rsidRDefault="007431E2" w:rsidP="007431E2">
      <w:pPr>
        <w:pStyle w:val="a3"/>
      </w:pPr>
      <w:r>
        <w:t xml:space="preserve"> Междисциплинарный подход выражается и в таких конкретных вещах, как: опора на единую научно-методологическую концепцию в понимании нормативного и нарушенного развития ребенка; единое календарно-тематическое планирование; проведение специалистами коррекционно-развивающих занятий на материале, включенном в содержание общеобразовательной программы.</w:t>
      </w:r>
    </w:p>
    <w:p w:rsidR="007431E2" w:rsidRDefault="007431E2" w:rsidP="007431E2">
      <w:pPr>
        <w:pStyle w:val="a3"/>
      </w:pPr>
      <w:r>
        <w:t xml:space="preserve">Существуют </w:t>
      </w:r>
      <w:r w:rsidRPr="00C2741F">
        <w:rPr>
          <w:b/>
        </w:rPr>
        <w:t>три модели интегрированного обучения.</w:t>
      </w:r>
    </w:p>
    <w:p w:rsidR="007431E2" w:rsidRDefault="007431E2" w:rsidP="007431E2">
      <w:pPr>
        <w:pStyle w:val="a3"/>
      </w:pPr>
      <w:r>
        <w:t xml:space="preserve"> - Полная и комбинированная интеграция, где в одной группе, осваивая образовательные программы, совместно обучаются дети с ОВЗ.</w:t>
      </w:r>
    </w:p>
    <w:p w:rsidR="007431E2" w:rsidRDefault="007431E2" w:rsidP="007431E2">
      <w:pPr>
        <w:pStyle w:val="a3"/>
      </w:pPr>
      <w:r>
        <w:t xml:space="preserve"> - Частичная интеграция показана детям, которые по тем или иным причинам не способны овладеть образовательным стандартом, поэтому они вливаются в группу на часть дня.</w:t>
      </w:r>
    </w:p>
    <w:p w:rsidR="007431E2" w:rsidRDefault="007431E2" w:rsidP="007431E2">
      <w:pPr>
        <w:pStyle w:val="a3"/>
      </w:pPr>
      <w:r>
        <w:t xml:space="preserve"> - Временная интеграция предполагает объединение всех воспитанников группы компенсирующего назначения с типично развивающимися дошкольниками не реже двух раз в месяц для проведения различных мероприятий воспитательного характера.</w:t>
      </w:r>
    </w:p>
    <w:p w:rsidR="007431E2" w:rsidRDefault="007431E2" w:rsidP="007431E2">
      <w:pPr>
        <w:pStyle w:val="a3"/>
      </w:pPr>
      <w:r w:rsidRPr="00C2741F">
        <w:rPr>
          <w:b/>
        </w:rPr>
        <w:t xml:space="preserve">      Инклюзия помогает развивать у здоровых детей терпимость к психическим</w:t>
      </w:r>
      <w:r>
        <w:t xml:space="preserve"> недостаткам сверстников, чувство взаимопомощи и стремление к сотрудничеству. Инклюзия способствует формированию у детей с особыми образовательными потребностями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образования и создание необходимых условий для достижения успеха в образовании всеми детьми.</w:t>
      </w:r>
    </w:p>
    <w:p w:rsidR="007431E2" w:rsidRDefault="007431E2" w:rsidP="007431E2">
      <w:pPr>
        <w:pStyle w:val="a3"/>
      </w:pPr>
      <w:r>
        <w:t>Основными направлениями деятельности педагога-психолога инклюзивного образования являются:</w:t>
      </w:r>
    </w:p>
    <w:p w:rsidR="007431E2" w:rsidRDefault="007431E2" w:rsidP="007431E2">
      <w:pPr>
        <w:pStyle w:val="a3"/>
      </w:pPr>
      <w:r>
        <w:t xml:space="preserve"> 1. Психодиагностика.</w:t>
      </w:r>
    </w:p>
    <w:p w:rsidR="007431E2" w:rsidRDefault="007431E2" w:rsidP="007431E2">
      <w:pPr>
        <w:pStyle w:val="a3"/>
      </w:pPr>
      <w:r>
        <w:t xml:space="preserve"> 2. Психологическая реабилитация.</w:t>
      </w:r>
    </w:p>
    <w:p w:rsidR="007431E2" w:rsidRDefault="007431E2" w:rsidP="007431E2">
      <w:pPr>
        <w:pStyle w:val="a3"/>
      </w:pPr>
      <w:r>
        <w:t xml:space="preserve"> 3. Психологическое консультирование.</w:t>
      </w:r>
    </w:p>
    <w:p w:rsidR="007431E2" w:rsidRDefault="007431E2" w:rsidP="007431E2">
      <w:pPr>
        <w:pStyle w:val="a3"/>
      </w:pPr>
      <w:r>
        <w:t xml:space="preserve"> 4. Развивающая и </w:t>
      </w:r>
      <w:proofErr w:type="spellStart"/>
      <w:r>
        <w:t>психокоррекционная</w:t>
      </w:r>
      <w:proofErr w:type="spellEnd"/>
      <w:r>
        <w:t xml:space="preserve"> работа.</w:t>
      </w:r>
    </w:p>
    <w:p w:rsidR="007431E2" w:rsidRDefault="007431E2" w:rsidP="007431E2">
      <w:pPr>
        <w:pStyle w:val="a3"/>
      </w:pPr>
    </w:p>
    <w:p w:rsidR="007431E2" w:rsidRDefault="007431E2" w:rsidP="007431E2">
      <w:pPr>
        <w:pStyle w:val="a3"/>
      </w:pPr>
      <w:r>
        <w:lastRenderedPageBreak/>
        <w:t>В связи с этим особая роль отводится психолого-педагогической диагностике, которая предполагает обеспечивать:</w:t>
      </w:r>
    </w:p>
    <w:p w:rsidR="007431E2" w:rsidRDefault="007431E2" w:rsidP="007431E2">
      <w:pPr>
        <w:pStyle w:val="a3"/>
      </w:pPr>
      <w:r>
        <w:t xml:space="preserve"> - своевременно выявить детей с ограниченными возможностями;</w:t>
      </w:r>
    </w:p>
    <w:p w:rsidR="007431E2" w:rsidRDefault="007431E2" w:rsidP="007431E2">
      <w:pPr>
        <w:pStyle w:val="a3"/>
      </w:pPr>
      <w:r>
        <w:t xml:space="preserve"> - выявление особых образовательных потребностей детей с ОВЗ, обусловленных недостатками в их психическом развитии;</w:t>
      </w:r>
    </w:p>
    <w:p w:rsidR="007431E2" w:rsidRDefault="007431E2" w:rsidP="007431E2">
      <w:pPr>
        <w:pStyle w:val="a3"/>
      </w:pPr>
      <w:r>
        <w:t xml:space="preserve"> - определить оптимальный педагогический маршрут;</w:t>
      </w:r>
    </w:p>
    <w:p w:rsidR="007431E2" w:rsidRDefault="007431E2" w:rsidP="007431E2">
      <w:pPr>
        <w:pStyle w:val="a3"/>
      </w:pPr>
      <w:r>
        <w:t xml:space="preserve"> - осуществление индивидуально-ориентированной </w:t>
      </w:r>
      <w:proofErr w:type="spellStart"/>
      <w:r>
        <w:t>психолого-медико-педагогической</w:t>
      </w:r>
      <w:proofErr w:type="spellEnd"/>
      <w:r>
        <w:t xml:space="preserve"> помощи детям с ОВЗ с учетом особенностей психофизического развития и индивидуальных возможностей детей (в соответствии с ПМПК);</w:t>
      </w:r>
    </w:p>
    <w:p w:rsidR="007431E2" w:rsidRDefault="007431E2" w:rsidP="007431E2">
      <w:pPr>
        <w:pStyle w:val="a3"/>
      </w:pPr>
      <w:r>
        <w:t xml:space="preserve"> - спланировать коррекционные мероприятия, разработать программы коррекционной работы;</w:t>
      </w:r>
    </w:p>
    <w:p w:rsidR="007431E2" w:rsidRDefault="007431E2" w:rsidP="007431E2">
      <w:pPr>
        <w:pStyle w:val="a3"/>
      </w:pPr>
      <w:r>
        <w:t xml:space="preserve"> - оценить динамику развития и эффективность коррекционной работы;</w:t>
      </w:r>
    </w:p>
    <w:p w:rsidR="007431E2" w:rsidRDefault="007431E2" w:rsidP="007431E2">
      <w:pPr>
        <w:pStyle w:val="a3"/>
      </w:pPr>
      <w:r>
        <w:t xml:space="preserve"> - консультировать родителей ребенка.</w:t>
      </w:r>
    </w:p>
    <w:p w:rsidR="007431E2" w:rsidRDefault="007431E2" w:rsidP="007431E2">
      <w:pPr>
        <w:pStyle w:val="a3"/>
      </w:pPr>
      <w:r>
        <w:t xml:space="preserve"> Основные показатели эффективности деятельности образовательного учреждения по реализации инклюзивного образования.</w:t>
      </w:r>
    </w:p>
    <w:p w:rsidR="007431E2" w:rsidRDefault="007431E2" w:rsidP="007431E2">
      <w:pPr>
        <w:pStyle w:val="a3"/>
      </w:pPr>
      <w:r>
        <w:t xml:space="preserve"> На эффективность деятельности образовательного учреждения в направлении развития инклюзивной практики влияет множество факторов, в том числе и эффективная работа всей междисциплинарной команды педагогов, узких специалистов, родителей.</w:t>
      </w:r>
    </w:p>
    <w:p w:rsidR="007431E2" w:rsidRDefault="007431E2" w:rsidP="007431E2">
      <w:pPr>
        <w:pStyle w:val="a3"/>
      </w:pPr>
      <w:r>
        <w:t xml:space="preserve">Основными показателями эффективности </w:t>
      </w:r>
      <w:proofErr w:type="gramStart"/>
      <w:r>
        <w:t>учреждения, реализующего инклюзивное образование являются</w:t>
      </w:r>
      <w:proofErr w:type="gramEnd"/>
      <w:r>
        <w:t>:</w:t>
      </w:r>
    </w:p>
    <w:p w:rsidR="007431E2" w:rsidRDefault="007431E2" w:rsidP="007431E2">
      <w:pPr>
        <w:pStyle w:val="a3"/>
      </w:pPr>
      <w:r>
        <w:t xml:space="preserve"> - все дети, включенные в инклюзивный образовательный процесс, показывают положительную динамику в развитии (особенно в развитии социальных навыков), адаптированы и приняты детской группой, с желанием посещают образовательное учреждение, получают помощь и поддержку в овладении образовательной программой;</w:t>
      </w:r>
    </w:p>
    <w:p w:rsidR="007431E2" w:rsidRDefault="007431E2" w:rsidP="007431E2">
      <w:pPr>
        <w:pStyle w:val="a3"/>
      </w:pPr>
      <w:r>
        <w:t xml:space="preserve"> - родители детей с ОВЗ понимают, как перспективу развития их ребенка, так и актуальные </w:t>
      </w:r>
      <w:proofErr w:type="gramStart"/>
      <w:r>
        <w:t>задачи</w:t>
      </w:r>
      <w:proofErr w:type="gramEnd"/>
      <w:r>
        <w:t xml:space="preserve"> и ответственность, стоящие перед ними в процессе включения ребенка в образовательную среду;</w:t>
      </w:r>
    </w:p>
    <w:p w:rsidR="007431E2" w:rsidRDefault="007431E2" w:rsidP="007431E2">
      <w:pPr>
        <w:pStyle w:val="a3"/>
      </w:pPr>
      <w:r>
        <w:t xml:space="preserve"> </w:t>
      </w:r>
      <w:proofErr w:type="gramStart"/>
      <w:r>
        <w:t xml:space="preserve">- специалисты психолого-педагогического сопровождения участвуют в реализации инклюзивных подходов для задач социальной адаптации и развития детей с ОВЗ и их сверстников, используя при этом наиболее эффективные инновационные технологии психолого-педагогического сопровождения; действуют в междисциплинарной команде, опираясь в планировании и реализации своей профессиональной деятельности на коллегиальные решения и подходы; эффективно взаимодействуют с родителями, педагогами, воспитателями; </w:t>
      </w:r>
      <w:proofErr w:type="gramEnd"/>
    </w:p>
    <w:p w:rsidR="007431E2" w:rsidRDefault="007431E2" w:rsidP="007431E2">
      <w:pPr>
        <w:pStyle w:val="a3"/>
      </w:pPr>
      <w:r w:rsidRPr="00C2741F">
        <w:rPr>
          <w:b/>
        </w:rPr>
        <w:t xml:space="preserve"> Подводя итог, необходимо отметить, что инклюзия – это больше, чем интеграция</w:t>
      </w:r>
      <w:r>
        <w:t>. Это включение не только в образование, но и в жизнь всех без исключения, это учет сильных и слабых сторон каждого, это признание различий, это возможность получения эффективного образования благодаря постоянной поддержке и изменению образовательного пространства.</w:t>
      </w:r>
    </w:p>
    <w:p w:rsidR="007431E2" w:rsidRDefault="007431E2" w:rsidP="007431E2">
      <w:pPr>
        <w:pStyle w:val="a3"/>
      </w:pPr>
      <w:r>
        <w:t>Список литературы</w:t>
      </w:r>
    </w:p>
    <w:p w:rsidR="007431E2" w:rsidRDefault="007431E2" w:rsidP="007431E2">
      <w:pPr>
        <w:pStyle w:val="a3"/>
      </w:pPr>
      <w:r>
        <w:t xml:space="preserve"> 1. Алехина С.В. Организация образовательных условий для детей с ограниченными возможностями здоровья в общеобразовательных учреждениях. Методические рекомендации.// МГПУ – М, 2012.</w:t>
      </w:r>
    </w:p>
    <w:p w:rsidR="007431E2" w:rsidRDefault="007431E2" w:rsidP="007431E2">
      <w:pPr>
        <w:pStyle w:val="a3"/>
      </w:pPr>
      <w:r>
        <w:t xml:space="preserve"> </w:t>
      </w:r>
    </w:p>
    <w:p w:rsidR="00CA494E" w:rsidRDefault="00CA494E"/>
    <w:sectPr w:rsidR="00CA494E" w:rsidSect="00692B5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E2"/>
    <w:rsid w:val="001B02C7"/>
    <w:rsid w:val="0067311D"/>
    <w:rsid w:val="007431E2"/>
    <w:rsid w:val="00CA494E"/>
    <w:rsid w:val="00F2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2015-01-14T21:14:00Z</dcterms:created>
  <dcterms:modified xsi:type="dcterms:W3CDTF">2015-01-14T22:53:00Z</dcterms:modified>
</cp:coreProperties>
</file>