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BE" w:rsidRPr="00242EF4" w:rsidRDefault="003F6D26" w:rsidP="00653499">
      <w:pPr>
        <w:widowControl w:val="0"/>
        <w:spacing w:line="384" w:lineRule="auto"/>
        <w:ind w:firstLine="720"/>
        <w:jc w:val="both"/>
        <w:rPr>
          <w:b/>
          <w:sz w:val="28"/>
          <w:szCs w:val="28"/>
        </w:rPr>
      </w:pPr>
      <w:r w:rsidRPr="00242EF4">
        <w:rPr>
          <w:b/>
          <w:sz w:val="28"/>
          <w:szCs w:val="28"/>
        </w:rPr>
        <w:t>Условия эффективности психологического воздействия родителей на детей младшего школьного возраста</w:t>
      </w:r>
    </w:p>
    <w:p w:rsidR="00653499" w:rsidRPr="00242EF4" w:rsidRDefault="00653499" w:rsidP="00653499">
      <w:pPr>
        <w:widowControl w:val="0"/>
        <w:spacing w:line="384" w:lineRule="auto"/>
        <w:ind w:firstLine="720"/>
        <w:jc w:val="both"/>
        <w:rPr>
          <w:sz w:val="28"/>
          <w:szCs w:val="28"/>
        </w:rPr>
      </w:pPr>
      <w:r w:rsidRPr="00242EF4">
        <w:rPr>
          <w:sz w:val="28"/>
          <w:szCs w:val="28"/>
        </w:rPr>
        <w:t>В настоящее время внимание многих психологов во всем мире привлеч</w:t>
      </w:r>
      <w:r w:rsidRPr="00242EF4">
        <w:rPr>
          <w:sz w:val="28"/>
          <w:szCs w:val="28"/>
        </w:rPr>
        <w:t>е</w:t>
      </w:r>
      <w:r w:rsidRPr="00242EF4">
        <w:rPr>
          <w:sz w:val="28"/>
          <w:szCs w:val="28"/>
        </w:rPr>
        <w:t>но к проблемам развития ребенка. Этот интерес далеко не случаен, так как о</w:t>
      </w:r>
      <w:r w:rsidRPr="00242EF4">
        <w:rPr>
          <w:sz w:val="28"/>
          <w:szCs w:val="28"/>
        </w:rPr>
        <w:t>б</w:t>
      </w:r>
      <w:r w:rsidRPr="00242EF4">
        <w:rPr>
          <w:sz w:val="28"/>
          <w:szCs w:val="28"/>
        </w:rPr>
        <w:t>наруживается, что дошкольный и младший школьный период жизни является периодом наиболее интенсивного и нравственного развития, когда закладыв</w:t>
      </w:r>
      <w:r w:rsidRPr="00242EF4">
        <w:rPr>
          <w:sz w:val="28"/>
          <w:szCs w:val="28"/>
        </w:rPr>
        <w:t>а</w:t>
      </w:r>
      <w:r w:rsidRPr="00242EF4">
        <w:rPr>
          <w:sz w:val="28"/>
          <w:szCs w:val="28"/>
        </w:rPr>
        <w:t>ется фундамент физического, психического и нравственного здоровья. От того, в каких условиях оно будет протекать, во многом зависит будущее ребенка. При этом множественные факторы, влияющие на социализацию личности, та</w:t>
      </w:r>
      <w:r w:rsidRPr="00242EF4">
        <w:rPr>
          <w:sz w:val="28"/>
          <w:szCs w:val="28"/>
        </w:rPr>
        <w:t>к</w:t>
      </w:r>
      <w:r w:rsidRPr="00242EF4">
        <w:rPr>
          <w:sz w:val="28"/>
          <w:szCs w:val="28"/>
        </w:rPr>
        <w:t>же закладываются и формируются именно в период младшего школьного во</w:t>
      </w:r>
      <w:r w:rsidRPr="00242EF4">
        <w:rPr>
          <w:sz w:val="28"/>
          <w:szCs w:val="28"/>
        </w:rPr>
        <w:t>з</w:t>
      </w:r>
      <w:r w:rsidRPr="00242EF4">
        <w:rPr>
          <w:sz w:val="28"/>
          <w:szCs w:val="28"/>
        </w:rPr>
        <w:t>раста ребенка.</w:t>
      </w:r>
    </w:p>
    <w:p w:rsidR="00653499" w:rsidRPr="00242EF4" w:rsidRDefault="00653499" w:rsidP="00242EF4">
      <w:pPr>
        <w:pStyle w:val="a3"/>
        <w:spacing w:after="0" w:line="360" w:lineRule="auto"/>
        <w:ind w:firstLine="709"/>
        <w:jc w:val="both"/>
        <w:rPr>
          <w:rFonts w:ascii="Times New Roman" w:hAnsi="Times New Roman"/>
          <w:sz w:val="28"/>
          <w:szCs w:val="28"/>
        </w:rPr>
      </w:pPr>
      <w:r w:rsidRPr="00242EF4">
        <w:rPr>
          <w:rFonts w:ascii="Times New Roman" w:hAnsi="Times New Roman"/>
          <w:sz w:val="28"/>
          <w:szCs w:val="28"/>
        </w:rPr>
        <w:t>Развитие психологии современного человека закладывается в раннем во</w:t>
      </w:r>
      <w:r w:rsidRPr="00242EF4">
        <w:rPr>
          <w:rFonts w:ascii="Times New Roman" w:hAnsi="Times New Roman"/>
          <w:sz w:val="28"/>
          <w:szCs w:val="28"/>
        </w:rPr>
        <w:t>з</w:t>
      </w:r>
      <w:r w:rsidRPr="00242EF4">
        <w:rPr>
          <w:rFonts w:ascii="Times New Roman" w:hAnsi="Times New Roman"/>
          <w:sz w:val="28"/>
          <w:szCs w:val="28"/>
        </w:rPr>
        <w:t>расте и предопределяется педагогическими характеристиками воздействия на него общества, воздействия на него окружающих людей и, прежде всего самых близких для ребенка людей, его семьи. Семейное воспитание является опред</w:t>
      </w:r>
      <w:r w:rsidRPr="00242EF4">
        <w:rPr>
          <w:rFonts w:ascii="Times New Roman" w:hAnsi="Times New Roman"/>
          <w:sz w:val="28"/>
          <w:szCs w:val="28"/>
        </w:rPr>
        <w:t>е</w:t>
      </w:r>
      <w:r w:rsidRPr="00242EF4">
        <w:rPr>
          <w:rFonts w:ascii="Times New Roman" w:hAnsi="Times New Roman"/>
          <w:sz w:val="28"/>
          <w:szCs w:val="28"/>
        </w:rPr>
        <w:t>ляющим фактором формирования личности ребенка, хотя и не исключает зн</w:t>
      </w:r>
      <w:r w:rsidRPr="00242EF4">
        <w:rPr>
          <w:rFonts w:ascii="Times New Roman" w:hAnsi="Times New Roman"/>
          <w:sz w:val="28"/>
          <w:szCs w:val="28"/>
        </w:rPr>
        <w:t>а</w:t>
      </w:r>
      <w:r w:rsidRPr="00242EF4">
        <w:rPr>
          <w:rFonts w:ascii="Times New Roman" w:hAnsi="Times New Roman"/>
          <w:sz w:val="28"/>
          <w:szCs w:val="28"/>
        </w:rPr>
        <w:t>чимость других влияний (например, со стороны школы). Особенно указанное воздействие важно в младшем школьном возрасте, когда психика ребенка нах</w:t>
      </w:r>
      <w:r w:rsidRPr="00242EF4">
        <w:rPr>
          <w:rFonts w:ascii="Times New Roman" w:hAnsi="Times New Roman"/>
          <w:sz w:val="28"/>
          <w:szCs w:val="28"/>
        </w:rPr>
        <w:t>о</w:t>
      </w:r>
      <w:r w:rsidRPr="00242EF4">
        <w:rPr>
          <w:rFonts w:ascii="Times New Roman" w:hAnsi="Times New Roman"/>
          <w:sz w:val="28"/>
          <w:szCs w:val="28"/>
        </w:rPr>
        <w:t>дится в состоянии интенсивного развития и то или иное воздействие на этот процесс может оказать значительное влияние на восприятие ребенком мира, на его участие в совместной, коллективной деятельности и т.п.</w:t>
      </w:r>
      <w:r>
        <w:rPr>
          <w:rFonts w:cs="Arial Unicode MS"/>
          <w:sz w:val="28"/>
          <w:szCs w:val="28"/>
        </w:rPr>
        <w:t xml:space="preserve"> </w:t>
      </w:r>
      <w:r w:rsidR="00242EF4" w:rsidRPr="006D1A4C">
        <w:rPr>
          <w:rFonts w:ascii="Times New Roman" w:hAnsi="Times New Roman"/>
          <w:sz w:val="28"/>
          <w:szCs w:val="28"/>
        </w:rPr>
        <w:t>Младший школ</w:t>
      </w:r>
      <w:r w:rsidR="00242EF4" w:rsidRPr="006D1A4C">
        <w:rPr>
          <w:rFonts w:ascii="Times New Roman" w:hAnsi="Times New Roman"/>
          <w:sz w:val="28"/>
          <w:szCs w:val="28"/>
        </w:rPr>
        <w:t>ь</w:t>
      </w:r>
      <w:r w:rsidR="00242EF4" w:rsidRPr="006D1A4C">
        <w:rPr>
          <w:rFonts w:ascii="Times New Roman" w:hAnsi="Times New Roman"/>
          <w:sz w:val="28"/>
          <w:szCs w:val="28"/>
        </w:rPr>
        <w:t>ный возраст – возраст достаточно заметного формирования личности. Для него характерны новые отношения со взрослыми и сверстниками, включение в ц</w:t>
      </w:r>
      <w:r w:rsidR="00242EF4" w:rsidRPr="006D1A4C">
        <w:rPr>
          <w:rFonts w:ascii="Times New Roman" w:hAnsi="Times New Roman"/>
          <w:sz w:val="28"/>
          <w:szCs w:val="28"/>
        </w:rPr>
        <w:t>е</w:t>
      </w:r>
      <w:r w:rsidR="00242EF4" w:rsidRPr="006D1A4C">
        <w:rPr>
          <w:rFonts w:ascii="Times New Roman" w:hAnsi="Times New Roman"/>
          <w:sz w:val="28"/>
          <w:szCs w:val="28"/>
        </w:rPr>
        <w:t>лую систему коллективов, включение в новый вид деятельности – учение, к</w:t>
      </w:r>
      <w:r w:rsidR="00242EF4" w:rsidRPr="006D1A4C">
        <w:rPr>
          <w:rFonts w:ascii="Times New Roman" w:hAnsi="Times New Roman"/>
          <w:sz w:val="28"/>
          <w:szCs w:val="28"/>
        </w:rPr>
        <w:t>о</w:t>
      </w:r>
      <w:r w:rsidR="00242EF4" w:rsidRPr="006D1A4C">
        <w:rPr>
          <w:rFonts w:ascii="Times New Roman" w:hAnsi="Times New Roman"/>
          <w:sz w:val="28"/>
          <w:szCs w:val="28"/>
        </w:rPr>
        <w:t>торое предъявляет ряд серь</w:t>
      </w:r>
      <w:r w:rsidR="00242EF4">
        <w:rPr>
          <w:rFonts w:ascii="Times New Roman" w:hAnsi="Times New Roman"/>
          <w:sz w:val="28"/>
          <w:szCs w:val="28"/>
        </w:rPr>
        <w:t>е</w:t>
      </w:r>
      <w:r w:rsidR="00242EF4" w:rsidRPr="006D1A4C">
        <w:rPr>
          <w:rFonts w:ascii="Times New Roman" w:hAnsi="Times New Roman"/>
          <w:sz w:val="28"/>
          <w:szCs w:val="28"/>
        </w:rPr>
        <w:t xml:space="preserve">зных требований к ученику. </w:t>
      </w:r>
      <w:r w:rsidR="00242EF4" w:rsidRPr="006D1A4C">
        <w:rPr>
          <w:rFonts w:ascii="Times New Roman" w:hAnsi="Times New Roman"/>
          <w:color w:val="auto"/>
          <w:sz w:val="28"/>
          <w:szCs w:val="28"/>
        </w:rPr>
        <w:t>Вс</w:t>
      </w:r>
      <w:r w:rsidR="00242EF4">
        <w:rPr>
          <w:rFonts w:ascii="Times New Roman" w:hAnsi="Times New Roman"/>
          <w:color w:val="auto"/>
          <w:sz w:val="28"/>
          <w:szCs w:val="28"/>
        </w:rPr>
        <w:t>е</w:t>
      </w:r>
      <w:r w:rsidR="00242EF4" w:rsidRPr="006D1A4C">
        <w:rPr>
          <w:rFonts w:ascii="Times New Roman" w:hAnsi="Times New Roman"/>
          <w:color w:val="auto"/>
          <w:sz w:val="28"/>
          <w:szCs w:val="28"/>
        </w:rPr>
        <w:t xml:space="preserve"> это решающим образом сказывается на формировании и закреплении новой системы отнош</w:t>
      </w:r>
      <w:r w:rsidR="00242EF4" w:rsidRPr="006D1A4C">
        <w:rPr>
          <w:rFonts w:ascii="Times New Roman" w:hAnsi="Times New Roman"/>
          <w:color w:val="auto"/>
          <w:sz w:val="28"/>
          <w:szCs w:val="28"/>
        </w:rPr>
        <w:t>е</w:t>
      </w:r>
      <w:r w:rsidR="00242EF4" w:rsidRPr="006D1A4C">
        <w:rPr>
          <w:rFonts w:ascii="Times New Roman" w:hAnsi="Times New Roman"/>
          <w:color w:val="auto"/>
          <w:sz w:val="28"/>
          <w:szCs w:val="28"/>
        </w:rPr>
        <w:t>ний к людям, коллективу, к учению и связанным с ними обязанностям, форм</w:t>
      </w:r>
      <w:r w:rsidR="00242EF4" w:rsidRPr="006D1A4C">
        <w:rPr>
          <w:rFonts w:ascii="Times New Roman" w:hAnsi="Times New Roman"/>
          <w:color w:val="auto"/>
          <w:sz w:val="28"/>
          <w:szCs w:val="28"/>
        </w:rPr>
        <w:t>и</w:t>
      </w:r>
      <w:r w:rsidR="00242EF4" w:rsidRPr="006D1A4C">
        <w:rPr>
          <w:rFonts w:ascii="Times New Roman" w:hAnsi="Times New Roman"/>
          <w:color w:val="auto"/>
          <w:sz w:val="28"/>
          <w:szCs w:val="28"/>
        </w:rPr>
        <w:t>рует характер, волю, расширяет круг интересов, развивает способности. В младшем школьном возрасте закладывается фундамент нравственного повед</w:t>
      </w:r>
      <w:r w:rsidR="00242EF4" w:rsidRPr="006D1A4C">
        <w:rPr>
          <w:rFonts w:ascii="Times New Roman" w:hAnsi="Times New Roman"/>
          <w:color w:val="auto"/>
          <w:sz w:val="28"/>
          <w:szCs w:val="28"/>
        </w:rPr>
        <w:t>е</w:t>
      </w:r>
      <w:r w:rsidR="00242EF4" w:rsidRPr="006D1A4C">
        <w:rPr>
          <w:rFonts w:ascii="Times New Roman" w:hAnsi="Times New Roman"/>
          <w:color w:val="auto"/>
          <w:sz w:val="28"/>
          <w:szCs w:val="28"/>
        </w:rPr>
        <w:lastRenderedPageBreak/>
        <w:t>ния, происходит усвоение моральных норм и правил поведения, начинает фо</w:t>
      </w:r>
      <w:r w:rsidR="00242EF4" w:rsidRPr="006D1A4C">
        <w:rPr>
          <w:rFonts w:ascii="Times New Roman" w:hAnsi="Times New Roman"/>
          <w:color w:val="auto"/>
          <w:sz w:val="28"/>
          <w:szCs w:val="28"/>
        </w:rPr>
        <w:t>р</w:t>
      </w:r>
      <w:r w:rsidR="00242EF4" w:rsidRPr="006D1A4C">
        <w:rPr>
          <w:rFonts w:ascii="Times New Roman" w:hAnsi="Times New Roman"/>
          <w:color w:val="auto"/>
          <w:sz w:val="28"/>
          <w:szCs w:val="28"/>
        </w:rPr>
        <w:t>мироваться общественная направленность личности.</w:t>
      </w:r>
      <w:r w:rsidR="00242EF4">
        <w:rPr>
          <w:rFonts w:ascii="Times New Roman" w:hAnsi="Times New Roman"/>
          <w:color w:val="auto"/>
          <w:sz w:val="28"/>
          <w:szCs w:val="28"/>
        </w:rPr>
        <w:t xml:space="preserve"> </w:t>
      </w:r>
      <w:r w:rsidRPr="00242EF4">
        <w:rPr>
          <w:rFonts w:ascii="Times New Roman" w:hAnsi="Times New Roman"/>
          <w:sz w:val="28"/>
          <w:szCs w:val="28"/>
        </w:rPr>
        <w:t>Между тем вопрос об ос</w:t>
      </w:r>
      <w:r w:rsidRPr="00242EF4">
        <w:rPr>
          <w:rFonts w:ascii="Times New Roman" w:hAnsi="Times New Roman"/>
          <w:sz w:val="28"/>
          <w:szCs w:val="28"/>
        </w:rPr>
        <w:t>о</w:t>
      </w:r>
      <w:r w:rsidRPr="00242EF4">
        <w:rPr>
          <w:rFonts w:ascii="Times New Roman" w:hAnsi="Times New Roman"/>
          <w:sz w:val="28"/>
          <w:szCs w:val="28"/>
        </w:rPr>
        <w:t>бенностях и видах психологического воздействия родителей на ребенка до сих пор не получил должного теоретического освещения ни в семейной, ни в во</w:t>
      </w:r>
      <w:r w:rsidRPr="00242EF4">
        <w:rPr>
          <w:rFonts w:ascii="Times New Roman" w:hAnsi="Times New Roman"/>
          <w:sz w:val="28"/>
          <w:szCs w:val="28"/>
        </w:rPr>
        <w:t>з</w:t>
      </w:r>
      <w:r w:rsidRPr="00242EF4">
        <w:rPr>
          <w:rFonts w:ascii="Times New Roman" w:hAnsi="Times New Roman"/>
          <w:sz w:val="28"/>
          <w:szCs w:val="28"/>
        </w:rPr>
        <w:t xml:space="preserve">растной психологии. </w:t>
      </w:r>
    </w:p>
    <w:p w:rsidR="0071250A" w:rsidRDefault="0071250A" w:rsidP="0071250A">
      <w:pPr>
        <w:spacing w:line="360" w:lineRule="auto"/>
        <w:ind w:firstLine="720"/>
        <w:jc w:val="both"/>
        <w:rPr>
          <w:sz w:val="28"/>
          <w:szCs w:val="28"/>
        </w:rPr>
      </w:pPr>
      <w:r>
        <w:rPr>
          <w:sz w:val="28"/>
          <w:szCs w:val="28"/>
        </w:rPr>
        <w:t>Р</w:t>
      </w:r>
      <w:r w:rsidRPr="00D33616">
        <w:rPr>
          <w:sz w:val="28"/>
          <w:szCs w:val="28"/>
        </w:rPr>
        <w:t>азвити</w:t>
      </w:r>
      <w:r>
        <w:rPr>
          <w:sz w:val="28"/>
          <w:szCs w:val="28"/>
        </w:rPr>
        <w:t>е</w:t>
      </w:r>
      <w:r w:rsidRPr="00D33616">
        <w:rPr>
          <w:sz w:val="28"/>
          <w:szCs w:val="28"/>
        </w:rPr>
        <w:t xml:space="preserve"> ребенка </w:t>
      </w:r>
      <w:r>
        <w:rPr>
          <w:sz w:val="28"/>
          <w:szCs w:val="28"/>
        </w:rPr>
        <w:t>есть</w:t>
      </w:r>
      <w:r w:rsidRPr="00D33616">
        <w:rPr>
          <w:sz w:val="28"/>
          <w:szCs w:val="28"/>
        </w:rPr>
        <w:t xml:space="preserve"> особ</w:t>
      </w:r>
      <w:r>
        <w:rPr>
          <w:sz w:val="28"/>
          <w:szCs w:val="28"/>
        </w:rPr>
        <w:t>ый</w:t>
      </w:r>
      <w:r w:rsidRPr="00D33616">
        <w:rPr>
          <w:sz w:val="28"/>
          <w:szCs w:val="28"/>
        </w:rPr>
        <w:t xml:space="preserve"> процесс присвоения социально-культурного опыта во взаимодействии с миром взрослых (Л.С.</w:t>
      </w:r>
      <w:r>
        <w:rPr>
          <w:sz w:val="28"/>
          <w:szCs w:val="28"/>
        </w:rPr>
        <w:t xml:space="preserve"> </w:t>
      </w:r>
      <w:r w:rsidRPr="00D33616">
        <w:rPr>
          <w:sz w:val="28"/>
          <w:szCs w:val="28"/>
        </w:rPr>
        <w:t xml:space="preserve">Выготский, </w:t>
      </w:r>
      <w:r w:rsidR="0075267E">
        <w:rPr>
          <w:sz w:val="28"/>
          <w:szCs w:val="28"/>
        </w:rPr>
        <w:t xml:space="preserve">                   </w:t>
      </w:r>
      <w:r w:rsidRPr="00D33616">
        <w:rPr>
          <w:sz w:val="28"/>
          <w:szCs w:val="28"/>
        </w:rPr>
        <w:t>A.B.</w:t>
      </w:r>
      <w:r>
        <w:rPr>
          <w:sz w:val="28"/>
          <w:szCs w:val="28"/>
        </w:rPr>
        <w:t xml:space="preserve"> </w:t>
      </w:r>
      <w:r w:rsidRPr="00D33616">
        <w:rPr>
          <w:sz w:val="28"/>
          <w:szCs w:val="28"/>
        </w:rPr>
        <w:t>Запорожец, А.Н.</w:t>
      </w:r>
      <w:r>
        <w:rPr>
          <w:sz w:val="28"/>
          <w:szCs w:val="28"/>
        </w:rPr>
        <w:t xml:space="preserve"> </w:t>
      </w:r>
      <w:r w:rsidRPr="00D33616">
        <w:rPr>
          <w:sz w:val="28"/>
          <w:szCs w:val="28"/>
        </w:rPr>
        <w:t>Леонтьев, Д.Б.</w:t>
      </w:r>
      <w:r>
        <w:rPr>
          <w:sz w:val="28"/>
          <w:szCs w:val="28"/>
        </w:rPr>
        <w:t xml:space="preserve"> </w:t>
      </w:r>
      <w:r w:rsidRPr="00D33616">
        <w:rPr>
          <w:sz w:val="28"/>
          <w:szCs w:val="28"/>
        </w:rPr>
        <w:t>Эльконин). Социальная среда (в данном случае внутрисемейная атмосфера) выступает не просто как внешнее условие, а как источник развития ребенка. В процессе взаимодействия ребенка со взро</w:t>
      </w:r>
      <w:r w:rsidRPr="00D33616">
        <w:rPr>
          <w:sz w:val="28"/>
          <w:szCs w:val="28"/>
        </w:rPr>
        <w:t>с</w:t>
      </w:r>
      <w:r w:rsidRPr="00D33616">
        <w:rPr>
          <w:sz w:val="28"/>
          <w:szCs w:val="28"/>
        </w:rPr>
        <w:t>лыми (родителями, лицами, их замещающими) возникают, развиваются и инт</w:t>
      </w:r>
      <w:r w:rsidRPr="00D33616">
        <w:rPr>
          <w:sz w:val="28"/>
          <w:szCs w:val="28"/>
        </w:rPr>
        <w:t>е</w:t>
      </w:r>
      <w:r w:rsidRPr="00D33616">
        <w:rPr>
          <w:sz w:val="28"/>
          <w:szCs w:val="28"/>
        </w:rPr>
        <w:t>риор</w:t>
      </w:r>
      <w:r w:rsidRPr="00D33616">
        <w:rPr>
          <w:sz w:val="28"/>
          <w:szCs w:val="28"/>
        </w:rPr>
        <w:t>и</w:t>
      </w:r>
      <w:r w:rsidRPr="00D33616">
        <w:rPr>
          <w:sz w:val="28"/>
          <w:szCs w:val="28"/>
        </w:rPr>
        <w:t>зируются различные формы психической деятельности (A.H.</w:t>
      </w:r>
      <w:r>
        <w:rPr>
          <w:sz w:val="28"/>
          <w:szCs w:val="28"/>
        </w:rPr>
        <w:t xml:space="preserve"> </w:t>
      </w:r>
      <w:r w:rsidRPr="00D33616">
        <w:rPr>
          <w:sz w:val="28"/>
          <w:szCs w:val="28"/>
        </w:rPr>
        <w:t>Леонтьев), зарождаются и формируются личностные качества.</w:t>
      </w:r>
      <w:r>
        <w:rPr>
          <w:sz w:val="28"/>
          <w:szCs w:val="28"/>
        </w:rPr>
        <w:t xml:space="preserve"> </w:t>
      </w:r>
      <w:r w:rsidRPr="00DA2001">
        <w:rPr>
          <w:sz w:val="28"/>
          <w:szCs w:val="28"/>
        </w:rPr>
        <w:t xml:space="preserve">Семья </w:t>
      </w:r>
      <w:r>
        <w:rPr>
          <w:sz w:val="28"/>
          <w:szCs w:val="28"/>
        </w:rPr>
        <w:t>многими исследов</w:t>
      </w:r>
      <w:r>
        <w:rPr>
          <w:sz w:val="28"/>
          <w:szCs w:val="28"/>
        </w:rPr>
        <w:t>а</w:t>
      </w:r>
      <w:r>
        <w:rPr>
          <w:sz w:val="28"/>
          <w:szCs w:val="28"/>
        </w:rPr>
        <w:t xml:space="preserve">телями </w:t>
      </w:r>
      <w:r w:rsidRPr="00DA2001">
        <w:rPr>
          <w:sz w:val="28"/>
          <w:szCs w:val="28"/>
        </w:rPr>
        <w:t>рассматривается как системообразующая детерминанта в социально-культурном статусе ребенка, предопределяющая его дальнейшее психофизич</w:t>
      </w:r>
      <w:r w:rsidRPr="00DA2001">
        <w:rPr>
          <w:sz w:val="28"/>
          <w:szCs w:val="28"/>
        </w:rPr>
        <w:t>е</w:t>
      </w:r>
      <w:r w:rsidRPr="00DA2001">
        <w:rPr>
          <w:sz w:val="28"/>
          <w:szCs w:val="28"/>
        </w:rPr>
        <w:t>ское и социальное развитие. Семья </w:t>
      </w:r>
      <w:r>
        <w:rPr>
          <w:sz w:val="28"/>
          <w:szCs w:val="28"/>
        </w:rPr>
        <w:t>–</w:t>
      </w:r>
      <w:r w:rsidRPr="00DA2001">
        <w:rPr>
          <w:sz w:val="28"/>
          <w:szCs w:val="28"/>
        </w:rPr>
        <w:t xml:space="preserve"> микросоциум, в котором ребенок не тол</w:t>
      </w:r>
      <w:r w:rsidRPr="00DA2001">
        <w:rPr>
          <w:sz w:val="28"/>
          <w:szCs w:val="28"/>
        </w:rPr>
        <w:t>ь</w:t>
      </w:r>
      <w:r w:rsidRPr="00DA2001">
        <w:rPr>
          <w:sz w:val="28"/>
          <w:szCs w:val="28"/>
        </w:rPr>
        <w:t>ко живет, но в котором формируются его нравственные качества, отношение к миру людей, представления о характере межличностных связей.</w:t>
      </w:r>
    </w:p>
    <w:p w:rsidR="00653499" w:rsidRPr="00157BF6" w:rsidRDefault="00653499" w:rsidP="00653499">
      <w:pPr>
        <w:autoSpaceDE w:val="0"/>
        <w:autoSpaceDN w:val="0"/>
        <w:adjustRightInd w:val="0"/>
        <w:spacing w:line="360" w:lineRule="auto"/>
        <w:ind w:firstLine="720"/>
        <w:jc w:val="both"/>
        <w:rPr>
          <w:sz w:val="28"/>
          <w:szCs w:val="28"/>
        </w:rPr>
      </w:pPr>
      <w:r w:rsidRPr="00157BF6">
        <w:rPr>
          <w:sz w:val="28"/>
          <w:szCs w:val="28"/>
        </w:rPr>
        <w:t xml:space="preserve">Воспитательная функция – одна из важнейших функций семьи. </w:t>
      </w:r>
      <w:r>
        <w:rPr>
          <w:sz w:val="28"/>
          <w:szCs w:val="28"/>
        </w:rPr>
        <w:t>П</w:t>
      </w:r>
      <w:r w:rsidRPr="00157BF6">
        <w:rPr>
          <w:sz w:val="28"/>
          <w:szCs w:val="28"/>
        </w:rPr>
        <w:t>рактика семейного воспитания обусловлена культурным и историческим контекстом, в котором</w:t>
      </w:r>
      <w:r>
        <w:rPr>
          <w:sz w:val="28"/>
          <w:szCs w:val="28"/>
        </w:rPr>
        <w:t xml:space="preserve"> </w:t>
      </w:r>
      <w:r w:rsidRPr="00157BF6">
        <w:rPr>
          <w:sz w:val="28"/>
          <w:szCs w:val="28"/>
        </w:rPr>
        <w:t>существует семья. Однако в каждой семье складывается неповторимая психологическая структура семейных</w:t>
      </w:r>
      <w:r>
        <w:rPr>
          <w:sz w:val="28"/>
          <w:szCs w:val="28"/>
        </w:rPr>
        <w:t xml:space="preserve"> </w:t>
      </w:r>
      <w:r w:rsidRPr="00157BF6">
        <w:rPr>
          <w:sz w:val="28"/>
          <w:szCs w:val="28"/>
        </w:rPr>
        <w:t>отношений, специфическая система во</w:t>
      </w:r>
      <w:r w:rsidRPr="00157BF6">
        <w:rPr>
          <w:sz w:val="28"/>
          <w:szCs w:val="28"/>
        </w:rPr>
        <w:t>з</w:t>
      </w:r>
      <w:r w:rsidRPr="00157BF6">
        <w:rPr>
          <w:sz w:val="28"/>
          <w:szCs w:val="28"/>
        </w:rPr>
        <w:t>действий, ценность которых определяется пониманием законов и</w:t>
      </w:r>
      <w:r>
        <w:rPr>
          <w:sz w:val="28"/>
          <w:szCs w:val="28"/>
        </w:rPr>
        <w:t xml:space="preserve"> </w:t>
      </w:r>
      <w:r w:rsidRPr="00157BF6">
        <w:rPr>
          <w:sz w:val="28"/>
          <w:szCs w:val="28"/>
        </w:rPr>
        <w:t>механизмов социального и психологического развития детей, умениями целенаправленно отбирать методы и</w:t>
      </w:r>
      <w:r>
        <w:rPr>
          <w:sz w:val="28"/>
          <w:szCs w:val="28"/>
        </w:rPr>
        <w:t xml:space="preserve"> </w:t>
      </w:r>
      <w:r w:rsidRPr="00157BF6">
        <w:rPr>
          <w:sz w:val="28"/>
          <w:szCs w:val="28"/>
        </w:rPr>
        <w:t>приемы воспитания, наполнять взаимодействие гуманист</w:t>
      </w:r>
      <w:r w:rsidRPr="00157BF6">
        <w:rPr>
          <w:sz w:val="28"/>
          <w:szCs w:val="28"/>
        </w:rPr>
        <w:t>и</w:t>
      </w:r>
      <w:r w:rsidRPr="00157BF6">
        <w:rPr>
          <w:sz w:val="28"/>
          <w:szCs w:val="28"/>
        </w:rPr>
        <w:t>ческим содержанием.</w:t>
      </w:r>
      <w:r w:rsidR="0071250A">
        <w:rPr>
          <w:sz w:val="28"/>
          <w:szCs w:val="28"/>
        </w:rPr>
        <w:t xml:space="preserve"> </w:t>
      </w:r>
    </w:p>
    <w:p w:rsidR="00653499" w:rsidRPr="00C03CDF" w:rsidRDefault="00653499" w:rsidP="00653499">
      <w:pPr>
        <w:spacing w:line="360" w:lineRule="auto"/>
        <w:ind w:firstLine="720"/>
        <w:jc w:val="both"/>
        <w:rPr>
          <w:sz w:val="28"/>
          <w:szCs w:val="28"/>
        </w:rPr>
      </w:pPr>
      <w:r w:rsidRPr="00C03CDF">
        <w:rPr>
          <w:sz w:val="28"/>
          <w:szCs w:val="28"/>
        </w:rPr>
        <w:t>Психологическое воздействие – процесс оказания влияния на психику субъекта с целью побуждения его к определенному поведению, который может осуществляться как целым комплексом вербальных, так и невербальных средств, взаимосвязанных в рамках коммуникации.</w:t>
      </w:r>
    </w:p>
    <w:p w:rsidR="00242EF4" w:rsidRDefault="00242EF4" w:rsidP="00653499">
      <w:pPr>
        <w:spacing w:line="360" w:lineRule="auto"/>
        <w:ind w:firstLine="720"/>
        <w:jc w:val="both"/>
        <w:rPr>
          <w:sz w:val="28"/>
          <w:szCs w:val="28"/>
        </w:rPr>
      </w:pPr>
      <w:r>
        <w:rPr>
          <w:sz w:val="28"/>
          <w:szCs w:val="28"/>
        </w:rPr>
        <w:lastRenderedPageBreak/>
        <w:t>Психологические воздействия со стороны родителей и других «значимых взрослых» – основное орудие воспитание ребенка. Данные воздействия могут быть и произвольными, и непроизвольными, непосредственными и опосред</w:t>
      </w:r>
      <w:r>
        <w:rPr>
          <w:sz w:val="28"/>
          <w:szCs w:val="28"/>
        </w:rPr>
        <w:t>о</w:t>
      </w:r>
      <w:r>
        <w:rPr>
          <w:sz w:val="28"/>
          <w:szCs w:val="28"/>
        </w:rPr>
        <w:t>ванными, но всегда прямыми и продолжительными. Способы осуществления психологических воздействий напрямую связаны с выбранной родителями стратегией межличностного общения. В то же время, как полагает Р.С. Немов, т</w:t>
      </w:r>
      <w:r w:rsidRPr="00D33616">
        <w:rPr>
          <w:sz w:val="28"/>
          <w:szCs w:val="28"/>
        </w:rPr>
        <w:t>е или иные стратегии воспитательных воздействий на ребенка в семье связ</w:t>
      </w:r>
      <w:r w:rsidRPr="00D33616">
        <w:rPr>
          <w:sz w:val="28"/>
          <w:szCs w:val="28"/>
        </w:rPr>
        <w:t>ы</w:t>
      </w:r>
      <w:r w:rsidRPr="00D33616">
        <w:rPr>
          <w:sz w:val="28"/>
          <w:szCs w:val="28"/>
        </w:rPr>
        <w:t>ваются с так называемыми родительскими позициями, создающими специф</w:t>
      </w:r>
      <w:r w:rsidRPr="00D33616">
        <w:rPr>
          <w:sz w:val="28"/>
          <w:szCs w:val="28"/>
        </w:rPr>
        <w:t>и</w:t>
      </w:r>
      <w:r w:rsidRPr="00D33616">
        <w:rPr>
          <w:sz w:val="28"/>
          <w:szCs w:val="28"/>
        </w:rPr>
        <w:t>ческий психологический фон детско-родительских взаимоотношений в ко</w:t>
      </w:r>
      <w:r w:rsidRPr="00D33616">
        <w:rPr>
          <w:sz w:val="28"/>
          <w:szCs w:val="28"/>
        </w:rPr>
        <w:t>н</w:t>
      </w:r>
      <w:r w:rsidRPr="00D33616">
        <w:rPr>
          <w:sz w:val="28"/>
          <w:szCs w:val="28"/>
        </w:rPr>
        <w:t>кретном семейном укладе. В основе родительских позиций лежат сознательная или бессознательная установка на ребенка, его оценка, проявляющая себя в особенностях взаимодействия с этим ребенком и воспитательных воздействиях на него</w:t>
      </w:r>
      <w:r>
        <w:rPr>
          <w:sz w:val="28"/>
          <w:szCs w:val="28"/>
        </w:rPr>
        <w:t>.</w:t>
      </w:r>
    </w:p>
    <w:p w:rsidR="00653499" w:rsidRDefault="00653499" w:rsidP="00653499">
      <w:pPr>
        <w:spacing w:line="360" w:lineRule="auto"/>
        <w:ind w:firstLine="720"/>
        <w:jc w:val="both"/>
        <w:rPr>
          <w:sz w:val="28"/>
          <w:szCs w:val="28"/>
        </w:rPr>
      </w:pPr>
      <w:r w:rsidRPr="00C03CDF">
        <w:rPr>
          <w:sz w:val="28"/>
          <w:szCs w:val="28"/>
        </w:rPr>
        <w:t>Характер психологического воздействия определяется выбранной род</w:t>
      </w:r>
      <w:r w:rsidRPr="00C03CDF">
        <w:rPr>
          <w:sz w:val="28"/>
          <w:szCs w:val="28"/>
        </w:rPr>
        <w:t>и</w:t>
      </w:r>
      <w:r w:rsidRPr="00C03CDF">
        <w:rPr>
          <w:sz w:val="28"/>
          <w:szCs w:val="28"/>
        </w:rPr>
        <w:t>телями стратегии – способов действий по достижению главной цели психол</w:t>
      </w:r>
      <w:r w:rsidRPr="00C03CDF">
        <w:rPr>
          <w:sz w:val="28"/>
          <w:szCs w:val="28"/>
        </w:rPr>
        <w:t>о</w:t>
      </w:r>
      <w:r w:rsidRPr="00C03CDF">
        <w:rPr>
          <w:sz w:val="28"/>
          <w:szCs w:val="28"/>
        </w:rPr>
        <w:t>гическо</w:t>
      </w:r>
      <w:r>
        <w:rPr>
          <w:sz w:val="28"/>
          <w:szCs w:val="28"/>
        </w:rPr>
        <w:t>го</w:t>
      </w:r>
      <w:r w:rsidRPr="00C03CDF">
        <w:rPr>
          <w:sz w:val="28"/>
          <w:szCs w:val="28"/>
        </w:rPr>
        <w:t xml:space="preserve"> воздействия на ребенка. Это могут быть манипулятивная (связанная с подсознательным стимулированием в обход внутреннего контроля, по типу психотерапевтического эффекта), императивная (действующая в экстремал</w:t>
      </w:r>
      <w:r w:rsidRPr="00C03CDF">
        <w:rPr>
          <w:sz w:val="28"/>
          <w:szCs w:val="28"/>
        </w:rPr>
        <w:t>ь</w:t>
      </w:r>
      <w:r w:rsidRPr="00C03CDF">
        <w:rPr>
          <w:sz w:val="28"/>
          <w:szCs w:val="28"/>
        </w:rPr>
        <w:t>ных ситуациях) и развивающая (предполагающая диалоговый контакт с челов</w:t>
      </w:r>
      <w:r w:rsidRPr="00C03CDF">
        <w:rPr>
          <w:sz w:val="28"/>
          <w:szCs w:val="28"/>
        </w:rPr>
        <w:t>е</w:t>
      </w:r>
      <w:r w:rsidRPr="00C03CDF">
        <w:rPr>
          <w:sz w:val="28"/>
          <w:szCs w:val="28"/>
        </w:rPr>
        <w:t xml:space="preserve">ком) стратегии, </w:t>
      </w:r>
      <w:r>
        <w:rPr>
          <w:sz w:val="28"/>
          <w:szCs w:val="28"/>
        </w:rPr>
        <w:t xml:space="preserve">причем </w:t>
      </w:r>
      <w:r w:rsidRPr="00C03CDF">
        <w:rPr>
          <w:sz w:val="28"/>
          <w:szCs w:val="28"/>
        </w:rPr>
        <w:t xml:space="preserve">только последняя из </w:t>
      </w:r>
      <w:r>
        <w:rPr>
          <w:sz w:val="28"/>
          <w:szCs w:val="28"/>
        </w:rPr>
        <w:t>ни</w:t>
      </w:r>
      <w:r w:rsidRPr="00C03CDF">
        <w:rPr>
          <w:sz w:val="28"/>
          <w:szCs w:val="28"/>
        </w:rPr>
        <w:t>х предполагает субъект-субъектное взаимодействие участников воспитательного процесса и его диал</w:t>
      </w:r>
      <w:r w:rsidRPr="00C03CDF">
        <w:rPr>
          <w:sz w:val="28"/>
          <w:szCs w:val="28"/>
        </w:rPr>
        <w:t>о</w:t>
      </w:r>
      <w:r w:rsidRPr="00C03CDF">
        <w:rPr>
          <w:sz w:val="28"/>
          <w:szCs w:val="28"/>
        </w:rPr>
        <w:t>говый характер. Именно психологические воздействия в рамках развивающей стратегии</w:t>
      </w:r>
      <w:r>
        <w:rPr>
          <w:sz w:val="28"/>
          <w:szCs w:val="28"/>
        </w:rPr>
        <w:t>, на наш взгляд,</w:t>
      </w:r>
      <w:r w:rsidRPr="00C03CDF">
        <w:rPr>
          <w:sz w:val="28"/>
          <w:szCs w:val="28"/>
        </w:rPr>
        <w:t xml:space="preserve"> могут достичь максимально благоприятного резул</w:t>
      </w:r>
      <w:r w:rsidRPr="00C03CDF">
        <w:rPr>
          <w:sz w:val="28"/>
          <w:szCs w:val="28"/>
        </w:rPr>
        <w:t>ь</w:t>
      </w:r>
      <w:r w:rsidRPr="00C03CDF">
        <w:rPr>
          <w:sz w:val="28"/>
          <w:szCs w:val="28"/>
        </w:rPr>
        <w:t>тата.</w:t>
      </w:r>
    </w:p>
    <w:p w:rsidR="00653499" w:rsidRDefault="00653499" w:rsidP="00653499">
      <w:pPr>
        <w:pStyle w:val="a3"/>
        <w:spacing w:after="0" w:line="360" w:lineRule="auto"/>
        <w:ind w:firstLine="709"/>
        <w:jc w:val="both"/>
        <w:rPr>
          <w:rFonts w:ascii="Times New Roman" w:hAnsi="Times New Roman"/>
          <w:sz w:val="28"/>
          <w:szCs w:val="28"/>
        </w:rPr>
      </w:pPr>
      <w:r w:rsidRPr="00653499">
        <w:rPr>
          <w:rFonts w:ascii="Times New Roman" w:hAnsi="Times New Roman"/>
          <w:sz w:val="28"/>
          <w:szCs w:val="28"/>
        </w:rPr>
        <w:t xml:space="preserve">Развивающая стратегия родительско-детских отношений </w:t>
      </w:r>
      <w:r w:rsidR="0075267E">
        <w:rPr>
          <w:rFonts w:ascii="Times New Roman" w:hAnsi="Times New Roman"/>
          <w:sz w:val="28"/>
          <w:szCs w:val="28"/>
        </w:rPr>
        <w:t>ориентирована на</w:t>
      </w:r>
      <w:r w:rsidRPr="00653499">
        <w:rPr>
          <w:rFonts w:ascii="Times New Roman" w:hAnsi="Times New Roman"/>
          <w:sz w:val="28"/>
          <w:szCs w:val="28"/>
        </w:rPr>
        <w:t xml:space="preserve"> замену проявлений вербальной агрессии, телесных наказаний на использ</w:t>
      </w:r>
      <w:r w:rsidRPr="00653499">
        <w:rPr>
          <w:rFonts w:ascii="Times New Roman" w:hAnsi="Times New Roman"/>
          <w:sz w:val="28"/>
          <w:szCs w:val="28"/>
        </w:rPr>
        <w:t>о</w:t>
      </w:r>
      <w:r w:rsidRPr="00653499">
        <w:rPr>
          <w:rFonts w:ascii="Times New Roman" w:hAnsi="Times New Roman"/>
          <w:sz w:val="28"/>
          <w:szCs w:val="28"/>
        </w:rPr>
        <w:t>вание различных приемов убеждающей коммуникации и конструктивного ди</w:t>
      </w:r>
      <w:r w:rsidRPr="00653499">
        <w:rPr>
          <w:rFonts w:ascii="Times New Roman" w:hAnsi="Times New Roman"/>
          <w:sz w:val="28"/>
          <w:szCs w:val="28"/>
        </w:rPr>
        <w:t>а</w:t>
      </w:r>
      <w:r w:rsidRPr="00653499">
        <w:rPr>
          <w:rFonts w:ascii="Times New Roman" w:hAnsi="Times New Roman"/>
          <w:sz w:val="28"/>
          <w:szCs w:val="28"/>
        </w:rPr>
        <w:t>лога. Убеждая, необходимо следовать определенным правилам: 1) логика уб</w:t>
      </w:r>
      <w:r w:rsidRPr="00653499">
        <w:rPr>
          <w:rFonts w:ascii="Times New Roman" w:hAnsi="Times New Roman"/>
          <w:sz w:val="28"/>
          <w:szCs w:val="28"/>
        </w:rPr>
        <w:t>е</w:t>
      </w:r>
      <w:r w:rsidRPr="00653499">
        <w:rPr>
          <w:rFonts w:ascii="Times New Roman" w:hAnsi="Times New Roman"/>
          <w:sz w:val="28"/>
          <w:szCs w:val="28"/>
        </w:rPr>
        <w:t>ждения должна быть доступной интеллекту объекта воздействия, т.е. ребенка; 2) убе</w:t>
      </w:r>
      <w:r w:rsidRPr="00653499">
        <w:rPr>
          <w:rFonts w:ascii="Times New Roman" w:hAnsi="Times New Roman"/>
          <w:sz w:val="28"/>
          <w:szCs w:val="28"/>
        </w:rPr>
        <w:t>ж</w:t>
      </w:r>
      <w:r w:rsidRPr="00653499">
        <w:rPr>
          <w:rFonts w:ascii="Times New Roman" w:hAnsi="Times New Roman"/>
          <w:sz w:val="28"/>
          <w:szCs w:val="28"/>
        </w:rPr>
        <w:t xml:space="preserve">дать надо доказательно, опираясь на факты, известные объекту (четко </w:t>
      </w:r>
      <w:r w:rsidRPr="00653499">
        <w:rPr>
          <w:rFonts w:ascii="Times New Roman" w:hAnsi="Times New Roman"/>
          <w:sz w:val="28"/>
          <w:szCs w:val="28"/>
        </w:rPr>
        <w:lastRenderedPageBreak/>
        <w:t>сознавать возраст ребенка, уровень его знаний и широту кругозора); 3) помимо конкретных фактов и примеров (без них нельзя убедить тех, кому недостает широты кругозора, развитого абстрактного мышления), информация должна содержать обобщенные положения (идеи, принципы); 4) убеждающая инфо</w:t>
      </w:r>
      <w:r w:rsidRPr="00653499">
        <w:rPr>
          <w:rFonts w:ascii="Times New Roman" w:hAnsi="Times New Roman"/>
          <w:sz w:val="28"/>
          <w:szCs w:val="28"/>
        </w:rPr>
        <w:t>р</w:t>
      </w:r>
      <w:r w:rsidRPr="00653499">
        <w:rPr>
          <w:rFonts w:ascii="Times New Roman" w:hAnsi="Times New Roman"/>
          <w:sz w:val="28"/>
          <w:szCs w:val="28"/>
        </w:rPr>
        <w:t>мация должна выглядеть максимально правдоподобной; 5) сообщаемые факты и общие положения должны быть такими, чтобы вызывать эмоциональную р</w:t>
      </w:r>
      <w:r w:rsidRPr="00653499">
        <w:rPr>
          <w:rFonts w:ascii="Times New Roman" w:hAnsi="Times New Roman"/>
          <w:sz w:val="28"/>
          <w:szCs w:val="28"/>
        </w:rPr>
        <w:t>е</w:t>
      </w:r>
      <w:r w:rsidRPr="00653499">
        <w:rPr>
          <w:rFonts w:ascii="Times New Roman" w:hAnsi="Times New Roman"/>
          <w:sz w:val="28"/>
          <w:szCs w:val="28"/>
        </w:rPr>
        <w:t>акцию объекта воздействия. Основными принципами осуществлений убе</w:t>
      </w:r>
      <w:r w:rsidRPr="00653499">
        <w:rPr>
          <w:rFonts w:ascii="Times New Roman" w:hAnsi="Times New Roman"/>
          <w:sz w:val="28"/>
          <w:szCs w:val="28"/>
        </w:rPr>
        <w:t>ж</w:t>
      </w:r>
      <w:r w:rsidRPr="00653499">
        <w:rPr>
          <w:rFonts w:ascii="Times New Roman" w:hAnsi="Times New Roman"/>
          <w:sz w:val="28"/>
          <w:szCs w:val="28"/>
        </w:rPr>
        <w:t>дающей коммуникации как способа психологических воздействий с целью во</w:t>
      </w:r>
      <w:r w:rsidRPr="00653499">
        <w:rPr>
          <w:rFonts w:ascii="Times New Roman" w:hAnsi="Times New Roman"/>
          <w:sz w:val="28"/>
          <w:szCs w:val="28"/>
        </w:rPr>
        <w:t>с</w:t>
      </w:r>
      <w:r w:rsidRPr="00653499">
        <w:rPr>
          <w:rFonts w:ascii="Times New Roman" w:hAnsi="Times New Roman"/>
          <w:sz w:val="28"/>
          <w:szCs w:val="28"/>
        </w:rPr>
        <w:t xml:space="preserve">питания ребенка являются: </w:t>
      </w:r>
      <w:r w:rsidRPr="00653499">
        <w:rPr>
          <w:rFonts w:ascii="Times New Roman" w:hAnsi="Times New Roman"/>
          <w:iCs/>
          <w:sz w:val="28"/>
          <w:szCs w:val="28"/>
        </w:rPr>
        <w:t>принцип повторения; принцип достижения перви</w:t>
      </w:r>
      <w:r w:rsidRPr="00653499">
        <w:rPr>
          <w:rFonts w:ascii="Times New Roman" w:hAnsi="Times New Roman"/>
          <w:iCs/>
          <w:sz w:val="28"/>
          <w:szCs w:val="28"/>
        </w:rPr>
        <w:t>ч</w:t>
      </w:r>
      <w:r w:rsidRPr="00653499">
        <w:rPr>
          <w:rFonts w:ascii="Times New Roman" w:hAnsi="Times New Roman"/>
          <w:iCs/>
          <w:sz w:val="28"/>
          <w:szCs w:val="28"/>
        </w:rPr>
        <w:t>ности; принцип обеспечения доверия к источнику информации.</w:t>
      </w:r>
      <w:r>
        <w:rPr>
          <w:iCs/>
          <w:sz w:val="28"/>
          <w:szCs w:val="28"/>
        </w:rPr>
        <w:t xml:space="preserve"> </w:t>
      </w:r>
      <w:r w:rsidRPr="00653499">
        <w:rPr>
          <w:rFonts w:ascii="Times New Roman" w:hAnsi="Times New Roman"/>
          <w:iCs/>
          <w:sz w:val="28"/>
          <w:szCs w:val="28"/>
        </w:rPr>
        <w:t>При этом нео</w:t>
      </w:r>
      <w:r w:rsidRPr="00653499">
        <w:rPr>
          <w:rFonts w:ascii="Times New Roman" w:hAnsi="Times New Roman"/>
          <w:iCs/>
          <w:sz w:val="28"/>
          <w:szCs w:val="28"/>
        </w:rPr>
        <w:t>б</w:t>
      </w:r>
      <w:r w:rsidRPr="00653499">
        <w:rPr>
          <w:rFonts w:ascii="Times New Roman" w:hAnsi="Times New Roman"/>
          <w:iCs/>
          <w:sz w:val="28"/>
          <w:szCs w:val="28"/>
        </w:rPr>
        <w:t>ходимо подчеркнуть тот факт, что</w:t>
      </w:r>
      <w:r>
        <w:rPr>
          <w:iCs/>
          <w:sz w:val="28"/>
          <w:szCs w:val="28"/>
        </w:rPr>
        <w:t xml:space="preserve"> </w:t>
      </w:r>
      <w:r w:rsidRPr="00242EF4">
        <w:rPr>
          <w:rFonts w:ascii="Times New Roman" w:hAnsi="Times New Roman"/>
          <w:iCs/>
          <w:sz w:val="28"/>
          <w:szCs w:val="28"/>
        </w:rPr>
        <w:t>о</w:t>
      </w:r>
      <w:r w:rsidRPr="002355A2">
        <w:rPr>
          <w:rFonts w:ascii="Times New Roman" w:hAnsi="Times New Roman"/>
          <w:iCs/>
          <w:sz w:val="28"/>
          <w:szCs w:val="28"/>
        </w:rPr>
        <w:t>собое значение психологические воздейс</w:t>
      </w:r>
      <w:r w:rsidRPr="002355A2">
        <w:rPr>
          <w:rFonts w:ascii="Times New Roman" w:hAnsi="Times New Roman"/>
          <w:iCs/>
          <w:sz w:val="28"/>
          <w:szCs w:val="28"/>
        </w:rPr>
        <w:t>т</w:t>
      </w:r>
      <w:r w:rsidRPr="002355A2">
        <w:rPr>
          <w:rFonts w:ascii="Times New Roman" w:hAnsi="Times New Roman"/>
          <w:iCs/>
          <w:sz w:val="28"/>
          <w:szCs w:val="28"/>
        </w:rPr>
        <w:t>вия воспитательной направленности приобретают в младшем школьном возра</w:t>
      </w:r>
      <w:r w:rsidRPr="002355A2">
        <w:rPr>
          <w:rFonts w:ascii="Times New Roman" w:hAnsi="Times New Roman"/>
          <w:iCs/>
          <w:sz w:val="28"/>
          <w:szCs w:val="28"/>
        </w:rPr>
        <w:t>с</w:t>
      </w:r>
      <w:r w:rsidRPr="002355A2">
        <w:rPr>
          <w:rFonts w:ascii="Times New Roman" w:hAnsi="Times New Roman"/>
          <w:iCs/>
          <w:sz w:val="28"/>
          <w:szCs w:val="28"/>
        </w:rPr>
        <w:t>те, который характеризуется появлением множества различных новообразов</w:t>
      </w:r>
      <w:r w:rsidRPr="002355A2">
        <w:rPr>
          <w:rFonts w:ascii="Times New Roman" w:hAnsi="Times New Roman"/>
          <w:iCs/>
          <w:sz w:val="28"/>
          <w:szCs w:val="28"/>
        </w:rPr>
        <w:t>а</w:t>
      </w:r>
      <w:r w:rsidRPr="002355A2">
        <w:rPr>
          <w:rFonts w:ascii="Times New Roman" w:hAnsi="Times New Roman"/>
          <w:iCs/>
          <w:sz w:val="28"/>
          <w:szCs w:val="28"/>
        </w:rPr>
        <w:t>ний.</w:t>
      </w:r>
      <w:r>
        <w:rPr>
          <w:iCs/>
          <w:sz w:val="28"/>
          <w:szCs w:val="28"/>
        </w:rPr>
        <w:t xml:space="preserve"> </w:t>
      </w:r>
      <w:r>
        <w:rPr>
          <w:rFonts w:ascii="Times New Roman" w:hAnsi="Times New Roman"/>
          <w:sz w:val="28"/>
          <w:szCs w:val="28"/>
        </w:rPr>
        <w:t>К</w:t>
      </w:r>
      <w:r w:rsidRPr="006D1A4C">
        <w:rPr>
          <w:rFonts w:ascii="Times New Roman" w:hAnsi="Times New Roman"/>
          <w:sz w:val="28"/>
          <w:szCs w:val="28"/>
        </w:rPr>
        <w:t xml:space="preserve"> особенностям младшего школьного возраста следует отнести: 1) в п</w:t>
      </w:r>
      <w:r w:rsidRPr="006D1A4C">
        <w:rPr>
          <w:rFonts w:ascii="Times New Roman" w:hAnsi="Times New Roman"/>
          <w:sz w:val="28"/>
          <w:szCs w:val="28"/>
        </w:rPr>
        <w:t>о</w:t>
      </w:r>
      <w:r w:rsidRPr="006D1A4C">
        <w:rPr>
          <w:rFonts w:ascii="Times New Roman" w:hAnsi="Times New Roman"/>
          <w:sz w:val="28"/>
          <w:szCs w:val="28"/>
        </w:rPr>
        <w:t>знавательной сфере – качественно новый уровень развития произвольной рег</w:t>
      </w:r>
      <w:r w:rsidRPr="006D1A4C">
        <w:rPr>
          <w:rFonts w:ascii="Times New Roman" w:hAnsi="Times New Roman"/>
          <w:sz w:val="28"/>
          <w:szCs w:val="28"/>
        </w:rPr>
        <w:t>у</w:t>
      </w:r>
      <w:r w:rsidRPr="006D1A4C">
        <w:rPr>
          <w:rFonts w:ascii="Times New Roman" w:hAnsi="Times New Roman"/>
          <w:sz w:val="28"/>
          <w:szCs w:val="28"/>
        </w:rPr>
        <w:t>ляции поведения и деятельности, в том числе и «внутренней», психической, рефлексию, анализ, внутренний план действий, развитие познавательного о</w:t>
      </w:r>
      <w:r w:rsidRPr="006D1A4C">
        <w:rPr>
          <w:rFonts w:ascii="Times New Roman" w:hAnsi="Times New Roman"/>
          <w:sz w:val="28"/>
          <w:szCs w:val="28"/>
        </w:rPr>
        <w:t>т</w:t>
      </w:r>
      <w:r w:rsidRPr="006D1A4C">
        <w:rPr>
          <w:rFonts w:ascii="Times New Roman" w:hAnsi="Times New Roman"/>
          <w:sz w:val="28"/>
          <w:szCs w:val="28"/>
        </w:rPr>
        <w:t>ношения к дейс</w:t>
      </w:r>
      <w:r w:rsidRPr="006D1A4C">
        <w:rPr>
          <w:rFonts w:ascii="Times New Roman" w:hAnsi="Times New Roman"/>
          <w:sz w:val="28"/>
          <w:szCs w:val="28"/>
        </w:rPr>
        <w:t>т</w:t>
      </w:r>
      <w:r w:rsidRPr="006D1A4C">
        <w:rPr>
          <w:rFonts w:ascii="Times New Roman" w:hAnsi="Times New Roman"/>
          <w:sz w:val="28"/>
          <w:szCs w:val="28"/>
        </w:rPr>
        <w:t>вительности; 2) в личностной сфере – появление ориентации на группу сверстников и произвольной регуляции поведения на основе самооце</w:t>
      </w:r>
      <w:r w:rsidRPr="006D1A4C">
        <w:rPr>
          <w:rFonts w:ascii="Times New Roman" w:hAnsi="Times New Roman"/>
          <w:sz w:val="28"/>
          <w:szCs w:val="28"/>
        </w:rPr>
        <w:t>н</w:t>
      </w:r>
      <w:r w:rsidRPr="006D1A4C">
        <w:rPr>
          <w:rFonts w:ascii="Times New Roman" w:hAnsi="Times New Roman"/>
          <w:sz w:val="28"/>
          <w:szCs w:val="28"/>
        </w:rPr>
        <w:t>ки. Ведущей становится учебная деятельность, в основе которой лежит позн</w:t>
      </w:r>
      <w:r w:rsidRPr="006D1A4C">
        <w:rPr>
          <w:rFonts w:ascii="Times New Roman" w:hAnsi="Times New Roman"/>
          <w:sz w:val="28"/>
          <w:szCs w:val="28"/>
        </w:rPr>
        <w:t>а</w:t>
      </w:r>
      <w:r w:rsidRPr="006D1A4C">
        <w:rPr>
          <w:rFonts w:ascii="Times New Roman" w:hAnsi="Times New Roman"/>
          <w:sz w:val="28"/>
          <w:szCs w:val="28"/>
        </w:rPr>
        <w:t>вательная п</w:t>
      </w:r>
      <w:r w:rsidRPr="006D1A4C">
        <w:rPr>
          <w:rFonts w:ascii="Times New Roman" w:hAnsi="Times New Roman"/>
          <w:sz w:val="28"/>
          <w:szCs w:val="28"/>
        </w:rPr>
        <w:t>о</w:t>
      </w:r>
      <w:r w:rsidRPr="006D1A4C">
        <w:rPr>
          <w:rFonts w:ascii="Times New Roman" w:hAnsi="Times New Roman"/>
          <w:sz w:val="28"/>
          <w:szCs w:val="28"/>
        </w:rPr>
        <w:t xml:space="preserve">требность и потребность в саморазвитии. </w:t>
      </w:r>
    </w:p>
    <w:p w:rsidR="00653499" w:rsidRDefault="00653499" w:rsidP="00963CBE">
      <w:pPr>
        <w:spacing w:line="360" w:lineRule="auto"/>
        <w:ind w:firstLine="709"/>
        <w:jc w:val="both"/>
        <w:rPr>
          <w:bCs/>
          <w:sz w:val="28"/>
          <w:szCs w:val="28"/>
        </w:rPr>
      </w:pPr>
      <w:r>
        <w:rPr>
          <w:iCs/>
          <w:sz w:val="28"/>
          <w:szCs w:val="28"/>
        </w:rPr>
        <w:t>С целью наглядно-практического подтверждения данных соображений нами было проведено экспериментальное исследование, гипотеза которого б</w:t>
      </w:r>
      <w:r>
        <w:rPr>
          <w:iCs/>
          <w:sz w:val="28"/>
          <w:szCs w:val="28"/>
        </w:rPr>
        <w:t>ы</w:t>
      </w:r>
      <w:r>
        <w:rPr>
          <w:iCs/>
          <w:sz w:val="28"/>
          <w:szCs w:val="28"/>
        </w:rPr>
        <w:t xml:space="preserve">ла сформулирована следующим образом: </w:t>
      </w:r>
      <w:r>
        <w:rPr>
          <w:sz w:val="28"/>
          <w:szCs w:val="28"/>
        </w:rPr>
        <w:t>основными условиями эффективности психологических воздействий родителей на детей младшего школьного возра</w:t>
      </w:r>
      <w:r>
        <w:rPr>
          <w:sz w:val="28"/>
          <w:szCs w:val="28"/>
        </w:rPr>
        <w:t>с</w:t>
      </w:r>
      <w:r>
        <w:rPr>
          <w:sz w:val="28"/>
          <w:szCs w:val="28"/>
        </w:rPr>
        <w:t xml:space="preserve">та являются </w:t>
      </w:r>
      <w:r w:rsidRPr="00581151">
        <w:rPr>
          <w:sz w:val="28"/>
          <w:szCs w:val="28"/>
        </w:rPr>
        <w:t>отсутствие грубой силы, стремления к нераздельной власти в о</w:t>
      </w:r>
      <w:r w:rsidRPr="00581151">
        <w:rPr>
          <w:sz w:val="28"/>
          <w:szCs w:val="28"/>
        </w:rPr>
        <w:t>б</w:t>
      </w:r>
      <w:r w:rsidRPr="00581151">
        <w:rPr>
          <w:sz w:val="28"/>
          <w:szCs w:val="28"/>
        </w:rPr>
        <w:t>щении, доверие, внимание к ребенку, теплота и открытость отношений, отсу</w:t>
      </w:r>
      <w:r w:rsidRPr="00581151">
        <w:rPr>
          <w:sz w:val="28"/>
          <w:szCs w:val="28"/>
        </w:rPr>
        <w:t>т</w:t>
      </w:r>
      <w:r w:rsidRPr="00581151">
        <w:rPr>
          <w:sz w:val="28"/>
          <w:szCs w:val="28"/>
        </w:rPr>
        <w:t>ствие резких перепадов от вседозволенности к суровым наказаниям</w:t>
      </w:r>
      <w:r>
        <w:rPr>
          <w:sz w:val="28"/>
          <w:szCs w:val="28"/>
        </w:rPr>
        <w:t>, спосо</w:t>
      </w:r>
      <w:r>
        <w:rPr>
          <w:sz w:val="28"/>
          <w:szCs w:val="28"/>
        </w:rPr>
        <w:t>б</w:t>
      </w:r>
      <w:r>
        <w:rPr>
          <w:sz w:val="28"/>
          <w:szCs w:val="28"/>
        </w:rPr>
        <w:t xml:space="preserve">ность к конструктивному диалогу с воспитуемым, в основе которых находится мотив позитивного интереса к ребенку. </w:t>
      </w:r>
    </w:p>
    <w:p w:rsidR="00653499" w:rsidRDefault="000938C6" w:rsidP="000938C6">
      <w:pPr>
        <w:spacing w:line="360" w:lineRule="auto"/>
        <w:ind w:firstLine="720"/>
        <w:jc w:val="both"/>
        <w:rPr>
          <w:sz w:val="28"/>
          <w:szCs w:val="28"/>
        </w:rPr>
      </w:pPr>
      <w:r>
        <w:rPr>
          <w:bCs/>
          <w:sz w:val="28"/>
          <w:szCs w:val="28"/>
        </w:rPr>
        <w:lastRenderedPageBreak/>
        <w:t xml:space="preserve">Эксперимент проводился на базе 10 семей, проживающих в г. Саранск. </w:t>
      </w:r>
      <w:r>
        <w:rPr>
          <w:sz w:val="28"/>
          <w:szCs w:val="28"/>
        </w:rPr>
        <w:t>Необходимым условием для семьи, участвующей в исследовании, должно было быть наличие одного или нескольких детей младшего школьного возраста.</w:t>
      </w:r>
      <w:r w:rsidR="0075267E">
        <w:rPr>
          <w:sz w:val="28"/>
          <w:szCs w:val="28"/>
        </w:rPr>
        <w:t xml:space="preserve"> В ходе исследования нами использовались такие методики, как </w:t>
      </w:r>
      <w:hyperlink r:id="rId8" w:tooltip="Опросник " w:history="1">
        <w:r w:rsidRPr="000938C6">
          <w:rPr>
            <w:rStyle w:val="a5"/>
            <w:color w:val="auto"/>
            <w:sz w:val="28"/>
            <w:szCs w:val="28"/>
            <w:u w:val="none"/>
          </w:rPr>
          <w:t>опросник «Пов</w:t>
        </w:r>
        <w:r w:rsidRPr="000938C6">
          <w:rPr>
            <w:rStyle w:val="a5"/>
            <w:color w:val="auto"/>
            <w:sz w:val="28"/>
            <w:szCs w:val="28"/>
            <w:u w:val="none"/>
          </w:rPr>
          <w:t>е</w:t>
        </w:r>
        <w:r w:rsidRPr="000938C6">
          <w:rPr>
            <w:rStyle w:val="a5"/>
            <w:color w:val="auto"/>
            <w:sz w:val="28"/>
            <w:szCs w:val="28"/>
            <w:u w:val="none"/>
          </w:rPr>
          <w:t>дение родителей и отношение детей к ним» (ПОР; Е. Шафер; адаптированный М. Яковлевым для детей младшего подросткового возраста)</w:t>
        </w:r>
      </w:hyperlink>
      <w:r w:rsidRPr="000938C6">
        <w:rPr>
          <w:sz w:val="28"/>
          <w:szCs w:val="28"/>
        </w:rPr>
        <w:t>; «Ме</w:t>
      </w:r>
      <w:r w:rsidRPr="000938C6">
        <w:rPr>
          <w:sz w:val="28"/>
          <w:szCs w:val="28"/>
        </w:rPr>
        <w:softHyphen/>
        <w:t>тодика ди</w:t>
      </w:r>
      <w:r w:rsidRPr="000938C6">
        <w:rPr>
          <w:sz w:val="28"/>
          <w:szCs w:val="28"/>
        </w:rPr>
        <w:softHyphen/>
        <w:t>а</w:t>
      </w:r>
      <w:r w:rsidRPr="00C274D2">
        <w:rPr>
          <w:sz w:val="28"/>
          <w:szCs w:val="28"/>
        </w:rPr>
        <w:t>г</w:t>
      </w:r>
      <w:r w:rsidRPr="00C274D2">
        <w:rPr>
          <w:sz w:val="28"/>
          <w:szCs w:val="28"/>
        </w:rPr>
        <w:softHyphen/>
        <w:t>но</w:t>
      </w:r>
      <w:r w:rsidRPr="00C274D2">
        <w:rPr>
          <w:sz w:val="28"/>
          <w:szCs w:val="28"/>
        </w:rPr>
        <w:softHyphen/>
        <w:t>сти</w:t>
      </w:r>
      <w:r w:rsidRPr="00C274D2">
        <w:rPr>
          <w:sz w:val="28"/>
          <w:szCs w:val="28"/>
        </w:rPr>
        <w:softHyphen/>
        <w:t>ки меж</w:t>
      </w:r>
      <w:r w:rsidRPr="00C274D2">
        <w:rPr>
          <w:sz w:val="28"/>
          <w:szCs w:val="28"/>
        </w:rPr>
        <w:softHyphen/>
        <w:t>лич</w:t>
      </w:r>
      <w:r w:rsidRPr="00C274D2">
        <w:rPr>
          <w:sz w:val="28"/>
          <w:szCs w:val="28"/>
        </w:rPr>
        <w:softHyphen/>
        <w:t>но</w:t>
      </w:r>
      <w:r w:rsidRPr="00C274D2">
        <w:rPr>
          <w:sz w:val="28"/>
          <w:szCs w:val="28"/>
        </w:rPr>
        <w:softHyphen/>
        <w:t>ст</w:t>
      </w:r>
      <w:r w:rsidRPr="00C274D2">
        <w:rPr>
          <w:sz w:val="28"/>
          <w:szCs w:val="28"/>
        </w:rPr>
        <w:softHyphen/>
        <w:t>ных от</w:t>
      </w:r>
      <w:r w:rsidRPr="00C274D2">
        <w:rPr>
          <w:sz w:val="28"/>
          <w:szCs w:val="28"/>
        </w:rPr>
        <w:softHyphen/>
        <w:t>но</w:t>
      </w:r>
      <w:r w:rsidRPr="00C274D2">
        <w:rPr>
          <w:sz w:val="28"/>
          <w:szCs w:val="28"/>
        </w:rPr>
        <w:softHyphen/>
        <w:t>ше</w:t>
      </w:r>
      <w:r w:rsidRPr="00C274D2">
        <w:rPr>
          <w:sz w:val="28"/>
          <w:szCs w:val="28"/>
        </w:rPr>
        <w:softHyphen/>
        <w:t>ний (ДМО)» (Л.Н. Собчик)</w:t>
      </w:r>
      <w:r>
        <w:rPr>
          <w:sz w:val="28"/>
          <w:szCs w:val="28"/>
        </w:rPr>
        <w:t xml:space="preserve">; анкета открытого типа </w:t>
      </w:r>
      <w:r w:rsidRPr="00CC31EF">
        <w:rPr>
          <w:sz w:val="28"/>
          <w:szCs w:val="28"/>
        </w:rPr>
        <w:t>«Я – родитель, я – пр</w:t>
      </w:r>
      <w:r w:rsidRPr="00CC31EF">
        <w:rPr>
          <w:sz w:val="28"/>
          <w:szCs w:val="28"/>
        </w:rPr>
        <w:t>и</w:t>
      </w:r>
      <w:r w:rsidRPr="00CC31EF">
        <w:rPr>
          <w:sz w:val="28"/>
          <w:szCs w:val="28"/>
        </w:rPr>
        <w:t>ятель?!»</w:t>
      </w:r>
      <w:r w:rsidRPr="00C274D2">
        <w:rPr>
          <w:sz w:val="28"/>
          <w:szCs w:val="28"/>
        </w:rPr>
        <w:t>.</w:t>
      </w:r>
    </w:p>
    <w:p w:rsidR="00242EF4" w:rsidRDefault="00963CBE" w:rsidP="00963CBE">
      <w:pPr>
        <w:spacing w:line="360" w:lineRule="auto"/>
        <w:ind w:firstLine="720"/>
        <w:jc w:val="both"/>
        <w:rPr>
          <w:sz w:val="28"/>
          <w:szCs w:val="28"/>
        </w:rPr>
      </w:pPr>
      <w:r>
        <w:rPr>
          <w:sz w:val="28"/>
          <w:szCs w:val="28"/>
        </w:rPr>
        <w:t xml:space="preserve">Согласно результатам исследования, </w:t>
      </w:r>
      <w:r w:rsidR="00242EF4">
        <w:rPr>
          <w:sz w:val="28"/>
          <w:szCs w:val="28"/>
        </w:rPr>
        <w:t>выдвинутая нами гипотеза получила полное подтверждение.</w:t>
      </w:r>
    </w:p>
    <w:p w:rsidR="00963CBE" w:rsidRPr="00D532D2" w:rsidRDefault="00242EF4" w:rsidP="00963CBE">
      <w:pPr>
        <w:spacing w:line="360" w:lineRule="auto"/>
        <w:ind w:firstLine="720"/>
        <w:jc w:val="both"/>
        <w:rPr>
          <w:sz w:val="28"/>
          <w:szCs w:val="28"/>
        </w:rPr>
      </w:pPr>
      <w:r>
        <w:rPr>
          <w:sz w:val="28"/>
          <w:szCs w:val="28"/>
        </w:rPr>
        <w:t>Н</w:t>
      </w:r>
      <w:r w:rsidR="00963CBE">
        <w:rPr>
          <w:sz w:val="28"/>
          <w:szCs w:val="28"/>
        </w:rPr>
        <w:t>аиболее высокой эффективностью обладает такое средство психолог</w:t>
      </w:r>
      <w:r w:rsidR="00963CBE">
        <w:rPr>
          <w:sz w:val="28"/>
          <w:szCs w:val="28"/>
        </w:rPr>
        <w:t>и</w:t>
      </w:r>
      <w:r w:rsidR="00963CBE">
        <w:rPr>
          <w:sz w:val="28"/>
          <w:szCs w:val="28"/>
        </w:rPr>
        <w:t>ческого воздействия, как конструктивный диалог, а наименьшей эффективн</w:t>
      </w:r>
      <w:r w:rsidR="00963CBE">
        <w:rPr>
          <w:sz w:val="28"/>
          <w:szCs w:val="28"/>
        </w:rPr>
        <w:t>о</w:t>
      </w:r>
      <w:r w:rsidR="00963CBE">
        <w:rPr>
          <w:sz w:val="28"/>
          <w:szCs w:val="28"/>
        </w:rPr>
        <w:t>стью – уговоры, жесткие наказания и вербальная агрессия.</w:t>
      </w:r>
    </w:p>
    <w:p w:rsidR="00963CBE" w:rsidRDefault="00963CBE" w:rsidP="00963CBE">
      <w:pPr>
        <w:spacing w:line="360" w:lineRule="auto"/>
        <w:ind w:firstLine="720"/>
        <w:jc w:val="both"/>
        <w:rPr>
          <w:sz w:val="28"/>
          <w:szCs w:val="28"/>
        </w:rPr>
      </w:pPr>
      <w:r>
        <w:rPr>
          <w:sz w:val="28"/>
          <w:szCs w:val="28"/>
        </w:rPr>
        <w:t>Мотивом, определяющим высокий уровень эффективности психологич</w:t>
      </w:r>
      <w:r>
        <w:rPr>
          <w:sz w:val="28"/>
          <w:szCs w:val="28"/>
        </w:rPr>
        <w:t>е</w:t>
      </w:r>
      <w:r>
        <w:rPr>
          <w:sz w:val="28"/>
          <w:szCs w:val="28"/>
        </w:rPr>
        <w:t xml:space="preserve">ских воздействий родителей на детей младшего школьного возраста, является мотив позитивного интереса, а ее </w:t>
      </w:r>
      <w:r>
        <w:rPr>
          <w:rStyle w:val="a4"/>
          <w:i w:val="0"/>
          <w:sz w:val="28"/>
          <w:szCs w:val="28"/>
        </w:rPr>
        <w:t xml:space="preserve">необходимыми условиями – </w:t>
      </w:r>
      <w:r w:rsidRPr="00581151">
        <w:rPr>
          <w:sz w:val="28"/>
          <w:szCs w:val="28"/>
        </w:rPr>
        <w:t>отсутствие гр</w:t>
      </w:r>
      <w:r w:rsidRPr="00581151">
        <w:rPr>
          <w:sz w:val="28"/>
          <w:szCs w:val="28"/>
        </w:rPr>
        <w:t>у</w:t>
      </w:r>
      <w:r w:rsidRPr="00581151">
        <w:rPr>
          <w:sz w:val="28"/>
          <w:szCs w:val="28"/>
        </w:rPr>
        <w:t>бой силы, стремления к нераздельной власти в общении, доверие, внимание к ребенку, теплота и открытость отношений, отсутствие резких перепадов от вс</w:t>
      </w:r>
      <w:r w:rsidRPr="00581151">
        <w:rPr>
          <w:sz w:val="28"/>
          <w:szCs w:val="28"/>
        </w:rPr>
        <w:t>е</w:t>
      </w:r>
      <w:r w:rsidRPr="00581151">
        <w:rPr>
          <w:sz w:val="28"/>
          <w:szCs w:val="28"/>
        </w:rPr>
        <w:t>дозволенности к суровым наказаниям</w:t>
      </w:r>
      <w:r>
        <w:rPr>
          <w:sz w:val="28"/>
          <w:szCs w:val="28"/>
        </w:rPr>
        <w:t>.</w:t>
      </w:r>
    </w:p>
    <w:p w:rsidR="00963CBE" w:rsidRDefault="00963CBE" w:rsidP="00963CBE">
      <w:pPr>
        <w:spacing w:line="360" w:lineRule="auto"/>
        <w:ind w:firstLine="720"/>
        <w:jc w:val="both"/>
        <w:rPr>
          <w:bCs/>
          <w:sz w:val="28"/>
          <w:szCs w:val="28"/>
        </w:rPr>
      </w:pPr>
      <w:r>
        <w:rPr>
          <w:sz w:val="28"/>
          <w:szCs w:val="28"/>
        </w:rPr>
        <w:t>Дополнительными условиями эффективности психологического возде</w:t>
      </w:r>
      <w:r>
        <w:rPr>
          <w:sz w:val="28"/>
          <w:szCs w:val="28"/>
        </w:rPr>
        <w:t>й</w:t>
      </w:r>
      <w:r>
        <w:rPr>
          <w:sz w:val="28"/>
          <w:szCs w:val="28"/>
        </w:rPr>
        <w:t xml:space="preserve">ствия родителей на детей младшего школьного возраста являются </w:t>
      </w:r>
      <w:r w:rsidRPr="00C53CBB">
        <w:rPr>
          <w:bCs/>
          <w:sz w:val="28"/>
          <w:szCs w:val="28"/>
        </w:rPr>
        <w:t>ис</w:t>
      </w:r>
      <w:r w:rsidRPr="00C53CBB">
        <w:rPr>
          <w:bCs/>
          <w:sz w:val="28"/>
          <w:szCs w:val="28"/>
        </w:rPr>
        <w:softHyphen/>
        <w:t>крен</w:t>
      </w:r>
      <w:r w:rsidRPr="00C53CBB">
        <w:rPr>
          <w:bCs/>
          <w:sz w:val="28"/>
          <w:szCs w:val="28"/>
        </w:rPr>
        <w:softHyphen/>
        <w:t>ность, не</w:t>
      </w:r>
      <w:r w:rsidRPr="00C53CBB">
        <w:rPr>
          <w:bCs/>
          <w:sz w:val="28"/>
          <w:szCs w:val="28"/>
        </w:rPr>
        <w:softHyphen/>
        <w:t>по</w:t>
      </w:r>
      <w:r w:rsidRPr="00C53CBB">
        <w:rPr>
          <w:bCs/>
          <w:sz w:val="28"/>
          <w:szCs w:val="28"/>
        </w:rPr>
        <w:softHyphen/>
        <w:t>сред</w:t>
      </w:r>
      <w:r w:rsidRPr="00C53CBB">
        <w:rPr>
          <w:bCs/>
          <w:sz w:val="28"/>
          <w:szCs w:val="28"/>
        </w:rPr>
        <w:softHyphen/>
        <w:t>ст</w:t>
      </w:r>
      <w:r w:rsidRPr="00C53CBB">
        <w:rPr>
          <w:bCs/>
          <w:sz w:val="28"/>
          <w:szCs w:val="28"/>
        </w:rPr>
        <w:softHyphen/>
        <w:t>вен</w:t>
      </w:r>
      <w:r w:rsidRPr="00C53CBB">
        <w:rPr>
          <w:bCs/>
          <w:sz w:val="28"/>
          <w:szCs w:val="28"/>
        </w:rPr>
        <w:softHyphen/>
        <w:t>ность, пря</w:t>
      </w:r>
      <w:r w:rsidRPr="00C53CBB">
        <w:rPr>
          <w:bCs/>
          <w:sz w:val="28"/>
          <w:szCs w:val="28"/>
        </w:rPr>
        <w:softHyphen/>
        <w:t>мо</w:t>
      </w:r>
      <w:r w:rsidRPr="00C53CBB">
        <w:rPr>
          <w:bCs/>
          <w:sz w:val="28"/>
          <w:szCs w:val="28"/>
        </w:rPr>
        <w:softHyphen/>
        <w:t>ли</w:t>
      </w:r>
      <w:r w:rsidRPr="00C53CBB">
        <w:rPr>
          <w:bCs/>
          <w:sz w:val="28"/>
          <w:szCs w:val="28"/>
        </w:rPr>
        <w:softHyphen/>
        <w:t>ней</w:t>
      </w:r>
      <w:r w:rsidRPr="00C53CBB">
        <w:rPr>
          <w:bCs/>
          <w:sz w:val="28"/>
          <w:szCs w:val="28"/>
        </w:rPr>
        <w:softHyphen/>
        <w:t>ность</w:t>
      </w:r>
      <w:r>
        <w:rPr>
          <w:bCs/>
          <w:sz w:val="28"/>
          <w:szCs w:val="28"/>
        </w:rPr>
        <w:t xml:space="preserve"> в общении</w:t>
      </w:r>
      <w:r w:rsidRPr="00C53CBB">
        <w:rPr>
          <w:bCs/>
          <w:sz w:val="28"/>
          <w:szCs w:val="28"/>
        </w:rPr>
        <w:t>, на</w:t>
      </w:r>
      <w:r w:rsidRPr="00C53CBB">
        <w:rPr>
          <w:bCs/>
          <w:sz w:val="28"/>
          <w:szCs w:val="28"/>
        </w:rPr>
        <w:softHyphen/>
        <w:t>стой</w:t>
      </w:r>
      <w:r w:rsidRPr="00C53CBB">
        <w:rPr>
          <w:bCs/>
          <w:sz w:val="28"/>
          <w:szCs w:val="28"/>
        </w:rPr>
        <w:softHyphen/>
        <w:t>чи</w:t>
      </w:r>
      <w:r w:rsidRPr="00C53CBB">
        <w:rPr>
          <w:bCs/>
          <w:sz w:val="28"/>
          <w:szCs w:val="28"/>
        </w:rPr>
        <w:softHyphen/>
        <w:t>вость</w:t>
      </w:r>
      <w:r>
        <w:rPr>
          <w:bCs/>
          <w:sz w:val="28"/>
          <w:szCs w:val="28"/>
        </w:rPr>
        <w:t>, четкость п</w:t>
      </w:r>
      <w:r>
        <w:rPr>
          <w:bCs/>
          <w:sz w:val="28"/>
          <w:szCs w:val="28"/>
        </w:rPr>
        <w:t>о</w:t>
      </w:r>
      <w:r>
        <w:rPr>
          <w:bCs/>
          <w:sz w:val="28"/>
          <w:szCs w:val="28"/>
        </w:rPr>
        <w:t>зиции и умение ее правильно выразить, альтруистическая направленность, ор</w:t>
      </w:r>
      <w:r>
        <w:rPr>
          <w:bCs/>
          <w:sz w:val="28"/>
          <w:szCs w:val="28"/>
        </w:rPr>
        <w:t>и</w:t>
      </w:r>
      <w:r>
        <w:rPr>
          <w:bCs/>
          <w:sz w:val="28"/>
          <w:szCs w:val="28"/>
        </w:rPr>
        <w:t>ентированность на тесное сотрудничество и установление дружелюбных отн</w:t>
      </w:r>
      <w:r>
        <w:rPr>
          <w:bCs/>
          <w:sz w:val="28"/>
          <w:szCs w:val="28"/>
        </w:rPr>
        <w:t>о</w:t>
      </w:r>
      <w:r>
        <w:rPr>
          <w:bCs/>
          <w:sz w:val="28"/>
          <w:szCs w:val="28"/>
        </w:rPr>
        <w:t>шений с воспитуемыми.</w:t>
      </w:r>
    </w:p>
    <w:p w:rsidR="00242EF4" w:rsidRPr="009163E1" w:rsidRDefault="00242EF4" w:rsidP="00242EF4">
      <w:pPr>
        <w:spacing w:line="360" w:lineRule="auto"/>
        <w:ind w:firstLine="720"/>
        <w:jc w:val="center"/>
        <w:rPr>
          <w:b/>
          <w:bCs/>
        </w:rPr>
      </w:pPr>
      <w:r w:rsidRPr="009163E1">
        <w:rPr>
          <w:b/>
          <w:bCs/>
        </w:rPr>
        <w:t>Литература</w:t>
      </w:r>
    </w:p>
    <w:p w:rsidR="009163E1" w:rsidRPr="009163E1" w:rsidRDefault="009163E1" w:rsidP="009163E1">
      <w:pPr>
        <w:numPr>
          <w:ilvl w:val="0"/>
          <w:numId w:val="1"/>
        </w:numPr>
        <w:tabs>
          <w:tab w:val="clear" w:pos="720"/>
          <w:tab w:val="num" w:pos="0"/>
        </w:tabs>
        <w:spacing w:line="360" w:lineRule="auto"/>
        <w:ind w:left="0" w:firstLine="180"/>
        <w:jc w:val="both"/>
      </w:pPr>
      <w:r w:rsidRPr="009163E1">
        <w:t xml:space="preserve">Кабаченко, Т.С. </w:t>
      </w:r>
      <w:r w:rsidRPr="009163E1">
        <w:rPr>
          <w:iCs/>
        </w:rPr>
        <w:t>Методы психологического воздействия / Т.С. Кабаченко</w:t>
      </w:r>
      <w:r w:rsidRPr="009163E1">
        <w:t>. – М.: Ак</w:t>
      </w:r>
      <w:r w:rsidRPr="009163E1">
        <w:t>а</w:t>
      </w:r>
      <w:r w:rsidRPr="009163E1">
        <w:t>демия, 2008. –  268 с.</w:t>
      </w:r>
    </w:p>
    <w:p w:rsidR="009163E1" w:rsidRPr="009163E1" w:rsidRDefault="009163E1" w:rsidP="009163E1">
      <w:pPr>
        <w:pStyle w:val="a3"/>
        <w:numPr>
          <w:ilvl w:val="0"/>
          <w:numId w:val="1"/>
        </w:numPr>
        <w:tabs>
          <w:tab w:val="clear" w:pos="720"/>
          <w:tab w:val="num" w:pos="0"/>
        </w:tabs>
        <w:spacing w:after="0" w:line="360" w:lineRule="auto"/>
        <w:ind w:left="0" w:firstLine="180"/>
        <w:jc w:val="both"/>
        <w:rPr>
          <w:rFonts w:ascii="Times New Roman" w:hAnsi="Times New Roman"/>
          <w:sz w:val="24"/>
          <w:szCs w:val="24"/>
        </w:rPr>
      </w:pPr>
      <w:r w:rsidRPr="009163E1">
        <w:rPr>
          <w:rFonts w:ascii="Times New Roman" w:hAnsi="Times New Roman"/>
          <w:sz w:val="24"/>
          <w:szCs w:val="24"/>
        </w:rPr>
        <w:t>Ковалев, Г.А. Три парадигмы в психологии – три стратегии психологического возде</w:t>
      </w:r>
      <w:r w:rsidRPr="009163E1">
        <w:rPr>
          <w:rFonts w:ascii="Times New Roman" w:hAnsi="Times New Roman"/>
          <w:sz w:val="24"/>
          <w:szCs w:val="24"/>
        </w:rPr>
        <w:t>й</w:t>
      </w:r>
      <w:r w:rsidRPr="009163E1">
        <w:rPr>
          <w:rFonts w:ascii="Times New Roman" w:hAnsi="Times New Roman"/>
          <w:sz w:val="24"/>
          <w:szCs w:val="24"/>
        </w:rPr>
        <w:t>ствия / Г.А. Ковалев // Вопросы психологии. – 2008. – № 7. – С. 43-55.</w:t>
      </w:r>
    </w:p>
    <w:p w:rsidR="009163E1" w:rsidRPr="009163E1" w:rsidRDefault="009163E1" w:rsidP="009163E1">
      <w:pPr>
        <w:numPr>
          <w:ilvl w:val="0"/>
          <w:numId w:val="1"/>
        </w:numPr>
        <w:tabs>
          <w:tab w:val="clear" w:pos="720"/>
          <w:tab w:val="num" w:pos="0"/>
        </w:tabs>
        <w:spacing w:line="360" w:lineRule="auto"/>
        <w:ind w:left="0" w:firstLine="180"/>
        <w:jc w:val="both"/>
      </w:pPr>
      <w:r w:rsidRPr="009163E1">
        <w:lastRenderedPageBreak/>
        <w:t>Ковалев, С.В. Психология современной семьи / С.В. Ковалев. – М.: Просвещение, 1988. – 207 с.</w:t>
      </w:r>
    </w:p>
    <w:p w:rsidR="009163E1" w:rsidRPr="009163E1" w:rsidRDefault="009163E1" w:rsidP="009163E1">
      <w:pPr>
        <w:pStyle w:val="1"/>
        <w:keepNext w:val="0"/>
        <w:numPr>
          <w:ilvl w:val="0"/>
          <w:numId w:val="1"/>
        </w:numPr>
        <w:tabs>
          <w:tab w:val="clear" w:pos="720"/>
          <w:tab w:val="num" w:pos="0"/>
        </w:tabs>
        <w:spacing w:before="0" w:after="0" w:line="360" w:lineRule="auto"/>
        <w:ind w:left="0" w:firstLine="180"/>
        <w:jc w:val="both"/>
        <w:rPr>
          <w:rFonts w:ascii="Times New Roman" w:hAnsi="Times New Roman" w:cs="Times New Roman"/>
          <w:b w:val="0"/>
          <w:sz w:val="24"/>
          <w:szCs w:val="24"/>
        </w:rPr>
      </w:pPr>
      <w:r w:rsidRPr="009163E1">
        <w:rPr>
          <w:rFonts w:ascii="Times New Roman" w:hAnsi="Times New Roman" w:cs="Times New Roman"/>
          <w:b w:val="0"/>
          <w:sz w:val="24"/>
          <w:szCs w:val="24"/>
        </w:rPr>
        <w:t>Минияров, В.М. Психология семейного воспитания / В.М. Минияров. – М.: Воронеж: МОДЭК, 2000. – 256 с.</w:t>
      </w:r>
    </w:p>
    <w:p w:rsidR="009163E1" w:rsidRPr="009163E1" w:rsidRDefault="009163E1" w:rsidP="009163E1">
      <w:pPr>
        <w:numPr>
          <w:ilvl w:val="0"/>
          <w:numId w:val="1"/>
        </w:numPr>
        <w:tabs>
          <w:tab w:val="clear" w:pos="720"/>
          <w:tab w:val="num" w:pos="0"/>
        </w:tabs>
        <w:spacing w:line="360" w:lineRule="auto"/>
        <w:ind w:left="0" w:firstLine="180"/>
        <w:jc w:val="both"/>
      </w:pPr>
      <w:r w:rsidRPr="009163E1">
        <w:t xml:space="preserve">Мухина, В.С. Возрастная психология: феноменология развития, детство, отрочество: учебник для студ. вузов / В.С. Мухина. </w:t>
      </w:r>
      <w:r w:rsidRPr="009163E1">
        <w:rPr>
          <w:noProof/>
        </w:rPr>
        <w:t>–</w:t>
      </w:r>
      <w:r w:rsidRPr="009163E1">
        <w:t xml:space="preserve"> М.: Академия,</w:t>
      </w:r>
      <w:r w:rsidRPr="009163E1">
        <w:rPr>
          <w:noProof/>
        </w:rPr>
        <w:t xml:space="preserve"> 1999. – 456</w:t>
      </w:r>
      <w:r w:rsidRPr="009163E1">
        <w:t xml:space="preserve"> с.</w:t>
      </w:r>
    </w:p>
    <w:p w:rsidR="009163E1" w:rsidRPr="009163E1" w:rsidRDefault="009163E1" w:rsidP="009163E1">
      <w:pPr>
        <w:numPr>
          <w:ilvl w:val="0"/>
          <w:numId w:val="1"/>
        </w:numPr>
        <w:tabs>
          <w:tab w:val="clear" w:pos="720"/>
          <w:tab w:val="num" w:pos="0"/>
        </w:tabs>
        <w:spacing w:line="360" w:lineRule="auto"/>
        <w:ind w:left="0" w:firstLine="180"/>
        <w:jc w:val="both"/>
      </w:pPr>
      <w:r w:rsidRPr="009163E1">
        <w:t>Немов, Р.С. Психология: учеб. пособие для студ. высш. пед. учеб. заведений: в 3-х кн. / Р.С. Немов. – М.: ВЛАДОС, 2002. – Кн. 2. – 608 с.</w:t>
      </w:r>
    </w:p>
    <w:p w:rsidR="000938C6" w:rsidRDefault="000938C6" w:rsidP="000938C6">
      <w:pPr>
        <w:spacing w:line="360" w:lineRule="auto"/>
        <w:ind w:firstLine="720"/>
        <w:jc w:val="both"/>
        <w:rPr>
          <w:sz w:val="28"/>
          <w:szCs w:val="28"/>
        </w:rPr>
      </w:pPr>
    </w:p>
    <w:p w:rsidR="000938C6" w:rsidRDefault="000938C6" w:rsidP="000938C6">
      <w:pPr>
        <w:spacing w:line="360" w:lineRule="auto"/>
        <w:ind w:firstLine="720"/>
        <w:jc w:val="both"/>
        <w:rPr>
          <w:sz w:val="28"/>
          <w:szCs w:val="28"/>
        </w:rPr>
      </w:pPr>
    </w:p>
    <w:p w:rsidR="0084073E" w:rsidRDefault="0084073E"/>
    <w:sectPr w:rsidR="0084073E" w:rsidSect="00653499">
      <w:footerReference w:type="default" r:id="rId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8B" w:rsidRDefault="00DB078B" w:rsidP="009163E1">
      <w:r>
        <w:separator/>
      </w:r>
    </w:p>
  </w:endnote>
  <w:endnote w:type="continuationSeparator" w:id="1">
    <w:p w:rsidR="00DB078B" w:rsidRDefault="00DB078B" w:rsidP="00916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761"/>
    </w:sdtPr>
    <w:sdtContent>
      <w:p w:rsidR="009163E1" w:rsidRDefault="007D386F">
        <w:pPr>
          <w:pStyle w:val="a8"/>
          <w:jc w:val="center"/>
        </w:pPr>
        <w:fldSimple w:instr=" PAGE   \* MERGEFORMAT ">
          <w:r w:rsidR="0075267E">
            <w:rPr>
              <w:noProof/>
            </w:rPr>
            <w:t>6</w:t>
          </w:r>
        </w:fldSimple>
      </w:p>
    </w:sdtContent>
  </w:sdt>
  <w:p w:rsidR="009163E1" w:rsidRDefault="009163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8B" w:rsidRDefault="00DB078B" w:rsidP="009163E1">
      <w:r>
        <w:separator/>
      </w:r>
    </w:p>
  </w:footnote>
  <w:footnote w:type="continuationSeparator" w:id="1">
    <w:p w:rsidR="00DB078B" w:rsidRDefault="00DB078B" w:rsidP="00916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94272"/>
    <w:multiLevelType w:val="hybridMultilevel"/>
    <w:tmpl w:val="C66CC5FE"/>
    <w:lvl w:ilvl="0" w:tplc="231E983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653499"/>
    <w:rsid w:val="000938C6"/>
    <w:rsid w:val="00242EF4"/>
    <w:rsid w:val="00256230"/>
    <w:rsid w:val="003C7806"/>
    <w:rsid w:val="003F6D26"/>
    <w:rsid w:val="00653499"/>
    <w:rsid w:val="0071250A"/>
    <w:rsid w:val="0075267E"/>
    <w:rsid w:val="007D386F"/>
    <w:rsid w:val="0084073E"/>
    <w:rsid w:val="009163E1"/>
    <w:rsid w:val="00963CBE"/>
    <w:rsid w:val="00D367B0"/>
    <w:rsid w:val="00DB0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63E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3499"/>
    <w:pPr>
      <w:spacing w:after="150"/>
    </w:pPr>
    <w:rPr>
      <w:rFonts w:ascii="Verdana" w:hAnsi="Verdana"/>
      <w:color w:val="000000"/>
      <w:sz w:val="17"/>
      <w:szCs w:val="17"/>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653499"/>
    <w:pPr>
      <w:spacing w:after="160" w:line="240" w:lineRule="exact"/>
    </w:pPr>
    <w:rPr>
      <w:rFonts w:ascii="Tahoma" w:hAnsi="Tahoma"/>
      <w:szCs w:val="20"/>
      <w:lang w:val="en-GB" w:eastAsia="en-US"/>
    </w:rPr>
  </w:style>
  <w:style w:type="character" w:styleId="a4">
    <w:name w:val="Emphasis"/>
    <w:basedOn w:val="a0"/>
    <w:qFormat/>
    <w:rsid w:val="00653499"/>
    <w:rPr>
      <w:i/>
      <w:iCs/>
    </w:rPr>
  </w:style>
  <w:style w:type="character" w:styleId="a5">
    <w:name w:val="Hyperlink"/>
    <w:basedOn w:val="a0"/>
    <w:rsid w:val="000938C6"/>
    <w:rPr>
      <w:color w:val="0000FF"/>
      <w:u w:val="single"/>
    </w:rPr>
  </w:style>
  <w:style w:type="character" w:customStyle="1" w:styleId="10">
    <w:name w:val="Заголовок 1 Знак"/>
    <w:basedOn w:val="a0"/>
    <w:link w:val="1"/>
    <w:rsid w:val="009163E1"/>
    <w:rPr>
      <w:rFonts w:ascii="Arial" w:eastAsia="Times New Roman" w:hAnsi="Arial" w:cs="Arial"/>
      <w:b/>
      <w:bCs/>
      <w:kern w:val="32"/>
      <w:sz w:val="32"/>
      <w:szCs w:val="32"/>
      <w:lang w:eastAsia="ru-RU"/>
    </w:rPr>
  </w:style>
  <w:style w:type="paragraph" w:styleId="a6">
    <w:name w:val="header"/>
    <w:basedOn w:val="a"/>
    <w:link w:val="a7"/>
    <w:uiPriority w:val="99"/>
    <w:semiHidden/>
    <w:unhideWhenUsed/>
    <w:rsid w:val="009163E1"/>
    <w:pPr>
      <w:tabs>
        <w:tab w:val="center" w:pos="4677"/>
        <w:tab w:val="right" w:pos="9355"/>
      </w:tabs>
    </w:pPr>
  </w:style>
  <w:style w:type="character" w:customStyle="1" w:styleId="a7">
    <w:name w:val="Верхний колонтитул Знак"/>
    <w:basedOn w:val="a0"/>
    <w:link w:val="a6"/>
    <w:uiPriority w:val="99"/>
    <w:semiHidden/>
    <w:rsid w:val="009163E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163E1"/>
    <w:pPr>
      <w:tabs>
        <w:tab w:val="center" w:pos="4677"/>
        <w:tab w:val="right" w:pos="9355"/>
      </w:tabs>
    </w:pPr>
  </w:style>
  <w:style w:type="character" w:customStyle="1" w:styleId="a9">
    <w:name w:val="Нижний колонтитул Знак"/>
    <w:basedOn w:val="a0"/>
    <w:link w:val="a8"/>
    <w:uiPriority w:val="99"/>
    <w:rsid w:val="009163E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5267E"/>
    <w:rPr>
      <w:rFonts w:ascii="Tahoma" w:hAnsi="Tahoma" w:cs="Tahoma"/>
      <w:sz w:val="16"/>
      <w:szCs w:val="16"/>
    </w:rPr>
  </w:style>
  <w:style w:type="character" w:customStyle="1" w:styleId="ab">
    <w:name w:val="Текст выноски Знак"/>
    <w:basedOn w:val="a0"/>
    <w:link w:val="aa"/>
    <w:uiPriority w:val="99"/>
    <w:semiHidden/>
    <w:rsid w:val="007526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etesti.ru/3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F8E4-28F5-4238-9510-B6ACA584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2014-04-26T11:21:00Z</dcterms:created>
  <dcterms:modified xsi:type="dcterms:W3CDTF">2014-04-27T06:55:00Z</dcterms:modified>
</cp:coreProperties>
</file>