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97" w:rsidRDefault="00036797" w:rsidP="00036797">
      <w:pPr>
        <w:jc w:val="center"/>
        <w:rPr>
          <w:rFonts w:ascii="Times New Roman" w:hAnsi="Times New Roman" w:cs="Times New Roman"/>
          <w:sz w:val="28"/>
          <w:szCs w:val="28"/>
          <w:lang w:eastAsia="ru-RU"/>
        </w:rPr>
      </w:pPr>
    </w:p>
    <w:p w:rsidR="00036797" w:rsidRDefault="00036797" w:rsidP="00036797">
      <w:pPr>
        <w:jc w:val="center"/>
        <w:rPr>
          <w:rFonts w:ascii="Times New Roman" w:hAnsi="Times New Roman" w:cs="Times New Roman"/>
          <w:sz w:val="28"/>
          <w:szCs w:val="28"/>
          <w:lang w:eastAsia="ru-RU"/>
        </w:rPr>
      </w:pPr>
    </w:p>
    <w:p w:rsidR="00036797" w:rsidRDefault="00036797" w:rsidP="00036797">
      <w:pPr>
        <w:jc w:val="center"/>
        <w:rPr>
          <w:rFonts w:ascii="Times New Roman" w:hAnsi="Times New Roman" w:cs="Times New Roman"/>
          <w:sz w:val="28"/>
          <w:szCs w:val="28"/>
          <w:lang w:eastAsia="ru-RU"/>
        </w:rPr>
      </w:pPr>
    </w:p>
    <w:p w:rsidR="00036797" w:rsidRDefault="00036797" w:rsidP="00036797">
      <w:pPr>
        <w:jc w:val="center"/>
        <w:rPr>
          <w:rFonts w:ascii="Times New Roman" w:hAnsi="Times New Roman" w:cs="Times New Roman"/>
          <w:sz w:val="28"/>
          <w:szCs w:val="28"/>
          <w:lang w:eastAsia="ru-RU"/>
        </w:rPr>
      </w:pPr>
    </w:p>
    <w:p w:rsidR="00036797" w:rsidRDefault="00036797" w:rsidP="00036797">
      <w:pPr>
        <w:jc w:val="center"/>
        <w:rPr>
          <w:rFonts w:ascii="Times New Roman" w:hAnsi="Times New Roman" w:cs="Times New Roman"/>
          <w:sz w:val="28"/>
          <w:szCs w:val="28"/>
          <w:lang w:eastAsia="ru-RU"/>
        </w:rPr>
      </w:pPr>
    </w:p>
    <w:p w:rsidR="00036797" w:rsidRDefault="00036797" w:rsidP="00036797">
      <w:pPr>
        <w:jc w:val="center"/>
        <w:rPr>
          <w:rFonts w:ascii="Times New Roman" w:hAnsi="Times New Roman" w:cs="Times New Roman"/>
          <w:sz w:val="28"/>
          <w:szCs w:val="28"/>
          <w:lang w:eastAsia="ru-RU"/>
        </w:rPr>
      </w:pPr>
    </w:p>
    <w:p w:rsidR="00036797" w:rsidRPr="00395DFE" w:rsidRDefault="00036797" w:rsidP="00036797">
      <w:pPr>
        <w:jc w:val="center"/>
        <w:rPr>
          <w:rFonts w:ascii="Times New Roman" w:hAnsi="Times New Roman" w:cs="Times New Roman"/>
          <w:sz w:val="36"/>
          <w:szCs w:val="36"/>
          <w:lang w:eastAsia="ru-RU"/>
        </w:rPr>
      </w:pPr>
      <w:r w:rsidRPr="00395DFE">
        <w:rPr>
          <w:rFonts w:ascii="Times New Roman" w:hAnsi="Times New Roman" w:cs="Times New Roman"/>
          <w:sz w:val="36"/>
          <w:szCs w:val="36"/>
          <w:lang w:eastAsia="ru-RU"/>
        </w:rPr>
        <w:t xml:space="preserve">Самоанализ педагогической деятельности </w:t>
      </w:r>
    </w:p>
    <w:p w:rsidR="00036797" w:rsidRPr="00395DFE" w:rsidRDefault="00C01CA9" w:rsidP="00036797">
      <w:pPr>
        <w:jc w:val="center"/>
        <w:rPr>
          <w:rFonts w:ascii="Times New Roman" w:hAnsi="Times New Roman" w:cs="Times New Roman"/>
          <w:sz w:val="36"/>
          <w:szCs w:val="36"/>
          <w:lang w:eastAsia="ru-RU"/>
        </w:rPr>
      </w:pPr>
      <w:r>
        <w:rPr>
          <w:rFonts w:ascii="Times New Roman" w:hAnsi="Times New Roman" w:cs="Times New Roman"/>
          <w:sz w:val="36"/>
          <w:szCs w:val="36"/>
          <w:lang w:eastAsia="ru-RU"/>
        </w:rPr>
        <w:t>учителя бурятского</w:t>
      </w:r>
      <w:r w:rsidR="00036797" w:rsidRPr="00395DFE">
        <w:rPr>
          <w:rFonts w:ascii="Times New Roman" w:hAnsi="Times New Roman" w:cs="Times New Roman"/>
          <w:sz w:val="36"/>
          <w:szCs w:val="36"/>
          <w:lang w:eastAsia="ru-RU"/>
        </w:rPr>
        <w:t xml:space="preserve"> языка </w:t>
      </w:r>
    </w:p>
    <w:p w:rsidR="00036797" w:rsidRPr="00395DFE" w:rsidRDefault="00036797" w:rsidP="00036797">
      <w:pPr>
        <w:jc w:val="center"/>
        <w:rPr>
          <w:rFonts w:ascii="Times New Roman" w:hAnsi="Times New Roman" w:cs="Times New Roman"/>
          <w:sz w:val="36"/>
          <w:szCs w:val="36"/>
          <w:lang w:eastAsia="ru-RU"/>
        </w:rPr>
      </w:pPr>
      <w:r w:rsidRPr="00395DFE">
        <w:rPr>
          <w:rFonts w:ascii="Times New Roman" w:hAnsi="Times New Roman" w:cs="Times New Roman"/>
          <w:sz w:val="36"/>
          <w:szCs w:val="36"/>
          <w:lang w:val="en-US" w:eastAsia="ru-RU"/>
        </w:rPr>
        <w:t>I</w:t>
      </w:r>
      <w:r w:rsidRPr="00395DFE">
        <w:rPr>
          <w:rFonts w:ascii="Times New Roman" w:hAnsi="Times New Roman" w:cs="Times New Roman"/>
          <w:sz w:val="36"/>
          <w:szCs w:val="36"/>
          <w:lang w:eastAsia="ru-RU"/>
        </w:rPr>
        <w:t xml:space="preserve"> квалификационной категории </w:t>
      </w:r>
    </w:p>
    <w:p w:rsidR="00036797" w:rsidRDefault="00C01CA9" w:rsidP="00036797">
      <w:pPr>
        <w:jc w:val="center"/>
        <w:rPr>
          <w:rFonts w:ascii="Times New Roman" w:hAnsi="Times New Roman" w:cs="Times New Roman"/>
          <w:b/>
          <w:sz w:val="36"/>
          <w:szCs w:val="36"/>
          <w:lang w:eastAsia="ru-RU"/>
        </w:rPr>
      </w:pPr>
      <w:r>
        <w:rPr>
          <w:rFonts w:ascii="Times New Roman" w:hAnsi="Times New Roman" w:cs="Times New Roman"/>
          <w:b/>
          <w:sz w:val="36"/>
          <w:szCs w:val="36"/>
          <w:lang w:eastAsia="ru-RU"/>
        </w:rPr>
        <w:t>Гармаевой Тунгалаг Чагдуровны</w:t>
      </w:r>
    </w:p>
    <w:p w:rsidR="00036797" w:rsidRDefault="00036797" w:rsidP="00036797">
      <w:pPr>
        <w:jc w:val="center"/>
        <w:rPr>
          <w:rFonts w:ascii="Times New Roman" w:hAnsi="Times New Roman" w:cs="Times New Roman"/>
          <w:b/>
          <w:sz w:val="36"/>
          <w:szCs w:val="36"/>
          <w:lang w:eastAsia="ru-RU"/>
        </w:rPr>
      </w:pPr>
    </w:p>
    <w:p w:rsidR="00036797" w:rsidRDefault="00036797" w:rsidP="00036797">
      <w:pPr>
        <w:jc w:val="center"/>
        <w:rPr>
          <w:rFonts w:ascii="Times New Roman" w:hAnsi="Times New Roman" w:cs="Times New Roman"/>
          <w:b/>
          <w:sz w:val="36"/>
          <w:szCs w:val="36"/>
          <w:lang w:eastAsia="ru-RU"/>
        </w:rPr>
      </w:pPr>
    </w:p>
    <w:p w:rsidR="00036797" w:rsidRPr="0033765B" w:rsidRDefault="00036797" w:rsidP="00036797">
      <w:pPr>
        <w:jc w:val="center"/>
        <w:rPr>
          <w:rFonts w:ascii="Times New Roman" w:hAnsi="Times New Roman" w:cs="Times New Roman"/>
          <w:b/>
          <w:i/>
          <w:sz w:val="40"/>
          <w:szCs w:val="40"/>
          <w:lang w:eastAsia="ru-RU"/>
        </w:rPr>
      </w:pPr>
      <w:r w:rsidRPr="0033765B">
        <w:rPr>
          <w:rFonts w:ascii="Times New Roman" w:hAnsi="Times New Roman" w:cs="Times New Roman"/>
          <w:b/>
          <w:i/>
          <w:sz w:val="40"/>
          <w:szCs w:val="40"/>
          <w:lang w:eastAsia="ru-RU"/>
        </w:rPr>
        <w:t xml:space="preserve">Личностно ориентированный подход </w:t>
      </w:r>
    </w:p>
    <w:p w:rsidR="00036797" w:rsidRPr="0033765B" w:rsidRDefault="00C01CA9" w:rsidP="00036797">
      <w:pPr>
        <w:jc w:val="center"/>
        <w:rPr>
          <w:rFonts w:ascii="Times New Roman" w:hAnsi="Times New Roman" w:cs="Times New Roman"/>
          <w:b/>
          <w:i/>
          <w:sz w:val="40"/>
          <w:szCs w:val="40"/>
          <w:lang w:eastAsia="ru-RU"/>
        </w:rPr>
      </w:pPr>
      <w:r>
        <w:rPr>
          <w:rFonts w:ascii="Times New Roman" w:hAnsi="Times New Roman" w:cs="Times New Roman"/>
          <w:b/>
          <w:i/>
          <w:sz w:val="40"/>
          <w:szCs w:val="40"/>
          <w:lang w:eastAsia="ru-RU"/>
        </w:rPr>
        <w:t>в обучении бурятскому</w:t>
      </w:r>
      <w:r w:rsidR="00036797" w:rsidRPr="0033765B">
        <w:rPr>
          <w:rFonts w:ascii="Times New Roman" w:hAnsi="Times New Roman" w:cs="Times New Roman"/>
          <w:b/>
          <w:i/>
          <w:sz w:val="40"/>
          <w:szCs w:val="40"/>
          <w:lang w:eastAsia="ru-RU"/>
        </w:rPr>
        <w:t xml:space="preserve"> языку</w:t>
      </w:r>
    </w:p>
    <w:p w:rsidR="00036797" w:rsidRPr="0033765B" w:rsidRDefault="00036797" w:rsidP="00036797">
      <w:pPr>
        <w:spacing w:after="0" w:line="360" w:lineRule="auto"/>
        <w:rPr>
          <w:rFonts w:ascii="Times New Roman" w:eastAsia="Times New Roman" w:hAnsi="Times New Roman" w:cs="Times New Roman"/>
          <w:b/>
          <w:bCs/>
          <w:i/>
          <w:color w:val="555555"/>
          <w:spacing w:val="-17"/>
          <w:sz w:val="40"/>
          <w:szCs w:val="40"/>
          <w:lang w:eastAsia="ru-RU"/>
        </w:rPr>
      </w:pPr>
    </w:p>
    <w:p w:rsidR="00036797" w:rsidRDefault="00036797" w:rsidP="00036797">
      <w:pPr>
        <w:spacing w:after="0" w:line="360" w:lineRule="auto"/>
        <w:rPr>
          <w:rFonts w:ascii="Times New Roman" w:eastAsia="Times New Roman" w:hAnsi="Times New Roman" w:cs="Times New Roman"/>
          <w:b/>
          <w:bCs/>
          <w:color w:val="555555"/>
          <w:spacing w:val="-17"/>
          <w:sz w:val="28"/>
          <w:szCs w:val="28"/>
          <w:lang w:eastAsia="ru-RU"/>
        </w:rPr>
      </w:pPr>
    </w:p>
    <w:p w:rsidR="00036797" w:rsidRDefault="00036797" w:rsidP="00036797">
      <w:pPr>
        <w:spacing w:after="0" w:line="360" w:lineRule="auto"/>
        <w:rPr>
          <w:rFonts w:ascii="Times New Roman" w:eastAsia="Times New Roman" w:hAnsi="Times New Roman" w:cs="Times New Roman"/>
          <w:b/>
          <w:bCs/>
          <w:color w:val="555555"/>
          <w:spacing w:val="-17"/>
          <w:sz w:val="28"/>
          <w:szCs w:val="28"/>
          <w:lang w:eastAsia="ru-RU"/>
        </w:rPr>
      </w:pPr>
    </w:p>
    <w:p w:rsidR="00036797" w:rsidRDefault="00036797" w:rsidP="00036797">
      <w:pPr>
        <w:spacing w:after="0" w:line="360" w:lineRule="auto"/>
        <w:rPr>
          <w:rFonts w:ascii="Times New Roman" w:eastAsia="Times New Roman" w:hAnsi="Times New Roman" w:cs="Times New Roman"/>
          <w:b/>
          <w:bCs/>
          <w:color w:val="555555"/>
          <w:spacing w:val="-17"/>
          <w:sz w:val="28"/>
          <w:szCs w:val="28"/>
          <w:lang w:eastAsia="ru-RU"/>
        </w:rPr>
      </w:pPr>
    </w:p>
    <w:p w:rsidR="00036797" w:rsidRDefault="00036797" w:rsidP="00036797">
      <w:pPr>
        <w:spacing w:after="0" w:line="360" w:lineRule="auto"/>
        <w:rPr>
          <w:rFonts w:ascii="Times New Roman" w:eastAsia="Times New Roman" w:hAnsi="Times New Roman" w:cs="Times New Roman"/>
          <w:b/>
          <w:bCs/>
          <w:color w:val="555555"/>
          <w:spacing w:val="-17"/>
          <w:sz w:val="28"/>
          <w:szCs w:val="28"/>
          <w:lang w:eastAsia="ru-RU"/>
        </w:rPr>
      </w:pPr>
    </w:p>
    <w:p w:rsidR="00036797" w:rsidRDefault="00036797" w:rsidP="00036797">
      <w:pPr>
        <w:spacing w:after="0" w:line="360" w:lineRule="auto"/>
        <w:rPr>
          <w:rFonts w:ascii="Times New Roman" w:eastAsia="Times New Roman" w:hAnsi="Times New Roman" w:cs="Times New Roman"/>
          <w:b/>
          <w:bCs/>
          <w:color w:val="555555"/>
          <w:spacing w:val="-17"/>
          <w:sz w:val="28"/>
          <w:szCs w:val="28"/>
          <w:lang w:eastAsia="ru-RU"/>
        </w:rPr>
      </w:pPr>
    </w:p>
    <w:p w:rsidR="00036797" w:rsidRDefault="00036797" w:rsidP="00036797">
      <w:pPr>
        <w:spacing w:after="0" w:line="360" w:lineRule="auto"/>
        <w:rPr>
          <w:rFonts w:ascii="Times New Roman" w:eastAsia="Times New Roman" w:hAnsi="Times New Roman" w:cs="Times New Roman"/>
          <w:b/>
          <w:bCs/>
          <w:color w:val="555555"/>
          <w:spacing w:val="-17"/>
          <w:sz w:val="28"/>
          <w:szCs w:val="28"/>
          <w:lang w:eastAsia="ru-RU"/>
        </w:rPr>
      </w:pPr>
    </w:p>
    <w:p w:rsidR="00036797" w:rsidRDefault="00036797" w:rsidP="00036797">
      <w:pPr>
        <w:spacing w:after="0" w:line="360" w:lineRule="auto"/>
        <w:rPr>
          <w:rFonts w:ascii="Times New Roman" w:eastAsia="Times New Roman" w:hAnsi="Times New Roman" w:cs="Times New Roman"/>
          <w:b/>
          <w:bCs/>
          <w:color w:val="555555"/>
          <w:spacing w:val="-17"/>
          <w:sz w:val="28"/>
          <w:szCs w:val="28"/>
          <w:lang w:eastAsia="ru-RU"/>
        </w:rPr>
      </w:pPr>
    </w:p>
    <w:p w:rsidR="00036797" w:rsidRDefault="00036797" w:rsidP="00036797">
      <w:pPr>
        <w:spacing w:after="0" w:line="360" w:lineRule="auto"/>
        <w:rPr>
          <w:rFonts w:ascii="Times New Roman" w:eastAsia="Times New Roman" w:hAnsi="Times New Roman" w:cs="Times New Roman"/>
          <w:b/>
          <w:bCs/>
          <w:color w:val="555555"/>
          <w:spacing w:val="-17"/>
          <w:sz w:val="28"/>
          <w:szCs w:val="28"/>
          <w:lang w:eastAsia="ru-RU"/>
        </w:rPr>
      </w:pPr>
    </w:p>
    <w:p w:rsidR="005A0D8B" w:rsidRDefault="005A0D8B" w:rsidP="0003679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w:t>
      </w:r>
      <w:r w:rsidR="00C01CA9">
        <w:rPr>
          <w:rFonts w:ascii="Times New Roman" w:hAnsi="Times New Roman" w:cs="Times New Roman"/>
          <w:sz w:val="28"/>
          <w:szCs w:val="28"/>
        </w:rPr>
        <w:t xml:space="preserve">. Дырестуй </w:t>
      </w:r>
      <w:r w:rsidR="00036797" w:rsidRPr="00395DFE">
        <w:rPr>
          <w:rFonts w:ascii="Times New Roman" w:hAnsi="Times New Roman" w:cs="Times New Roman"/>
          <w:sz w:val="28"/>
          <w:szCs w:val="28"/>
        </w:rPr>
        <w:t xml:space="preserve"> </w:t>
      </w:r>
    </w:p>
    <w:p w:rsidR="00036797" w:rsidRDefault="00036797" w:rsidP="00036797">
      <w:pPr>
        <w:spacing w:after="0" w:line="360" w:lineRule="auto"/>
        <w:jc w:val="center"/>
        <w:rPr>
          <w:rFonts w:ascii="Times New Roman" w:hAnsi="Times New Roman" w:cs="Times New Roman"/>
          <w:sz w:val="28"/>
          <w:szCs w:val="28"/>
        </w:rPr>
      </w:pPr>
      <w:r w:rsidRPr="00395DFE">
        <w:rPr>
          <w:rFonts w:ascii="Times New Roman" w:hAnsi="Times New Roman" w:cs="Times New Roman"/>
          <w:sz w:val="28"/>
          <w:szCs w:val="28"/>
        </w:rPr>
        <w:t>201</w:t>
      </w:r>
      <w:r w:rsidR="00C01CA9">
        <w:rPr>
          <w:rFonts w:ascii="Times New Roman" w:hAnsi="Times New Roman" w:cs="Times New Roman"/>
          <w:sz w:val="28"/>
          <w:szCs w:val="28"/>
        </w:rPr>
        <w:t>2</w:t>
      </w:r>
      <w:r w:rsidRPr="00395DFE">
        <w:rPr>
          <w:rFonts w:ascii="Times New Roman" w:hAnsi="Times New Roman" w:cs="Times New Roman"/>
          <w:sz w:val="28"/>
          <w:szCs w:val="28"/>
        </w:rPr>
        <w:t xml:space="preserve"> год</w:t>
      </w:r>
    </w:p>
    <w:p w:rsidR="00036797" w:rsidRDefault="00036797" w:rsidP="0003679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36797" w:rsidRPr="00C1173A" w:rsidRDefault="00036797" w:rsidP="00036797">
      <w:pPr>
        <w:pStyle w:val="a5"/>
        <w:numPr>
          <w:ilvl w:val="0"/>
          <w:numId w:val="8"/>
        </w:numPr>
        <w:spacing w:after="0" w:line="360" w:lineRule="auto"/>
        <w:rPr>
          <w:rFonts w:ascii="Times New Roman" w:hAnsi="Times New Roman" w:cs="Times New Roman"/>
          <w:sz w:val="28"/>
          <w:szCs w:val="28"/>
        </w:rPr>
      </w:pPr>
      <w:r w:rsidRPr="00C1173A">
        <w:rPr>
          <w:rFonts w:ascii="Times New Roman" w:hAnsi="Times New Roman" w:cs="Times New Roman"/>
          <w:sz w:val="28"/>
          <w:szCs w:val="28"/>
        </w:rPr>
        <w:t>Цели и задачи педагогической деятельности</w:t>
      </w:r>
    </w:p>
    <w:p w:rsidR="00036797" w:rsidRPr="00C1173A" w:rsidRDefault="00036797" w:rsidP="00036797">
      <w:pPr>
        <w:pStyle w:val="a5"/>
        <w:numPr>
          <w:ilvl w:val="0"/>
          <w:numId w:val="8"/>
        </w:numPr>
        <w:spacing w:after="0" w:line="360" w:lineRule="auto"/>
        <w:rPr>
          <w:rFonts w:ascii="Times New Roman" w:hAnsi="Times New Roman" w:cs="Times New Roman"/>
          <w:sz w:val="28"/>
          <w:szCs w:val="28"/>
        </w:rPr>
      </w:pPr>
      <w:r w:rsidRPr="00C1173A">
        <w:rPr>
          <w:rFonts w:ascii="Times New Roman" w:hAnsi="Times New Roman" w:cs="Times New Roman"/>
          <w:sz w:val="28"/>
          <w:szCs w:val="28"/>
        </w:rPr>
        <w:t xml:space="preserve"> Проблемы, которые удалось решить</w:t>
      </w:r>
    </w:p>
    <w:p w:rsidR="00036797" w:rsidRPr="00C1173A" w:rsidRDefault="00036797" w:rsidP="00036797">
      <w:pPr>
        <w:pStyle w:val="a5"/>
        <w:numPr>
          <w:ilvl w:val="0"/>
          <w:numId w:val="8"/>
        </w:numPr>
        <w:spacing w:after="0" w:line="360" w:lineRule="auto"/>
        <w:rPr>
          <w:rFonts w:ascii="Times New Roman" w:hAnsi="Times New Roman" w:cs="Times New Roman"/>
          <w:sz w:val="28"/>
          <w:szCs w:val="28"/>
        </w:rPr>
      </w:pPr>
      <w:r w:rsidRPr="00C1173A">
        <w:rPr>
          <w:rFonts w:ascii="Times New Roman" w:hAnsi="Times New Roman" w:cs="Times New Roman"/>
          <w:sz w:val="28"/>
          <w:szCs w:val="28"/>
        </w:rPr>
        <w:t xml:space="preserve"> Роль учителя в реализации программы развития школы</w:t>
      </w:r>
    </w:p>
    <w:p w:rsidR="003C5B03" w:rsidRPr="00C1173A" w:rsidRDefault="003C5B03" w:rsidP="003C5B03">
      <w:pPr>
        <w:pStyle w:val="a5"/>
        <w:numPr>
          <w:ilvl w:val="0"/>
          <w:numId w:val="8"/>
        </w:numPr>
        <w:spacing w:after="0" w:line="360" w:lineRule="auto"/>
        <w:jc w:val="both"/>
        <w:rPr>
          <w:rFonts w:ascii="Times New Roman" w:hAnsi="Times New Roman" w:cs="Times New Roman"/>
          <w:bCs/>
          <w:sz w:val="28"/>
          <w:szCs w:val="28"/>
        </w:rPr>
      </w:pPr>
      <w:r w:rsidRPr="00C1173A">
        <w:rPr>
          <w:rFonts w:ascii="Times New Roman" w:hAnsi="Times New Roman" w:cs="Times New Roman"/>
          <w:bCs/>
          <w:sz w:val="28"/>
          <w:szCs w:val="28"/>
        </w:rPr>
        <w:t>Технологии и приемы, применяемые в педагогической деятельности</w:t>
      </w:r>
    </w:p>
    <w:p w:rsidR="003C5B03" w:rsidRPr="00C1173A" w:rsidRDefault="003C5B03" w:rsidP="003C5B03">
      <w:pPr>
        <w:pStyle w:val="a4"/>
        <w:numPr>
          <w:ilvl w:val="0"/>
          <w:numId w:val="8"/>
        </w:numPr>
        <w:spacing w:before="0" w:beforeAutospacing="0" w:after="0" w:afterAutospacing="0" w:line="360" w:lineRule="auto"/>
        <w:jc w:val="both"/>
        <w:rPr>
          <w:sz w:val="28"/>
          <w:szCs w:val="28"/>
        </w:rPr>
      </w:pPr>
      <w:r w:rsidRPr="00C1173A">
        <w:rPr>
          <w:sz w:val="28"/>
          <w:szCs w:val="28"/>
        </w:rPr>
        <w:t>Уровень познавательного интереса обучающихся</w:t>
      </w:r>
    </w:p>
    <w:p w:rsidR="003C5B03" w:rsidRPr="00C1173A" w:rsidRDefault="003C5B03" w:rsidP="003C5B03">
      <w:pPr>
        <w:pStyle w:val="a5"/>
        <w:numPr>
          <w:ilvl w:val="0"/>
          <w:numId w:val="8"/>
        </w:numPr>
        <w:spacing w:after="0" w:line="360" w:lineRule="auto"/>
        <w:rPr>
          <w:rFonts w:ascii="Times New Roman" w:hAnsi="Times New Roman" w:cs="Times New Roman"/>
          <w:sz w:val="28"/>
          <w:szCs w:val="28"/>
        </w:rPr>
      </w:pPr>
      <w:r w:rsidRPr="00C1173A">
        <w:rPr>
          <w:rFonts w:ascii="Times New Roman" w:hAnsi="Times New Roman" w:cs="Times New Roman"/>
          <w:sz w:val="28"/>
          <w:szCs w:val="28"/>
        </w:rPr>
        <w:t>Динамика успеваемости обучаемых</w:t>
      </w:r>
    </w:p>
    <w:p w:rsidR="00036797" w:rsidRPr="00C1173A" w:rsidRDefault="003C5B03" w:rsidP="003C5B03">
      <w:pPr>
        <w:pStyle w:val="a5"/>
        <w:numPr>
          <w:ilvl w:val="0"/>
          <w:numId w:val="8"/>
        </w:numPr>
        <w:tabs>
          <w:tab w:val="left" w:pos="3402"/>
        </w:tabs>
        <w:spacing w:after="0" w:line="360" w:lineRule="auto"/>
        <w:rPr>
          <w:rFonts w:ascii="Times New Roman" w:hAnsi="Times New Roman" w:cs="Times New Roman"/>
          <w:sz w:val="28"/>
          <w:szCs w:val="28"/>
        </w:rPr>
      </w:pPr>
      <w:r w:rsidRPr="00C1173A">
        <w:rPr>
          <w:rFonts w:ascii="Times New Roman" w:hAnsi="Times New Roman" w:cs="Times New Roman"/>
          <w:sz w:val="28"/>
          <w:szCs w:val="28"/>
        </w:rPr>
        <w:t>Взаимодействие с родителями</w:t>
      </w:r>
    </w:p>
    <w:p w:rsidR="003C5B03" w:rsidRPr="00C1173A" w:rsidRDefault="003C5B03" w:rsidP="003C5B03">
      <w:pPr>
        <w:pStyle w:val="a5"/>
        <w:numPr>
          <w:ilvl w:val="0"/>
          <w:numId w:val="8"/>
        </w:numPr>
        <w:spacing w:after="0" w:line="360" w:lineRule="auto"/>
        <w:jc w:val="both"/>
        <w:rPr>
          <w:rFonts w:ascii="Times New Roman" w:hAnsi="Times New Roman" w:cs="Times New Roman"/>
          <w:sz w:val="28"/>
          <w:szCs w:val="28"/>
        </w:rPr>
      </w:pPr>
      <w:r w:rsidRPr="00C1173A">
        <w:rPr>
          <w:rFonts w:ascii="Times New Roman" w:hAnsi="Times New Roman" w:cs="Times New Roman"/>
          <w:sz w:val="28"/>
          <w:szCs w:val="28"/>
        </w:rPr>
        <w:t>Методы оценки деятельности учащихся</w:t>
      </w:r>
    </w:p>
    <w:p w:rsidR="003C5B03" w:rsidRPr="00C1173A" w:rsidRDefault="003C5B03" w:rsidP="003C5B03">
      <w:pPr>
        <w:pStyle w:val="a5"/>
        <w:numPr>
          <w:ilvl w:val="0"/>
          <w:numId w:val="8"/>
        </w:numPr>
        <w:shd w:val="clear" w:color="auto" w:fill="FFFFFF"/>
        <w:spacing w:before="100" w:beforeAutospacing="1" w:after="100" w:afterAutospacing="1" w:line="348" w:lineRule="auto"/>
        <w:jc w:val="both"/>
        <w:rPr>
          <w:rFonts w:ascii="Times New Roman" w:eastAsia="Times New Roman" w:hAnsi="Times New Roman" w:cs="Times New Roman"/>
          <w:sz w:val="28"/>
          <w:szCs w:val="28"/>
          <w:lang w:eastAsia="ru-RU"/>
        </w:rPr>
      </w:pPr>
      <w:r w:rsidRPr="00C1173A">
        <w:rPr>
          <w:rFonts w:ascii="Times New Roman" w:eastAsia="Times New Roman" w:hAnsi="Times New Roman" w:cs="Times New Roman"/>
          <w:sz w:val="28"/>
          <w:szCs w:val="28"/>
          <w:lang w:eastAsia="ru-RU"/>
        </w:rPr>
        <w:t xml:space="preserve">Психологическая атмосфера </w:t>
      </w:r>
    </w:p>
    <w:p w:rsidR="003C5B03" w:rsidRPr="00C1173A" w:rsidRDefault="003C5B03" w:rsidP="003C5B03">
      <w:pPr>
        <w:pStyle w:val="a5"/>
        <w:numPr>
          <w:ilvl w:val="0"/>
          <w:numId w:val="8"/>
        </w:numPr>
        <w:tabs>
          <w:tab w:val="left" w:pos="6663"/>
        </w:tabs>
        <w:spacing w:after="0" w:line="360" w:lineRule="auto"/>
        <w:rPr>
          <w:rFonts w:ascii="Times New Roman" w:hAnsi="Times New Roman" w:cs="Times New Roman"/>
          <w:sz w:val="28"/>
          <w:szCs w:val="28"/>
        </w:rPr>
      </w:pPr>
      <w:r w:rsidRPr="00C1173A">
        <w:rPr>
          <w:rFonts w:ascii="Times New Roman" w:eastAsia="Times New Roman" w:hAnsi="Times New Roman" w:cs="Times New Roman"/>
          <w:sz w:val="28"/>
          <w:szCs w:val="28"/>
          <w:lang w:eastAsia="ru-RU"/>
        </w:rPr>
        <w:t>Взаимоотношения с коллегами</w:t>
      </w:r>
    </w:p>
    <w:p w:rsidR="00C1173A" w:rsidRPr="00C1173A" w:rsidRDefault="00C1173A" w:rsidP="00C1173A">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C1173A">
        <w:rPr>
          <w:rFonts w:ascii="Times New Roman" w:eastAsia="Times New Roman" w:hAnsi="Times New Roman" w:cs="Times New Roman"/>
          <w:sz w:val="28"/>
          <w:szCs w:val="28"/>
          <w:lang w:eastAsia="ru-RU"/>
        </w:rPr>
        <w:t>Повышение уровня профессионального мастерства</w:t>
      </w:r>
    </w:p>
    <w:p w:rsidR="00C1173A" w:rsidRDefault="00C1173A" w:rsidP="00C1173A">
      <w:pPr>
        <w:pStyle w:val="msonormalbullet2gif"/>
        <w:numPr>
          <w:ilvl w:val="0"/>
          <w:numId w:val="8"/>
        </w:numPr>
        <w:spacing w:before="0" w:beforeAutospacing="0" w:after="0" w:afterAutospacing="0" w:line="360" w:lineRule="auto"/>
        <w:jc w:val="both"/>
        <w:rPr>
          <w:sz w:val="28"/>
          <w:szCs w:val="28"/>
        </w:rPr>
      </w:pPr>
      <w:r w:rsidRPr="00C1173A">
        <w:rPr>
          <w:sz w:val="28"/>
          <w:szCs w:val="28"/>
        </w:rPr>
        <w:t>Трудности в профессиональной деятельности</w:t>
      </w:r>
    </w:p>
    <w:p w:rsidR="006A5E02" w:rsidRPr="006A5E02" w:rsidRDefault="006A5E02" w:rsidP="006A5E02">
      <w:pPr>
        <w:pStyle w:val="a5"/>
        <w:numPr>
          <w:ilvl w:val="0"/>
          <w:numId w:val="8"/>
        </w:numPr>
        <w:shd w:val="clear" w:color="auto" w:fill="FFFFFF"/>
        <w:spacing w:after="0" w:line="360" w:lineRule="auto"/>
        <w:ind w:right="106"/>
        <w:jc w:val="both"/>
        <w:rPr>
          <w:rFonts w:ascii="Times New Roman" w:hAnsi="Times New Roman" w:cs="Times New Roman"/>
          <w:color w:val="000000"/>
          <w:sz w:val="28"/>
          <w:szCs w:val="28"/>
        </w:rPr>
      </w:pPr>
      <w:r w:rsidRPr="006A5E02">
        <w:rPr>
          <w:rFonts w:ascii="Times New Roman" w:hAnsi="Times New Roman" w:cs="Times New Roman"/>
          <w:color w:val="000000"/>
          <w:sz w:val="28"/>
          <w:szCs w:val="28"/>
        </w:rPr>
        <w:t>Воспитательная работа учителя.</w:t>
      </w:r>
    </w:p>
    <w:p w:rsidR="006A5E02" w:rsidRPr="00C1173A" w:rsidRDefault="006A5E02" w:rsidP="006A5E02">
      <w:pPr>
        <w:pStyle w:val="msonormalbullet2gif"/>
        <w:spacing w:before="0" w:beforeAutospacing="0" w:after="0" w:afterAutospacing="0" w:line="360" w:lineRule="auto"/>
        <w:ind w:left="720"/>
        <w:jc w:val="both"/>
        <w:rPr>
          <w:sz w:val="28"/>
          <w:szCs w:val="28"/>
        </w:rPr>
      </w:pPr>
    </w:p>
    <w:p w:rsidR="00C1173A" w:rsidRDefault="00C1173A"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Default="005A0D8B" w:rsidP="00C1173A">
      <w:pPr>
        <w:pStyle w:val="a5"/>
        <w:tabs>
          <w:tab w:val="left" w:pos="6663"/>
        </w:tabs>
        <w:spacing w:after="0" w:line="360" w:lineRule="auto"/>
        <w:rPr>
          <w:rFonts w:ascii="Times New Roman" w:hAnsi="Times New Roman" w:cs="Times New Roman"/>
          <w:sz w:val="28"/>
          <w:szCs w:val="28"/>
        </w:rPr>
      </w:pPr>
    </w:p>
    <w:p w:rsidR="005A0D8B" w:rsidRPr="003C5B03" w:rsidRDefault="005A0D8B" w:rsidP="00C1173A">
      <w:pPr>
        <w:pStyle w:val="a5"/>
        <w:tabs>
          <w:tab w:val="left" w:pos="6663"/>
        </w:tabs>
        <w:spacing w:after="0" w:line="360" w:lineRule="auto"/>
        <w:rPr>
          <w:rFonts w:ascii="Times New Roman" w:hAnsi="Times New Roman" w:cs="Times New Roman"/>
          <w:sz w:val="28"/>
          <w:szCs w:val="28"/>
        </w:rPr>
      </w:pPr>
    </w:p>
    <w:p w:rsidR="00036797" w:rsidRDefault="00036797" w:rsidP="00036797">
      <w:pPr>
        <w:spacing w:after="0" w:line="360" w:lineRule="auto"/>
        <w:jc w:val="center"/>
        <w:rPr>
          <w:rFonts w:ascii="Times New Roman" w:hAnsi="Times New Roman" w:cs="Times New Roman"/>
          <w:sz w:val="28"/>
          <w:szCs w:val="28"/>
        </w:rPr>
      </w:pPr>
    </w:p>
    <w:p w:rsidR="00036797" w:rsidRDefault="00036797" w:rsidP="00036797">
      <w:pPr>
        <w:spacing w:after="0" w:line="360" w:lineRule="auto"/>
        <w:jc w:val="center"/>
        <w:rPr>
          <w:rFonts w:ascii="Times New Roman" w:hAnsi="Times New Roman" w:cs="Times New Roman"/>
          <w:sz w:val="28"/>
          <w:szCs w:val="28"/>
        </w:rPr>
      </w:pPr>
    </w:p>
    <w:p w:rsidR="00C00F23" w:rsidRDefault="00C00F23" w:rsidP="00C00F23">
      <w:pPr>
        <w:pStyle w:val="a5"/>
        <w:numPr>
          <w:ilvl w:val="0"/>
          <w:numId w:val="9"/>
        </w:numPr>
        <w:spacing w:after="0" w:line="360" w:lineRule="auto"/>
        <w:rPr>
          <w:rFonts w:ascii="Times New Roman" w:hAnsi="Times New Roman" w:cs="Times New Roman"/>
          <w:sz w:val="28"/>
          <w:szCs w:val="28"/>
        </w:rPr>
      </w:pPr>
      <w:r w:rsidRPr="00C00F23">
        <w:rPr>
          <w:rFonts w:ascii="Times New Roman" w:hAnsi="Times New Roman" w:cs="Times New Roman"/>
          <w:sz w:val="28"/>
          <w:szCs w:val="28"/>
          <w:u w:val="single"/>
        </w:rPr>
        <w:lastRenderedPageBreak/>
        <w:t>Цели и задачи педагогической деятельности</w:t>
      </w:r>
      <w:r>
        <w:rPr>
          <w:rFonts w:ascii="Times New Roman" w:hAnsi="Times New Roman" w:cs="Times New Roman"/>
          <w:sz w:val="28"/>
          <w:szCs w:val="28"/>
        </w:rPr>
        <w:t>.</w:t>
      </w:r>
    </w:p>
    <w:p w:rsidR="00036797" w:rsidRDefault="00036797" w:rsidP="00036797">
      <w:pPr>
        <w:pStyle w:val="a5"/>
        <w:spacing w:after="0" w:line="360" w:lineRule="auto"/>
        <w:ind w:left="0" w:firstLine="786"/>
        <w:jc w:val="both"/>
        <w:rPr>
          <w:rFonts w:ascii="Times New Roman" w:hAnsi="Times New Roman"/>
          <w:sz w:val="28"/>
          <w:szCs w:val="28"/>
        </w:rPr>
      </w:pPr>
      <w:r w:rsidRPr="00E35493">
        <w:rPr>
          <w:rFonts w:ascii="Times New Roman" w:hAnsi="Times New Roman"/>
          <w:sz w:val="28"/>
          <w:szCs w:val="28"/>
        </w:rPr>
        <w:t>Общество ставит перед учителем задачу обеспечить условия развития целостной личности школьника. Чтобы быть успешным в современном мире, недостаточно только иметь знания, нужно иметь опыт использования полученных знаний для решения жизненных нестандартных задач. Поэтому учитель должен не только вырабатывать у учащихся знания, умения и навыки, но и со</w:t>
      </w:r>
      <w:r w:rsidRPr="00E35493">
        <w:rPr>
          <w:rFonts w:ascii="Times New Roman" w:hAnsi="Times New Roman"/>
          <w:sz w:val="28"/>
          <w:szCs w:val="28"/>
        </w:rPr>
        <w:t>з</w:t>
      </w:r>
      <w:r w:rsidRPr="00E35493">
        <w:rPr>
          <w:rFonts w:ascii="Times New Roman" w:hAnsi="Times New Roman"/>
          <w:sz w:val="28"/>
          <w:szCs w:val="28"/>
        </w:rPr>
        <w:t>давать условия для освоения обобщённых способов действий и умение прим</w:t>
      </w:r>
      <w:r w:rsidRPr="00E35493">
        <w:rPr>
          <w:rFonts w:ascii="Times New Roman" w:hAnsi="Times New Roman"/>
          <w:sz w:val="28"/>
          <w:szCs w:val="28"/>
        </w:rPr>
        <w:t>е</w:t>
      </w:r>
      <w:r w:rsidRPr="00E35493">
        <w:rPr>
          <w:rFonts w:ascii="Times New Roman" w:hAnsi="Times New Roman"/>
          <w:sz w:val="28"/>
          <w:szCs w:val="28"/>
        </w:rPr>
        <w:t>нять эти способы в жизни.</w:t>
      </w:r>
    </w:p>
    <w:p w:rsidR="00036797" w:rsidRPr="004D7229" w:rsidRDefault="00036797" w:rsidP="00036797">
      <w:pPr>
        <w:pStyle w:val="a5"/>
        <w:widowControl w:val="0"/>
        <w:autoSpaceDE w:val="0"/>
        <w:autoSpaceDN w:val="0"/>
        <w:adjustRightInd w:val="0"/>
        <w:spacing w:after="0" w:line="360" w:lineRule="auto"/>
        <w:ind w:left="142" w:firstLine="644"/>
        <w:jc w:val="both"/>
        <w:rPr>
          <w:rFonts w:ascii="Times New Roman" w:hAnsi="Times New Roman"/>
          <w:sz w:val="28"/>
          <w:szCs w:val="28"/>
        </w:rPr>
      </w:pPr>
      <w:r w:rsidRPr="004D7229">
        <w:rPr>
          <w:rFonts w:ascii="Times New Roman" w:hAnsi="Times New Roman"/>
          <w:sz w:val="28"/>
          <w:szCs w:val="28"/>
        </w:rPr>
        <w:t>Цели школы и учителя взаимосвязаны. В условиях быстро меняющегося мира цели образовательного учреждения и педагога должны постоянно корректироваться с учетом изменений внешней и внутренней среды.</w:t>
      </w:r>
    </w:p>
    <w:p w:rsidR="00036797" w:rsidRPr="00367329" w:rsidRDefault="00036797" w:rsidP="000367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67329">
        <w:rPr>
          <w:rFonts w:ascii="Times New Roman" w:eastAsia="Times New Roman" w:hAnsi="Times New Roman" w:cs="Times New Roman"/>
          <w:sz w:val="28"/>
          <w:szCs w:val="28"/>
          <w:lang w:eastAsia="ru-RU"/>
        </w:rPr>
        <w:t>Основная цель моей работы – научить ученика учиться, создать условия для становления его субъектных качеств, активизировать деятельность учащихся за счёт включения их в проектную и исследовательскую деятельность; развить навыки устной и письменной речи, творческие способности учащихся. Исходя из поставленной цели, ставлю перед собой следующие задачи</w:t>
      </w:r>
    </w:p>
    <w:p w:rsidR="00036797" w:rsidRPr="00367329" w:rsidRDefault="00036797" w:rsidP="00036797">
      <w:pPr>
        <w:spacing w:after="0" w:line="360" w:lineRule="auto"/>
        <w:ind w:firstLine="709"/>
        <w:jc w:val="both"/>
        <w:rPr>
          <w:rFonts w:ascii="Times New Roman" w:eastAsia="Times New Roman" w:hAnsi="Times New Roman" w:cs="Times New Roman"/>
          <w:sz w:val="28"/>
          <w:szCs w:val="28"/>
          <w:lang w:eastAsia="ru-RU"/>
        </w:rPr>
      </w:pPr>
      <w:r w:rsidRPr="00367329">
        <w:rPr>
          <w:rFonts w:ascii="Times New Roman" w:eastAsia="Times New Roman" w:hAnsi="Times New Roman" w:cs="Times New Roman"/>
          <w:sz w:val="28"/>
          <w:szCs w:val="28"/>
          <w:lang w:eastAsia="ru-RU"/>
        </w:rPr>
        <w:t>1. Научить собирать, систематизировать и обобщать нужную информацию, осмысленно работать с подобранным материалом, справочным инстр</w:t>
      </w:r>
      <w:r w:rsidRPr="00367329">
        <w:rPr>
          <w:rFonts w:ascii="Times New Roman" w:eastAsia="Times New Roman" w:hAnsi="Times New Roman" w:cs="Times New Roman"/>
          <w:sz w:val="28"/>
          <w:szCs w:val="28"/>
          <w:lang w:eastAsia="ru-RU"/>
        </w:rPr>
        <w:t>у</w:t>
      </w:r>
      <w:r w:rsidRPr="00367329">
        <w:rPr>
          <w:rFonts w:ascii="Times New Roman" w:eastAsia="Times New Roman" w:hAnsi="Times New Roman" w:cs="Times New Roman"/>
          <w:sz w:val="28"/>
          <w:szCs w:val="28"/>
          <w:lang w:eastAsia="ru-RU"/>
        </w:rPr>
        <w:t>ментарием.</w:t>
      </w:r>
    </w:p>
    <w:p w:rsidR="00036797" w:rsidRPr="00367329" w:rsidRDefault="00036797" w:rsidP="00036797">
      <w:pPr>
        <w:spacing w:after="0" w:line="360" w:lineRule="auto"/>
        <w:ind w:firstLine="709"/>
        <w:jc w:val="both"/>
        <w:rPr>
          <w:rFonts w:ascii="Times New Roman" w:eastAsia="Times New Roman" w:hAnsi="Times New Roman" w:cs="Times New Roman"/>
          <w:sz w:val="28"/>
          <w:szCs w:val="28"/>
          <w:lang w:eastAsia="ru-RU"/>
        </w:rPr>
      </w:pPr>
      <w:r w:rsidRPr="00367329">
        <w:rPr>
          <w:rFonts w:ascii="Times New Roman" w:eastAsia="Times New Roman" w:hAnsi="Times New Roman" w:cs="Times New Roman"/>
          <w:sz w:val="28"/>
          <w:szCs w:val="28"/>
          <w:lang w:eastAsia="ru-RU"/>
        </w:rPr>
        <w:t>2.Помочь учащимся овладеть навыками самостоятельной работы с текстом: составление программы высказывания с использованием плана, тезисов, вопросов, схем, подбор не</w:t>
      </w:r>
      <w:r>
        <w:rPr>
          <w:rFonts w:ascii="Times New Roman" w:eastAsia="Times New Roman" w:hAnsi="Times New Roman" w:cs="Times New Roman"/>
          <w:sz w:val="28"/>
          <w:szCs w:val="28"/>
          <w:lang w:eastAsia="ru-RU"/>
        </w:rPr>
        <w:t>обходимых оп</w:t>
      </w:r>
      <w:r w:rsidRPr="00367329">
        <w:rPr>
          <w:rFonts w:ascii="Times New Roman" w:eastAsia="Times New Roman" w:hAnsi="Times New Roman" w:cs="Times New Roman"/>
          <w:sz w:val="28"/>
          <w:szCs w:val="28"/>
          <w:lang w:eastAsia="ru-RU"/>
        </w:rPr>
        <w:t>ор к плану (слов, словосочета</w:t>
      </w:r>
      <w:r>
        <w:rPr>
          <w:rFonts w:ascii="Times New Roman" w:eastAsia="Times New Roman" w:hAnsi="Times New Roman" w:cs="Times New Roman"/>
          <w:sz w:val="28"/>
          <w:szCs w:val="28"/>
          <w:lang w:eastAsia="ru-RU"/>
        </w:rPr>
        <w:t>ний и т. д.</w:t>
      </w:r>
      <w:r w:rsidRPr="00367329">
        <w:rPr>
          <w:rFonts w:ascii="Times New Roman" w:eastAsia="Times New Roman" w:hAnsi="Times New Roman" w:cs="Times New Roman"/>
          <w:sz w:val="28"/>
          <w:szCs w:val="28"/>
          <w:lang w:eastAsia="ru-RU"/>
        </w:rPr>
        <w:t>)</w:t>
      </w:r>
    </w:p>
    <w:p w:rsidR="00036797" w:rsidRPr="00367329" w:rsidRDefault="00036797" w:rsidP="00036797">
      <w:pPr>
        <w:spacing w:after="0" w:line="360" w:lineRule="auto"/>
        <w:ind w:firstLine="709"/>
        <w:jc w:val="both"/>
        <w:rPr>
          <w:rFonts w:ascii="Times New Roman" w:eastAsia="Times New Roman" w:hAnsi="Times New Roman" w:cs="Times New Roman"/>
          <w:sz w:val="28"/>
          <w:szCs w:val="28"/>
          <w:lang w:eastAsia="ru-RU"/>
        </w:rPr>
      </w:pPr>
      <w:r w:rsidRPr="00367329">
        <w:rPr>
          <w:rFonts w:ascii="Times New Roman" w:eastAsia="Times New Roman" w:hAnsi="Times New Roman" w:cs="Times New Roman"/>
          <w:sz w:val="28"/>
          <w:szCs w:val="28"/>
          <w:lang w:eastAsia="ru-RU"/>
        </w:rPr>
        <w:t>3.Научить писать сообщения, сочинения, составлять рассказ, работать с текстом.</w:t>
      </w:r>
    </w:p>
    <w:p w:rsidR="00036797" w:rsidRDefault="00036797" w:rsidP="00036797">
      <w:pPr>
        <w:spacing w:after="0" w:line="360" w:lineRule="auto"/>
        <w:ind w:firstLine="709"/>
        <w:jc w:val="both"/>
        <w:rPr>
          <w:rFonts w:ascii="Times New Roman" w:eastAsia="Times New Roman" w:hAnsi="Times New Roman" w:cs="Times New Roman"/>
          <w:sz w:val="28"/>
          <w:szCs w:val="28"/>
          <w:lang w:eastAsia="ru-RU"/>
        </w:rPr>
      </w:pPr>
      <w:r w:rsidRPr="00367329">
        <w:rPr>
          <w:rFonts w:ascii="Times New Roman" w:eastAsia="Times New Roman" w:hAnsi="Times New Roman" w:cs="Times New Roman"/>
          <w:sz w:val="28"/>
          <w:szCs w:val="28"/>
          <w:lang w:eastAsia="ru-RU"/>
        </w:rPr>
        <w:t>4. Научить заполнять сравнительные таблицы, анализировать материал и делать выводы.</w:t>
      </w:r>
    </w:p>
    <w:p w:rsidR="00036797" w:rsidRPr="00F660D0" w:rsidRDefault="00036797" w:rsidP="00036797">
      <w:pPr>
        <w:pStyle w:val="a5"/>
        <w:spacing w:after="0" w:line="360" w:lineRule="auto"/>
        <w:ind w:left="0" w:firstLine="851"/>
        <w:jc w:val="both"/>
        <w:rPr>
          <w:rFonts w:ascii="Times New Roman" w:hAnsi="Times New Roman" w:cs="Times New Roman"/>
          <w:sz w:val="28"/>
          <w:szCs w:val="28"/>
        </w:rPr>
      </w:pPr>
      <w:r w:rsidRPr="00F660D0">
        <w:rPr>
          <w:rFonts w:ascii="Times New Roman" w:hAnsi="Times New Roman" w:cs="Times New Roman"/>
          <w:sz w:val="28"/>
          <w:szCs w:val="28"/>
        </w:rPr>
        <w:lastRenderedPageBreak/>
        <w:t>Основная цель изуче</w:t>
      </w:r>
      <w:r w:rsidR="001E7144">
        <w:rPr>
          <w:rFonts w:ascii="Times New Roman" w:hAnsi="Times New Roman" w:cs="Times New Roman"/>
          <w:sz w:val="28"/>
          <w:szCs w:val="28"/>
        </w:rPr>
        <w:t xml:space="preserve">ния бурятского языка </w:t>
      </w:r>
      <w:r>
        <w:rPr>
          <w:rFonts w:ascii="Times New Roman" w:hAnsi="Times New Roman" w:cs="Times New Roman"/>
          <w:sz w:val="28"/>
          <w:szCs w:val="28"/>
        </w:rPr>
        <w:t xml:space="preserve"> в школе  - </w:t>
      </w:r>
      <w:r w:rsidRPr="00F660D0">
        <w:rPr>
          <w:rFonts w:ascii="Times New Roman" w:hAnsi="Times New Roman" w:cs="Times New Roman"/>
          <w:sz w:val="28"/>
          <w:szCs w:val="28"/>
        </w:rPr>
        <w:t>формирование у школьни</w:t>
      </w:r>
      <w:r w:rsidR="001E7144">
        <w:rPr>
          <w:rFonts w:ascii="Times New Roman" w:hAnsi="Times New Roman" w:cs="Times New Roman"/>
          <w:sz w:val="28"/>
          <w:szCs w:val="28"/>
        </w:rPr>
        <w:t xml:space="preserve">ков </w:t>
      </w:r>
      <w:r w:rsidRPr="00F660D0">
        <w:rPr>
          <w:rFonts w:ascii="Times New Roman" w:hAnsi="Times New Roman" w:cs="Times New Roman"/>
          <w:sz w:val="28"/>
          <w:szCs w:val="28"/>
        </w:rPr>
        <w:t xml:space="preserve"> коммуникативной</w:t>
      </w:r>
      <w:r>
        <w:rPr>
          <w:rFonts w:ascii="Times New Roman" w:hAnsi="Times New Roman" w:cs="Times New Roman"/>
          <w:sz w:val="28"/>
          <w:szCs w:val="28"/>
        </w:rPr>
        <w:t xml:space="preserve"> </w:t>
      </w:r>
      <w:r w:rsidRPr="00F660D0">
        <w:rPr>
          <w:rFonts w:ascii="Times New Roman" w:hAnsi="Times New Roman" w:cs="Times New Roman"/>
          <w:sz w:val="28"/>
          <w:szCs w:val="28"/>
        </w:rPr>
        <w:t>компетенции, т. е. способности и готовности осуществлять</w:t>
      </w:r>
      <w:r>
        <w:rPr>
          <w:rFonts w:ascii="Times New Roman" w:hAnsi="Times New Roman" w:cs="Times New Roman"/>
          <w:sz w:val="28"/>
          <w:szCs w:val="28"/>
        </w:rPr>
        <w:t xml:space="preserve"> </w:t>
      </w:r>
      <w:r w:rsidRPr="00F660D0">
        <w:rPr>
          <w:rFonts w:ascii="Times New Roman" w:hAnsi="Times New Roman" w:cs="Times New Roman"/>
          <w:sz w:val="28"/>
          <w:szCs w:val="28"/>
        </w:rPr>
        <w:t xml:space="preserve"> межличностное и межкультурное общение с носителями языка.</w:t>
      </w:r>
    </w:p>
    <w:p w:rsidR="00036797" w:rsidRPr="00F660D0" w:rsidRDefault="00036797" w:rsidP="00036797">
      <w:pPr>
        <w:autoSpaceDE w:val="0"/>
        <w:autoSpaceDN w:val="0"/>
        <w:adjustRightInd w:val="0"/>
        <w:spacing w:after="0" w:line="360" w:lineRule="auto"/>
        <w:ind w:firstLine="851"/>
        <w:jc w:val="both"/>
        <w:rPr>
          <w:rFonts w:ascii="Times New Roman" w:hAnsi="Times New Roman" w:cs="Times New Roman"/>
          <w:sz w:val="28"/>
          <w:szCs w:val="28"/>
        </w:rPr>
      </w:pPr>
      <w:r w:rsidRPr="00F660D0">
        <w:rPr>
          <w:rFonts w:ascii="Times New Roman" w:hAnsi="Times New Roman" w:cs="Times New Roman"/>
          <w:sz w:val="28"/>
          <w:szCs w:val="28"/>
        </w:rPr>
        <w:t>Для достижения данной</w:t>
      </w:r>
      <w:r>
        <w:rPr>
          <w:rFonts w:ascii="Times New Roman" w:hAnsi="Times New Roman" w:cs="Times New Roman"/>
          <w:sz w:val="28"/>
          <w:szCs w:val="28"/>
        </w:rPr>
        <w:t xml:space="preserve"> цели необходимо усиление социо</w:t>
      </w:r>
      <w:r w:rsidRPr="00F660D0">
        <w:rPr>
          <w:rFonts w:ascii="Times New Roman" w:hAnsi="Times New Roman" w:cs="Times New Roman"/>
          <w:sz w:val="28"/>
          <w:szCs w:val="28"/>
        </w:rPr>
        <w:t>культурной нап</w:t>
      </w:r>
      <w:r w:rsidR="001E7144">
        <w:rPr>
          <w:rFonts w:ascii="Times New Roman" w:hAnsi="Times New Roman" w:cs="Times New Roman"/>
          <w:sz w:val="28"/>
          <w:szCs w:val="28"/>
        </w:rPr>
        <w:t>равленности обучения бурятскому языку</w:t>
      </w:r>
      <w:r w:rsidRPr="00F660D0">
        <w:rPr>
          <w:rFonts w:ascii="Times New Roman" w:hAnsi="Times New Roman" w:cs="Times New Roman"/>
          <w:sz w:val="28"/>
          <w:szCs w:val="28"/>
        </w:rPr>
        <w:t>,</w:t>
      </w:r>
      <w:r>
        <w:rPr>
          <w:rFonts w:ascii="Times New Roman" w:hAnsi="Times New Roman" w:cs="Times New Roman"/>
          <w:sz w:val="28"/>
          <w:szCs w:val="28"/>
        </w:rPr>
        <w:t xml:space="preserve"> </w:t>
      </w:r>
      <w:r w:rsidRPr="00F660D0">
        <w:rPr>
          <w:rFonts w:ascii="Times New Roman" w:hAnsi="Times New Roman" w:cs="Times New Roman"/>
          <w:sz w:val="28"/>
          <w:szCs w:val="28"/>
        </w:rPr>
        <w:t>ориентация на усиление кул</w:t>
      </w:r>
      <w:r>
        <w:rPr>
          <w:rFonts w:ascii="Times New Roman" w:hAnsi="Times New Roman" w:cs="Times New Roman"/>
          <w:sz w:val="28"/>
          <w:szCs w:val="28"/>
        </w:rPr>
        <w:t>ьтуроведческого аспекта в содер</w:t>
      </w:r>
      <w:r w:rsidRPr="00F660D0">
        <w:rPr>
          <w:rFonts w:ascii="Times New Roman" w:hAnsi="Times New Roman" w:cs="Times New Roman"/>
          <w:sz w:val="28"/>
          <w:szCs w:val="28"/>
        </w:rPr>
        <w:t>жании обучения, на включение школьников в ди</w:t>
      </w:r>
      <w:r w:rsidRPr="00F660D0">
        <w:rPr>
          <w:rFonts w:ascii="Times New Roman" w:hAnsi="Times New Roman" w:cs="Times New Roman"/>
          <w:sz w:val="28"/>
          <w:szCs w:val="28"/>
        </w:rPr>
        <w:t>а</w:t>
      </w:r>
      <w:r w:rsidRPr="00F660D0">
        <w:rPr>
          <w:rFonts w:ascii="Times New Roman" w:hAnsi="Times New Roman" w:cs="Times New Roman"/>
          <w:sz w:val="28"/>
          <w:szCs w:val="28"/>
        </w:rPr>
        <w:t>лог культур, что способствует приобщению школьников к культуре</w:t>
      </w:r>
    </w:p>
    <w:p w:rsidR="00036797" w:rsidRDefault="00036797" w:rsidP="00036797">
      <w:pPr>
        <w:autoSpaceDE w:val="0"/>
        <w:autoSpaceDN w:val="0"/>
        <w:adjustRightInd w:val="0"/>
        <w:spacing w:after="0" w:line="360" w:lineRule="auto"/>
        <w:jc w:val="both"/>
        <w:rPr>
          <w:rFonts w:ascii="Times New Roman" w:hAnsi="Times New Roman" w:cs="Times New Roman"/>
          <w:sz w:val="28"/>
          <w:szCs w:val="28"/>
        </w:rPr>
      </w:pPr>
      <w:r w:rsidRPr="00F660D0">
        <w:rPr>
          <w:rFonts w:ascii="Times New Roman" w:hAnsi="Times New Roman" w:cs="Times New Roman"/>
          <w:sz w:val="28"/>
          <w:szCs w:val="28"/>
        </w:rPr>
        <w:t>страны изучаемого языка,</w:t>
      </w:r>
      <w:r>
        <w:rPr>
          <w:rFonts w:ascii="Times New Roman" w:hAnsi="Times New Roman" w:cs="Times New Roman"/>
          <w:sz w:val="28"/>
          <w:szCs w:val="28"/>
        </w:rPr>
        <w:t xml:space="preserve"> развитию взаимопонимания, толе</w:t>
      </w:r>
      <w:r w:rsidRPr="00F660D0">
        <w:rPr>
          <w:rFonts w:ascii="Times New Roman" w:hAnsi="Times New Roman" w:cs="Times New Roman"/>
          <w:sz w:val="28"/>
          <w:szCs w:val="28"/>
        </w:rPr>
        <w:t>рантного отношения к проявлению иной культуры, помогает</w:t>
      </w:r>
      <w:r>
        <w:rPr>
          <w:rFonts w:ascii="Times New Roman" w:hAnsi="Times New Roman" w:cs="Times New Roman"/>
          <w:sz w:val="28"/>
          <w:szCs w:val="28"/>
        </w:rPr>
        <w:t xml:space="preserve"> </w:t>
      </w:r>
      <w:r w:rsidRPr="00F660D0">
        <w:rPr>
          <w:rFonts w:ascii="Times New Roman" w:hAnsi="Times New Roman" w:cs="Times New Roman"/>
          <w:sz w:val="28"/>
          <w:szCs w:val="28"/>
        </w:rPr>
        <w:t>им лучше осознать особенности культуры своей стран</w:t>
      </w:r>
      <w:r>
        <w:rPr>
          <w:rFonts w:ascii="Times New Roman" w:hAnsi="Times New Roman" w:cs="Times New Roman"/>
          <w:sz w:val="28"/>
          <w:szCs w:val="28"/>
        </w:rPr>
        <w:t>ы и раз</w:t>
      </w:r>
      <w:r w:rsidRPr="00F660D0">
        <w:rPr>
          <w:rFonts w:ascii="Times New Roman" w:hAnsi="Times New Roman" w:cs="Times New Roman"/>
          <w:sz w:val="28"/>
          <w:szCs w:val="28"/>
        </w:rPr>
        <w:t>вивает у них умение представлять ее в процессе общения</w:t>
      </w:r>
      <w:r>
        <w:rPr>
          <w:rFonts w:ascii="Times New Roman" w:hAnsi="Times New Roman" w:cs="Times New Roman"/>
          <w:sz w:val="28"/>
          <w:szCs w:val="28"/>
        </w:rPr>
        <w:t xml:space="preserve"> </w:t>
      </w:r>
      <w:r w:rsidR="001E7144">
        <w:rPr>
          <w:rFonts w:ascii="Times New Roman" w:hAnsi="Times New Roman" w:cs="Times New Roman"/>
          <w:sz w:val="28"/>
          <w:szCs w:val="28"/>
        </w:rPr>
        <w:t>средствами бурятского</w:t>
      </w:r>
      <w:r w:rsidRPr="00F660D0">
        <w:rPr>
          <w:rFonts w:ascii="Times New Roman" w:hAnsi="Times New Roman" w:cs="Times New Roman"/>
          <w:sz w:val="28"/>
          <w:szCs w:val="28"/>
        </w:rPr>
        <w:t xml:space="preserve"> языка.</w:t>
      </w:r>
    </w:p>
    <w:p w:rsidR="00C00F23" w:rsidRPr="00C00F23" w:rsidRDefault="00C00F23" w:rsidP="00C00F23">
      <w:pPr>
        <w:pStyle w:val="a5"/>
        <w:numPr>
          <w:ilvl w:val="0"/>
          <w:numId w:val="9"/>
        </w:numPr>
        <w:spacing w:after="0" w:line="360" w:lineRule="auto"/>
        <w:rPr>
          <w:rFonts w:ascii="Times New Roman" w:hAnsi="Times New Roman" w:cs="Times New Roman"/>
          <w:sz w:val="28"/>
          <w:szCs w:val="28"/>
          <w:u w:val="single"/>
        </w:rPr>
      </w:pPr>
      <w:r w:rsidRPr="00C00F23">
        <w:rPr>
          <w:rFonts w:ascii="Times New Roman" w:hAnsi="Times New Roman" w:cs="Times New Roman"/>
          <w:sz w:val="28"/>
          <w:szCs w:val="28"/>
          <w:u w:val="single"/>
        </w:rPr>
        <w:t>П</w:t>
      </w:r>
      <w:r>
        <w:rPr>
          <w:rFonts w:ascii="Times New Roman" w:hAnsi="Times New Roman" w:cs="Times New Roman"/>
          <w:sz w:val="28"/>
          <w:szCs w:val="28"/>
          <w:u w:val="single"/>
        </w:rPr>
        <w:t>роблемы, которые удалось решить.</w:t>
      </w:r>
    </w:p>
    <w:p w:rsidR="00036797" w:rsidRPr="006A5E02" w:rsidRDefault="00036797" w:rsidP="00036797">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Начав свой педагогический путь в 200</w:t>
      </w:r>
      <w:r w:rsidR="001E714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году, столкнулась с такой про</w:t>
      </w:r>
      <w:r w:rsidR="001E7144">
        <w:rPr>
          <w:rFonts w:ascii="Times New Roman" w:eastAsia="Times New Roman" w:hAnsi="Times New Roman" w:cs="Times New Roman"/>
          <w:sz w:val="28"/>
          <w:szCs w:val="28"/>
          <w:lang w:eastAsia="ru-RU"/>
        </w:rPr>
        <w:t>блемой как нехватка учебника бурятского</w:t>
      </w:r>
      <w:r>
        <w:rPr>
          <w:rFonts w:ascii="Times New Roman" w:eastAsia="Times New Roman" w:hAnsi="Times New Roman" w:cs="Times New Roman"/>
          <w:sz w:val="28"/>
          <w:szCs w:val="28"/>
          <w:lang w:eastAsia="ru-RU"/>
        </w:rPr>
        <w:t xml:space="preserve"> языка</w:t>
      </w:r>
      <w:r w:rsidR="001E7144">
        <w:rPr>
          <w:rFonts w:ascii="Times New Roman" w:eastAsia="Times New Roman" w:hAnsi="Times New Roman" w:cs="Times New Roman"/>
          <w:sz w:val="28"/>
          <w:szCs w:val="28"/>
          <w:lang w:eastAsia="ru-RU"/>
        </w:rPr>
        <w:t xml:space="preserve">, соответствующих </w:t>
      </w:r>
      <w:r>
        <w:rPr>
          <w:rFonts w:ascii="Times New Roman" w:eastAsia="Times New Roman" w:hAnsi="Times New Roman" w:cs="Times New Roman"/>
          <w:sz w:val="28"/>
          <w:szCs w:val="28"/>
          <w:lang w:eastAsia="ru-RU"/>
        </w:rPr>
        <w:t xml:space="preserve"> требован</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ям образовательного стан</w:t>
      </w:r>
      <w:r w:rsidR="001E7144">
        <w:rPr>
          <w:rFonts w:ascii="Times New Roman" w:eastAsia="Times New Roman" w:hAnsi="Times New Roman" w:cs="Times New Roman"/>
          <w:sz w:val="28"/>
          <w:szCs w:val="28"/>
          <w:lang w:eastAsia="ru-RU"/>
        </w:rPr>
        <w:t xml:space="preserve">дарта.   Старый </w:t>
      </w:r>
      <w:r>
        <w:rPr>
          <w:rFonts w:ascii="Times New Roman" w:eastAsia="Times New Roman" w:hAnsi="Times New Roman" w:cs="Times New Roman"/>
          <w:sz w:val="28"/>
          <w:szCs w:val="28"/>
          <w:lang w:eastAsia="ru-RU"/>
        </w:rPr>
        <w:t xml:space="preserve">учебник был неинтересен </w:t>
      </w:r>
      <w:r w:rsidR="001E7144">
        <w:rPr>
          <w:rFonts w:ascii="Times New Roman" w:eastAsia="Times New Roman" w:hAnsi="Times New Roman" w:cs="Times New Roman"/>
          <w:sz w:val="28"/>
          <w:szCs w:val="28"/>
          <w:lang w:eastAsia="ru-RU"/>
        </w:rPr>
        <w:t xml:space="preserve">детям, так как </w:t>
      </w:r>
      <w:r>
        <w:rPr>
          <w:rFonts w:ascii="Times New Roman" w:eastAsia="Times New Roman" w:hAnsi="Times New Roman" w:cs="Times New Roman"/>
          <w:sz w:val="28"/>
          <w:szCs w:val="28"/>
          <w:lang w:eastAsia="ru-RU"/>
        </w:rPr>
        <w:t xml:space="preserve"> структура учебника была выстроена по непонятным для учащихся принципам, т.е. им сложно было отследить, где начинается следующий урок, и где кончается предыдущий.</w:t>
      </w:r>
      <w:r w:rsidR="001E7144">
        <w:rPr>
          <w:rFonts w:ascii="Times New Roman" w:eastAsia="Times New Roman" w:hAnsi="Times New Roman" w:cs="Times New Roman"/>
          <w:sz w:val="28"/>
          <w:szCs w:val="28"/>
          <w:lang w:eastAsia="ru-RU"/>
        </w:rPr>
        <w:t xml:space="preserve"> В последние годы выпускают учебники по бурятскому языку как государственному, соответствующие требованиям нового ФГОС. Это учебники «Эрдэни» для начальных классов, «Алтаргана» для 5-9 классов. Та</w:t>
      </w:r>
      <w:r w:rsidR="001E7144">
        <w:rPr>
          <w:rFonts w:ascii="Times New Roman" w:eastAsia="Times New Roman" w:hAnsi="Times New Roman" w:cs="Times New Roman"/>
          <w:sz w:val="28"/>
          <w:szCs w:val="28"/>
          <w:lang w:eastAsia="ru-RU"/>
        </w:rPr>
        <w:t>к</w:t>
      </w:r>
      <w:r w:rsidR="001E7144">
        <w:rPr>
          <w:rFonts w:ascii="Times New Roman" w:eastAsia="Times New Roman" w:hAnsi="Times New Roman" w:cs="Times New Roman"/>
          <w:sz w:val="28"/>
          <w:szCs w:val="28"/>
          <w:lang w:eastAsia="ru-RU"/>
        </w:rPr>
        <w:t>же учебники О.Макаровой «Бурятский язык», «Мэндэ» для уч</w:t>
      </w:r>
      <w:r w:rsidR="00276471">
        <w:rPr>
          <w:rFonts w:ascii="Times New Roman" w:eastAsia="Times New Roman" w:hAnsi="Times New Roman" w:cs="Times New Roman"/>
          <w:sz w:val="28"/>
          <w:szCs w:val="28"/>
          <w:lang w:eastAsia="ru-RU"/>
        </w:rPr>
        <w:t>ащихся ста</w:t>
      </w:r>
      <w:r w:rsidR="00276471">
        <w:rPr>
          <w:rFonts w:ascii="Times New Roman" w:eastAsia="Times New Roman" w:hAnsi="Times New Roman" w:cs="Times New Roman"/>
          <w:sz w:val="28"/>
          <w:szCs w:val="28"/>
          <w:lang w:eastAsia="ru-RU"/>
        </w:rPr>
        <w:t>р</w:t>
      </w:r>
      <w:r w:rsidR="00276471">
        <w:rPr>
          <w:rFonts w:ascii="Times New Roman" w:eastAsia="Times New Roman" w:hAnsi="Times New Roman" w:cs="Times New Roman"/>
          <w:sz w:val="28"/>
          <w:szCs w:val="28"/>
          <w:lang w:eastAsia="ru-RU"/>
        </w:rPr>
        <w:t xml:space="preserve">ших классов. </w:t>
      </w:r>
    </w:p>
    <w:p w:rsidR="00036797" w:rsidRPr="00C87487" w:rsidRDefault="00036797" w:rsidP="00036797">
      <w:pPr>
        <w:pStyle w:val="a5"/>
        <w:shd w:val="clear" w:color="auto" w:fill="FFFFFF"/>
        <w:spacing w:after="0" w:line="360" w:lineRule="auto"/>
        <w:ind w:left="0" w:firstLine="709"/>
        <w:jc w:val="both"/>
        <w:rPr>
          <w:rFonts w:ascii="Times New Roman" w:hAnsi="Times New Roman"/>
          <w:spacing w:val="3"/>
          <w:sz w:val="28"/>
          <w:szCs w:val="28"/>
        </w:rPr>
      </w:pPr>
      <w:r w:rsidRPr="00C87487">
        <w:rPr>
          <w:rFonts w:ascii="Times New Roman" w:hAnsi="Times New Roman"/>
          <w:sz w:val="28"/>
          <w:szCs w:val="28"/>
        </w:rPr>
        <w:t xml:space="preserve">Поскольку </w:t>
      </w:r>
      <w:r w:rsidR="001E7144">
        <w:rPr>
          <w:rFonts w:ascii="Times New Roman" w:hAnsi="Times New Roman"/>
          <w:spacing w:val="3"/>
          <w:sz w:val="28"/>
          <w:szCs w:val="28"/>
        </w:rPr>
        <w:t>обучение бурятскому</w:t>
      </w:r>
      <w:r w:rsidRPr="00C87487">
        <w:rPr>
          <w:rFonts w:ascii="Times New Roman" w:hAnsi="Times New Roman"/>
          <w:spacing w:val="3"/>
          <w:sz w:val="28"/>
          <w:szCs w:val="28"/>
        </w:rPr>
        <w:t xml:space="preserve"> языку в условиях школы происходит вне естественной языковой среды, в такой ситуации способами формиров</w:t>
      </w:r>
      <w:r w:rsidRPr="00C87487">
        <w:rPr>
          <w:rFonts w:ascii="Times New Roman" w:hAnsi="Times New Roman"/>
          <w:spacing w:val="3"/>
          <w:sz w:val="28"/>
          <w:szCs w:val="28"/>
        </w:rPr>
        <w:t>а</w:t>
      </w:r>
      <w:r w:rsidRPr="00C87487">
        <w:rPr>
          <w:rFonts w:ascii="Times New Roman" w:hAnsi="Times New Roman"/>
          <w:spacing w:val="3"/>
          <w:sz w:val="28"/>
          <w:szCs w:val="28"/>
        </w:rPr>
        <w:t xml:space="preserve">ния социокультурной компетенции служат чтение, аудирование, письмо и говорение, т.е. все виды речевой деятельности. Главным источником получения информации, наряду с другими дидактическими средствами,  является учебный текст, обладающий коммуникативной, прагматической, когнитивной и эпистемической функциями. Будучи продуктом речевого высказывания, он содержит необходимую для передачи информацию и </w:t>
      </w:r>
      <w:r w:rsidRPr="00C87487">
        <w:rPr>
          <w:rFonts w:ascii="Times New Roman" w:hAnsi="Times New Roman"/>
          <w:spacing w:val="3"/>
          <w:sz w:val="28"/>
          <w:szCs w:val="28"/>
        </w:rPr>
        <w:lastRenderedPageBreak/>
        <w:t>организован в смысл</w:t>
      </w:r>
      <w:r w:rsidRPr="00C87487">
        <w:rPr>
          <w:rFonts w:ascii="Times New Roman" w:hAnsi="Times New Roman"/>
          <w:spacing w:val="3"/>
          <w:sz w:val="28"/>
          <w:szCs w:val="28"/>
        </w:rPr>
        <w:t>о</w:t>
      </w:r>
      <w:r w:rsidRPr="00C87487">
        <w:rPr>
          <w:rFonts w:ascii="Times New Roman" w:hAnsi="Times New Roman"/>
          <w:spacing w:val="3"/>
          <w:sz w:val="28"/>
          <w:szCs w:val="28"/>
        </w:rPr>
        <w:t>вое и структурное единство определенного языкового уровня. В качестве учебного текста могут использоваться как тематиче</w:t>
      </w:r>
      <w:r w:rsidR="001E7144">
        <w:rPr>
          <w:rFonts w:ascii="Times New Roman" w:hAnsi="Times New Roman"/>
          <w:spacing w:val="3"/>
          <w:sz w:val="28"/>
          <w:szCs w:val="28"/>
        </w:rPr>
        <w:t xml:space="preserve">ские, </w:t>
      </w:r>
      <w:r w:rsidRPr="00C87487">
        <w:rPr>
          <w:rFonts w:ascii="Times New Roman" w:hAnsi="Times New Roman"/>
          <w:spacing w:val="3"/>
          <w:sz w:val="28"/>
          <w:szCs w:val="28"/>
        </w:rPr>
        <w:t xml:space="preserve"> художественные тексты, так и стихи, песни, письма, ситуативные клише, интервью, а</w:t>
      </w:r>
      <w:r w:rsidRPr="00C87487">
        <w:rPr>
          <w:rFonts w:ascii="Times New Roman" w:hAnsi="Times New Roman"/>
          <w:spacing w:val="3"/>
          <w:sz w:val="28"/>
          <w:szCs w:val="28"/>
        </w:rPr>
        <w:t>у</w:t>
      </w:r>
      <w:r w:rsidRPr="00C87487">
        <w:rPr>
          <w:rFonts w:ascii="Times New Roman" w:hAnsi="Times New Roman"/>
          <w:spacing w:val="3"/>
          <w:sz w:val="28"/>
          <w:szCs w:val="28"/>
        </w:rPr>
        <w:t xml:space="preserve">дио-тексты бесед с носителями языка и др. </w:t>
      </w:r>
    </w:p>
    <w:p w:rsidR="00036797" w:rsidRPr="00C87487" w:rsidRDefault="00036797" w:rsidP="00036797">
      <w:pPr>
        <w:pStyle w:val="a5"/>
        <w:shd w:val="clear" w:color="auto" w:fill="FFFFFF"/>
        <w:spacing w:after="0" w:line="360" w:lineRule="auto"/>
        <w:ind w:left="0" w:firstLine="709"/>
        <w:jc w:val="both"/>
        <w:rPr>
          <w:rFonts w:ascii="Times New Roman" w:hAnsi="Times New Roman"/>
          <w:sz w:val="28"/>
          <w:szCs w:val="28"/>
        </w:rPr>
      </w:pPr>
      <w:r w:rsidRPr="00C87487">
        <w:rPr>
          <w:rFonts w:ascii="Times New Roman" w:hAnsi="Times New Roman"/>
          <w:sz w:val="28"/>
          <w:szCs w:val="28"/>
        </w:rPr>
        <w:t>Следовательно, одним из наиболее важных и значимых моментов для создания учителем условий эф</w:t>
      </w:r>
      <w:r w:rsidR="001E7144">
        <w:rPr>
          <w:rFonts w:ascii="Times New Roman" w:hAnsi="Times New Roman"/>
          <w:sz w:val="28"/>
          <w:szCs w:val="28"/>
        </w:rPr>
        <w:t>фективного обучения бурятскому</w:t>
      </w:r>
      <w:r w:rsidRPr="00C87487">
        <w:rPr>
          <w:rFonts w:ascii="Times New Roman" w:hAnsi="Times New Roman"/>
          <w:sz w:val="28"/>
          <w:szCs w:val="28"/>
        </w:rPr>
        <w:t xml:space="preserve"> языку  является выбор УМК, с  учетом содержания обучения. </w:t>
      </w:r>
    </w:p>
    <w:p w:rsidR="00C00F23" w:rsidRPr="00863656" w:rsidRDefault="00C00F23" w:rsidP="00C00F23">
      <w:pPr>
        <w:pStyle w:val="a5"/>
        <w:numPr>
          <w:ilvl w:val="0"/>
          <w:numId w:val="9"/>
        </w:numPr>
        <w:spacing w:after="0" w:line="360" w:lineRule="auto"/>
        <w:jc w:val="both"/>
        <w:rPr>
          <w:rFonts w:ascii="Times New Roman" w:hAnsi="Times New Roman" w:cs="Times New Roman"/>
          <w:b/>
          <w:color w:val="800080"/>
          <w:sz w:val="28"/>
          <w:szCs w:val="28"/>
        </w:rPr>
      </w:pPr>
      <w:r w:rsidRPr="00C00F23">
        <w:rPr>
          <w:rFonts w:ascii="Times New Roman" w:hAnsi="Times New Roman" w:cs="Times New Roman"/>
          <w:sz w:val="28"/>
          <w:szCs w:val="28"/>
          <w:u w:val="single"/>
        </w:rPr>
        <w:t>Роль учителя в реализации программы развития школы</w:t>
      </w:r>
      <w:r>
        <w:rPr>
          <w:rFonts w:ascii="Times New Roman" w:hAnsi="Times New Roman" w:cs="Times New Roman"/>
          <w:sz w:val="28"/>
          <w:szCs w:val="28"/>
        </w:rPr>
        <w:t>.</w:t>
      </w:r>
    </w:p>
    <w:p w:rsidR="00036797" w:rsidRDefault="00036797" w:rsidP="00036797">
      <w:pPr>
        <w:pStyle w:val="a5"/>
        <w:shd w:val="clear" w:color="auto" w:fill="FFFFFF"/>
        <w:tabs>
          <w:tab w:val="left" w:pos="9497"/>
        </w:tabs>
        <w:spacing w:after="0" w:line="360" w:lineRule="auto"/>
        <w:ind w:left="0" w:right="11" w:firstLine="720"/>
        <w:jc w:val="both"/>
        <w:rPr>
          <w:rFonts w:ascii="Times New Roman" w:hAnsi="Times New Roman" w:cs="Times New Roman"/>
          <w:sz w:val="28"/>
          <w:szCs w:val="28"/>
        </w:rPr>
      </w:pPr>
      <w:r w:rsidRPr="002D051E">
        <w:rPr>
          <w:rFonts w:ascii="Times New Roman" w:hAnsi="Times New Roman" w:cs="Times New Roman"/>
          <w:sz w:val="28"/>
          <w:szCs w:val="28"/>
        </w:rPr>
        <w:t>Изменение потребностей общества в функциональной и структурной трансформации школы стало одним из условий формирования направлений модернизации Российской системы образования. Образование стало рассматриваться как один из национальных стратегических ресурсов развития страны. Ключевыми становятся такие ориентиры как «социальная успешность» личности во всех ее проявлениях и качество жизни не как отсроченная ценность, а как результат социальной успешности. Социальная успешность зависит от о</w:t>
      </w:r>
      <w:r w:rsidRPr="002D051E">
        <w:rPr>
          <w:rFonts w:ascii="Times New Roman" w:hAnsi="Times New Roman" w:cs="Times New Roman"/>
          <w:sz w:val="28"/>
          <w:szCs w:val="28"/>
        </w:rPr>
        <w:t>б</w:t>
      </w:r>
      <w:r w:rsidRPr="002D051E">
        <w:rPr>
          <w:rFonts w:ascii="Times New Roman" w:hAnsi="Times New Roman" w:cs="Times New Roman"/>
          <w:sz w:val="28"/>
          <w:szCs w:val="28"/>
        </w:rPr>
        <w:t>разовательной активности семьи, мотивов и способностей самого ученика, во</w:t>
      </w:r>
      <w:r w:rsidRPr="002D051E">
        <w:rPr>
          <w:rFonts w:ascii="Times New Roman" w:hAnsi="Times New Roman" w:cs="Times New Roman"/>
          <w:sz w:val="28"/>
          <w:szCs w:val="28"/>
        </w:rPr>
        <w:t>з</w:t>
      </w:r>
      <w:r w:rsidRPr="002D051E">
        <w:rPr>
          <w:rFonts w:ascii="Times New Roman" w:hAnsi="Times New Roman" w:cs="Times New Roman"/>
          <w:sz w:val="28"/>
          <w:szCs w:val="28"/>
        </w:rPr>
        <w:t>можностей среды, в которой идет процесс социализации и, конечно же, от к</w:t>
      </w:r>
      <w:r w:rsidRPr="002D051E">
        <w:rPr>
          <w:rFonts w:ascii="Times New Roman" w:hAnsi="Times New Roman" w:cs="Times New Roman"/>
          <w:sz w:val="28"/>
          <w:szCs w:val="28"/>
        </w:rPr>
        <w:t>а</w:t>
      </w:r>
      <w:r w:rsidRPr="002D051E">
        <w:rPr>
          <w:rFonts w:ascii="Times New Roman" w:hAnsi="Times New Roman" w:cs="Times New Roman"/>
          <w:sz w:val="28"/>
          <w:szCs w:val="28"/>
        </w:rPr>
        <w:t>чества деятельности образовательного учреждения.  И в этих условиях пов</w:t>
      </w:r>
      <w:r w:rsidRPr="002D051E">
        <w:rPr>
          <w:rFonts w:ascii="Times New Roman" w:hAnsi="Times New Roman" w:cs="Times New Roman"/>
          <w:sz w:val="28"/>
          <w:szCs w:val="28"/>
        </w:rPr>
        <w:t>ы</w:t>
      </w:r>
      <w:r w:rsidRPr="002D051E">
        <w:rPr>
          <w:rFonts w:ascii="Times New Roman" w:hAnsi="Times New Roman" w:cs="Times New Roman"/>
          <w:sz w:val="28"/>
          <w:szCs w:val="28"/>
        </w:rPr>
        <w:t>шается социальная ответственность школы, возрастает ее роль в создании условий для формирования у ребенка способности нести личную ответственность за собственное благополучие и благополучие общества, обеспечить социальную мобильность и адаптацию к различным условиям жизни.</w:t>
      </w:r>
    </w:p>
    <w:p w:rsidR="00036797" w:rsidRDefault="00036797" w:rsidP="00FC413E">
      <w:pPr>
        <w:jc w:val="both"/>
      </w:pPr>
      <w:r>
        <w:rPr>
          <w:rFonts w:ascii="Times New Roman" w:hAnsi="Times New Roman" w:cs="Times New Roman"/>
          <w:sz w:val="28"/>
          <w:szCs w:val="28"/>
        </w:rPr>
        <w:t xml:space="preserve">Результатом вышеуказанных изменений стала </w:t>
      </w:r>
      <w:r w:rsidRPr="00EC12BB">
        <w:rPr>
          <w:rFonts w:ascii="Times New Roman" w:hAnsi="Times New Roman" w:cs="Times New Roman"/>
          <w:sz w:val="28"/>
          <w:szCs w:val="28"/>
        </w:rPr>
        <w:t xml:space="preserve">разработка </w:t>
      </w:r>
      <w:r w:rsidRPr="00C00F23">
        <w:rPr>
          <w:rFonts w:ascii="Times New Roman" w:hAnsi="Times New Roman" w:cs="Times New Roman"/>
          <w:i/>
          <w:sz w:val="28"/>
          <w:szCs w:val="28"/>
        </w:rPr>
        <w:t xml:space="preserve">программы развития школы </w:t>
      </w:r>
      <w:r w:rsidR="00FC413E">
        <w:rPr>
          <w:rFonts w:ascii="Times New Roman" w:hAnsi="Times New Roman" w:cs="Times New Roman"/>
          <w:i/>
          <w:sz w:val="28"/>
          <w:szCs w:val="28"/>
        </w:rPr>
        <w:t>«Школа как социокультурный и здоровьесберегающий центр образовательного пространства</w:t>
      </w:r>
      <w:r w:rsidR="00FC413E" w:rsidRPr="00FC413E">
        <w:rPr>
          <w:rFonts w:ascii="Times New Roman" w:hAnsi="Times New Roman" w:cs="Times New Roman"/>
          <w:sz w:val="28"/>
          <w:szCs w:val="28"/>
        </w:rPr>
        <w:t>»</w:t>
      </w:r>
      <w:r w:rsidR="00FC413E">
        <w:rPr>
          <w:rFonts w:ascii="Times New Roman" w:hAnsi="Times New Roman" w:cs="Times New Roman"/>
          <w:sz w:val="28"/>
          <w:szCs w:val="28"/>
        </w:rPr>
        <w:t>, при обсуждении которой принимала участие.</w:t>
      </w:r>
      <w:r>
        <w:t xml:space="preserve">    </w:t>
      </w:r>
    </w:p>
    <w:p w:rsidR="00C00F23" w:rsidRPr="006163EF" w:rsidRDefault="006163EF" w:rsidP="006163EF">
      <w:pPr>
        <w:pStyle w:val="a5"/>
        <w:numPr>
          <w:ilvl w:val="0"/>
          <w:numId w:val="9"/>
        </w:numPr>
        <w:spacing w:after="0" w:line="360" w:lineRule="auto"/>
        <w:jc w:val="both"/>
        <w:rPr>
          <w:rFonts w:ascii="Times New Roman" w:hAnsi="Times New Roman" w:cs="Times New Roman"/>
          <w:bCs/>
          <w:sz w:val="28"/>
          <w:szCs w:val="28"/>
          <w:u w:val="single"/>
        </w:rPr>
      </w:pPr>
      <w:r w:rsidRPr="006163EF">
        <w:rPr>
          <w:rFonts w:ascii="Times New Roman" w:hAnsi="Times New Roman" w:cs="Times New Roman"/>
          <w:bCs/>
          <w:sz w:val="28"/>
          <w:szCs w:val="28"/>
          <w:u w:val="single"/>
        </w:rPr>
        <w:t>Технологии и приемы, применяемые в педагогической деятельности</w:t>
      </w:r>
      <w:r>
        <w:rPr>
          <w:rFonts w:ascii="Times New Roman" w:hAnsi="Times New Roman" w:cs="Times New Roman"/>
          <w:bCs/>
          <w:sz w:val="28"/>
          <w:szCs w:val="28"/>
          <w:u w:val="single"/>
        </w:rPr>
        <w:t>.</w:t>
      </w:r>
    </w:p>
    <w:p w:rsidR="00036797" w:rsidRPr="00D42926" w:rsidRDefault="00036797" w:rsidP="00036797">
      <w:pPr>
        <w:pStyle w:val="a5"/>
        <w:spacing w:after="0" w:line="360" w:lineRule="auto"/>
        <w:ind w:left="0" w:firstLine="709"/>
        <w:jc w:val="both"/>
        <w:rPr>
          <w:rFonts w:ascii="Times New Roman" w:hAnsi="Times New Roman" w:cs="Times New Roman"/>
          <w:bCs/>
          <w:sz w:val="28"/>
          <w:szCs w:val="28"/>
        </w:rPr>
      </w:pPr>
      <w:r w:rsidRPr="00D42926">
        <w:rPr>
          <w:rFonts w:ascii="Times New Roman" w:hAnsi="Times New Roman" w:cs="Times New Roman"/>
          <w:sz w:val="28"/>
          <w:szCs w:val="28"/>
        </w:rPr>
        <w:t xml:space="preserve">В основе личностно-ориентированного подхода в обучении лежит признание индивидуальности, самобытности, самоценности каждого ученика, его развития не как “коллективного субъекта”, но, прежде всего, как индивида, </w:t>
      </w:r>
      <w:r w:rsidRPr="00D42926">
        <w:rPr>
          <w:rFonts w:ascii="Times New Roman" w:hAnsi="Times New Roman" w:cs="Times New Roman"/>
          <w:sz w:val="28"/>
          <w:szCs w:val="28"/>
        </w:rPr>
        <w:lastRenderedPageBreak/>
        <w:t>наделенного своим неповторимым “субъектным опытом”. Включить “субъек</w:t>
      </w:r>
      <w:r w:rsidRPr="00D42926">
        <w:rPr>
          <w:rFonts w:ascii="Times New Roman" w:hAnsi="Times New Roman" w:cs="Times New Roman"/>
          <w:sz w:val="28"/>
          <w:szCs w:val="28"/>
        </w:rPr>
        <w:t>т</w:t>
      </w:r>
      <w:r w:rsidRPr="00D42926">
        <w:rPr>
          <w:rFonts w:ascii="Times New Roman" w:hAnsi="Times New Roman" w:cs="Times New Roman"/>
          <w:sz w:val="28"/>
          <w:szCs w:val="28"/>
        </w:rPr>
        <w:t>ный опыт” в процесс познания (усвоения) – значит, организовать свою собственную деятельность на основе личных потребностей, интересов, устремлений. Также необходимо использовать индивидуальные способы учебной работы и индивидуальные механизмы усвоения, руководствоваться личностным отн</w:t>
      </w:r>
      <w:r w:rsidRPr="00D42926">
        <w:rPr>
          <w:rFonts w:ascii="Times New Roman" w:hAnsi="Times New Roman" w:cs="Times New Roman"/>
          <w:sz w:val="28"/>
          <w:szCs w:val="28"/>
        </w:rPr>
        <w:t>о</w:t>
      </w:r>
      <w:r w:rsidRPr="00D42926">
        <w:rPr>
          <w:rFonts w:ascii="Times New Roman" w:hAnsi="Times New Roman" w:cs="Times New Roman"/>
          <w:sz w:val="28"/>
          <w:szCs w:val="28"/>
        </w:rPr>
        <w:t>шением к учебной деятельности.</w:t>
      </w:r>
    </w:p>
    <w:p w:rsidR="00036797" w:rsidRDefault="00036797" w:rsidP="00036797">
      <w:pPr>
        <w:pStyle w:val="a4"/>
        <w:spacing w:before="0" w:beforeAutospacing="0" w:after="0" w:afterAutospacing="0" w:line="360" w:lineRule="auto"/>
        <w:ind w:firstLine="709"/>
        <w:jc w:val="both"/>
        <w:rPr>
          <w:i/>
          <w:sz w:val="28"/>
          <w:szCs w:val="28"/>
        </w:rPr>
      </w:pPr>
      <w:r>
        <w:rPr>
          <w:color w:val="000000"/>
        </w:rPr>
        <w:t xml:space="preserve">   </w:t>
      </w:r>
      <w:r w:rsidRPr="00C86BB8">
        <w:rPr>
          <w:sz w:val="28"/>
          <w:szCs w:val="28"/>
        </w:rPr>
        <w:t>На своих уроках применяю разные технологии</w:t>
      </w:r>
      <w:r w:rsidR="00FC413E">
        <w:rPr>
          <w:sz w:val="28"/>
          <w:szCs w:val="28"/>
        </w:rPr>
        <w:t xml:space="preserve">. </w:t>
      </w:r>
      <w:r w:rsidRPr="00C86BB8">
        <w:rPr>
          <w:sz w:val="28"/>
          <w:szCs w:val="28"/>
        </w:rPr>
        <w:t xml:space="preserve">Наиболее часто в своей практике использую технологии на основе активизации и интенсификации деятельности учащихся: </w:t>
      </w:r>
      <w:r w:rsidRPr="00C86BB8">
        <w:rPr>
          <w:i/>
          <w:sz w:val="28"/>
          <w:szCs w:val="28"/>
        </w:rPr>
        <w:t>игровые технологии, технологии современного проектн</w:t>
      </w:r>
      <w:r w:rsidRPr="00C86BB8">
        <w:rPr>
          <w:i/>
          <w:sz w:val="28"/>
          <w:szCs w:val="28"/>
        </w:rPr>
        <w:t>о</w:t>
      </w:r>
      <w:r w:rsidRPr="00C86BB8">
        <w:rPr>
          <w:i/>
          <w:sz w:val="28"/>
          <w:szCs w:val="28"/>
        </w:rPr>
        <w:t xml:space="preserve">го обучения, </w:t>
      </w:r>
      <w:r w:rsidRPr="00C86BB8">
        <w:rPr>
          <w:sz w:val="28"/>
          <w:szCs w:val="28"/>
        </w:rPr>
        <w:t>а также</w:t>
      </w:r>
      <w:r w:rsidRPr="00C86BB8">
        <w:rPr>
          <w:i/>
          <w:sz w:val="28"/>
          <w:szCs w:val="28"/>
        </w:rPr>
        <w:t xml:space="preserve"> информационные технологии.</w:t>
      </w:r>
    </w:p>
    <w:p w:rsidR="00036797" w:rsidRPr="00F0308E" w:rsidRDefault="00036797" w:rsidP="00036797">
      <w:pPr>
        <w:pStyle w:val="ab"/>
        <w:spacing w:before="0" w:beforeAutospacing="0" w:after="0" w:afterAutospacing="0" w:line="360" w:lineRule="auto"/>
        <w:ind w:firstLine="851"/>
        <w:jc w:val="both"/>
        <w:rPr>
          <w:sz w:val="28"/>
          <w:szCs w:val="28"/>
        </w:rPr>
      </w:pPr>
      <w:r w:rsidRPr="00F0308E">
        <w:rPr>
          <w:sz w:val="28"/>
          <w:szCs w:val="28"/>
        </w:rPr>
        <w:t xml:space="preserve">В особой степени реализации личностно-ориентированного подхода способствует использование проектной методики. Проект – это возможность учащимся выразить свои собственные идеи в удобной для них творчески продуманной форме: изготовление коллажей, афиш, рекламных проспектов, путеводителей, проведение интервью и исследований (с последующим оформлением), выпуск стенгазеты с необходимыми комментариями и т.д. </w:t>
      </w:r>
      <w:r w:rsidR="00776C72">
        <w:rPr>
          <w:sz w:val="28"/>
          <w:szCs w:val="28"/>
        </w:rPr>
        <w:t>С</w:t>
      </w:r>
      <w:r w:rsidRPr="00F0308E">
        <w:rPr>
          <w:sz w:val="28"/>
          <w:szCs w:val="28"/>
        </w:rPr>
        <w:t>тараюсь разнообразить тематику, предварительно выясняю, что было бы интересно реб</w:t>
      </w:r>
      <w:r w:rsidRPr="00F0308E">
        <w:rPr>
          <w:sz w:val="28"/>
          <w:szCs w:val="28"/>
        </w:rPr>
        <w:t>я</w:t>
      </w:r>
      <w:r w:rsidRPr="00F0308E">
        <w:rPr>
          <w:sz w:val="28"/>
          <w:szCs w:val="28"/>
        </w:rPr>
        <w:t>там. Ребята 5-7 классов обычно предлагают темы «</w:t>
      </w:r>
      <w:r w:rsidR="00FC413E">
        <w:rPr>
          <w:sz w:val="28"/>
          <w:szCs w:val="28"/>
        </w:rPr>
        <w:t>Моя семья», «Мои увлечения», «Л</w:t>
      </w:r>
      <w:r w:rsidRPr="00F0308E">
        <w:rPr>
          <w:sz w:val="28"/>
          <w:szCs w:val="28"/>
        </w:rPr>
        <w:t xml:space="preserve">юбимые праздники» и т.п. Ребят постарше волнуют другие проблемы: «Мода – это все?», «Дружба», «Взаимоотношения с родителями» и др. </w:t>
      </w:r>
    </w:p>
    <w:p w:rsidR="00036797" w:rsidRPr="00F0308E" w:rsidRDefault="00036797" w:rsidP="00036797">
      <w:pPr>
        <w:pStyle w:val="ab"/>
        <w:spacing w:before="0" w:beforeAutospacing="0" w:after="0" w:afterAutospacing="0" w:line="360" w:lineRule="auto"/>
        <w:jc w:val="both"/>
        <w:rPr>
          <w:color w:val="000000"/>
          <w:sz w:val="28"/>
          <w:szCs w:val="28"/>
        </w:rPr>
      </w:pPr>
      <w:r w:rsidRPr="00F0308E">
        <w:rPr>
          <w:sz w:val="28"/>
          <w:szCs w:val="28"/>
        </w:rPr>
        <w:t xml:space="preserve">       Проектная методика имеет большую практическую направленность, позволяет сочетать самостоятельную индивидуальную работу с групповой и коллективной работой; обеспечивает выход речевой деятельности в другие виды деятельности: трудовую, эстетическую; стимулирует самостоятельной поиск уч</w:t>
      </w:r>
      <w:r w:rsidRPr="00F0308E">
        <w:rPr>
          <w:sz w:val="28"/>
          <w:szCs w:val="28"/>
        </w:rPr>
        <w:t>а</w:t>
      </w:r>
      <w:r w:rsidRPr="00F0308E">
        <w:rPr>
          <w:sz w:val="28"/>
          <w:szCs w:val="28"/>
        </w:rPr>
        <w:t xml:space="preserve">щимися нужной информации; требует развития творческой фантазии для того, чтобы выигрышно организовать найденную информацию и представить ее другим. Метод проектов активизирует все стороны личности ученика: его интеллектуальную сферу, его типологические особенности и </w:t>
      </w:r>
      <w:r w:rsidRPr="00F0308E">
        <w:rPr>
          <w:sz w:val="28"/>
          <w:szCs w:val="28"/>
        </w:rPr>
        <w:lastRenderedPageBreak/>
        <w:t>черты характера: целеустремленность, настойчивость, любознательность, тр</w:t>
      </w:r>
      <w:r w:rsidRPr="00F0308E">
        <w:rPr>
          <w:sz w:val="28"/>
          <w:szCs w:val="28"/>
        </w:rPr>
        <w:t>у</w:t>
      </w:r>
      <w:r w:rsidRPr="00F0308E">
        <w:rPr>
          <w:sz w:val="28"/>
          <w:szCs w:val="28"/>
        </w:rPr>
        <w:t>долюбие, его коммун</w:t>
      </w:r>
      <w:r w:rsidRPr="00F0308E">
        <w:rPr>
          <w:sz w:val="28"/>
          <w:szCs w:val="28"/>
        </w:rPr>
        <w:t>и</w:t>
      </w:r>
      <w:r w:rsidRPr="00F0308E">
        <w:rPr>
          <w:sz w:val="28"/>
          <w:szCs w:val="28"/>
        </w:rPr>
        <w:t xml:space="preserve">кативные умения, чувства и эмоции.  </w:t>
      </w:r>
    </w:p>
    <w:p w:rsidR="00036797" w:rsidRPr="005077C5" w:rsidRDefault="00036797" w:rsidP="00036797">
      <w:pPr>
        <w:spacing w:after="0" w:line="360" w:lineRule="auto"/>
        <w:ind w:firstLine="709"/>
        <w:jc w:val="both"/>
        <w:rPr>
          <w:rFonts w:ascii="Times New Roman" w:hAnsi="Times New Roman" w:cs="Times New Roman"/>
          <w:color w:val="000000"/>
          <w:sz w:val="28"/>
          <w:szCs w:val="28"/>
        </w:rPr>
      </w:pPr>
      <w:r w:rsidRPr="00C86BB8">
        <w:rPr>
          <w:rFonts w:ascii="Times New Roman" w:hAnsi="Times New Roman" w:cs="Times New Roman"/>
          <w:color w:val="181910"/>
          <w:sz w:val="28"/>
          <w:szCs w:val="28"/>
        </w:rPr>
        <w:t xml:space="preserve"> </w:t>
      </w:r>
      <w:r w:rsidRPr="005077C5">
        <w:rPr>
          <w:rFonts w:ascii="Times New Roman" w:hAnsi="Times New Roman" w:cs="Times New Roman"/>
          <w:color w:val="000000"/>
          <w:sz w:val="28"/>
          <w:szCs w:val="28"/>
        </w:rPr>
        <w:t xml:space="preserve">Актуализация личностного потенциала, сил саморазвития ученика обеспечивается в личностно ориентированной ситуации и через </w:t>
      </w:r>
      <w:r w:rsidRPr="006163EF">
        <w:rPr>
          <w:rFonts w:ascii="Times New Roman" w:hAnsi="Times New Roman" w:cs="Times New Roman"/>
          <w:i/>
          <w:color w:val="000000"/>
          <w:sz w:val="28"/>
          <w:szCs w:val="28"/>
        </w:rPr>
        <w:t>игру</w:t>
      </w:r>
      <w:r w:rsidRPr="005077C5">
        <w:rPr>
          <w:rFonts w:ascii="Times New Roman" w:hAnsi="Times New Roman" w:cs="Times New Roman"/>
          <w:color w:val="000000"/>
          <w:sz w:val="28"/>
          <w:szCs w:val="28"/>
        </w:rPr>
        <w:t xml:space="preserve"> как основной вид учебной деятельности на уроке, приводящий к саморазвитию участников учебного процесса. Игра непременно содержит соревнование и конфликт, принятие роли и экспертную оценку результата, делает явными скрытые противоречия обыденной жизни, обостряет состояние состязательности, придает пр</w:t>
      </w:r>
      <w:r w:rsidRPr="005077C5">
        <w:rPr>
          <w:rFonts w:ascii="Times New Roman" w:hAnsi="Times New Roman" w:cs="Times New Roman"/>
          <w:color w:val="000000"/>
          <w:sz w:val="28"/>
          <w:szCs w:val="28"/>
        </w:rPr>
        <w:t>о</w:t>
      </w:r>
      <w:r w:rsidRPr="005077C5">
        <w:rPr>
          <w:rFonts w:ascii="Times New Roman" w:hAnsi="Times New Roman" w:cs="Times New Roman"/>
          <w:color w:val="000000"/>
          <w:sz w:val="28"/>
          <w:szCs w:val="28"/>
        </w:rPr>
        <w:t>цессу учения черты непроизвольности. Именно в игре, как особом виде общественной практики, воспроизводятся нормы человеческой жизни и деятельности, подчинение которым обеспечивает познание и  усвоение предметной и социальной действительности, а также интеллектуальное и нравственное разв</w:t>
      </w:r>
      <w:r w:rsidRPr="005077C5">
        <w:rPr>
          <w:rFonts w:ascii="Times New Roman" w:hAnsi="Times New Roman" w:cs="Times New Roman"/>
          <w:color w:val="000000"/>
          <w:sz w:val="28"/>
          <w:szCs w:val="28"/>
        </w:rPr>
        <w:t>и</w:t>
      </w:r>
      <w:r w:rsidRPr="005077C5">
        <w:rPr>
          <w:rFonts w:ascii="Times New Roman" w:hAnsi="Times New Roman" w:cs="Times New Roman"/>
          <w:color w:val="000000"/>
          <w:sz w:val="28"/>
          <w:szCs w:val="28"/>
        </w:rPr>
        <w:t>тие личности.</w:t>
      </w:r>
    </w:p>
    <w:p w:rsidR="00036797" w:rsidRPr="00C86BB8" w:rsidRDefault="00036797" w:rsidP="00036797">
      <w:pPr>
        <w:spacing w:after="0" w:line="360" w:lineRule="auto"/>
        <w:ind w:firstLine="709"/>
        <w:jc w:val="both"/>
        <w:rPr>
          <w:rFonts w:ascii="Times New Roman" w:hAnsi="Times New Roman" w:cs="Times New Roman"/>
          <w:color w:val="181910"/>
          <w:sz w:val="28"/>
          <w:szCs w:val="28"/>
        </w:rPr>
      </w:pPr>
      <w:r w:rsidRPr="00C86BB8">
        <w:rPr>
          <w:rFonts w:ascii="Times New Roman" w:hAnsi="Times New Roman" w:cs="Times New Roman"/>
          <w:color w:val="181910"/>
          <w:sz w:val="28"/>
          <w:szCs w:val="28"/>
        </w:rPr>
        <w:t>Особенностью игровых технологий является то, что в игре все равны. Она посильна практически каждому ученику, даже тому, который не имеет достаточно прочных знаний в языке. Чувство равенства, атмосфера увлечённости и радости, ощущение посильности заданий – всё это даёт возможность ученику преодолеть стеснительность, мешающую свободно употреблять в речи слова чужого языка, снижается боязнь ошибок. Незаметно усваивается языковой материал, а вместе с этим возникает чувство удовлетворения.</w:t>
      </w:r>
    </w:p>
    <w:p w:rsidR="00036797" w:rsidRPr="00C86BB8" w:rsidRDefault="00036797" w:rsidP="00036797">
      <w:pPr>
        <w:spacing w:after="0" w:line="360" w:lineRule="auto"/>
        <w:ind w:firstLine="709"/>
        <w:jc w:val="both"/>
        <w:rPr>
          <w:rFonts w:ascii="Times New Roman" w:hAnsi="Times New Roman" w:cs="Times New Roman"/>
          <w:color w:val="181910"/>
          <w:sz w:val="28"/>
          <w:szCs w:val="28"/>
        </w:rPr>
      </w:pPr>
      <w:r w:rsidRPr="00C86BB8">
        <w:rPr>
          <w:rFonts w:ascii="Times New Roman" w:hAnsi="Times New Roman" w:cs="Times New Roman"/>
          <w:color w:val="181910"/>
          <w:sz w:val="28"/>
          <w:szCs w:val="28"/>
        </w:rPr>
        <w:t xml:space="preserve">Использование </w:t>
      </w:r>
      <w:r w:rsidRPr="00C86BB8">
        <w:rPr>
          <w:rFonts w:ascii="Times New Roman" w:hAnsi="Times New Roman" w:cs="Times New Roman"/>
          <w:i/>
          <w:color w:val="181910"/>
          <w:sz w:val="28"/>
          <w:szCs w:val="28"/>
        </w:rPr>
        <w:t>дидактических игр</w:t>
      </w:r>
      <w:r w:rsidRPr="00C86BB8">
        <w:rPr>
          <w:rFonts w:ascii="Times New Roman" w:hAnsi="Times New Roman" w:cs="Times New Roman"/>
          <w:color w:val="181910"/>
          <w:sz w:val="28"/>
          <w:szCs w:val="28"/>
        </w:rPr>
        <w:t xml:space="preserve"> (разнообразные викторины, кроссворды, ребусы, чайнворды, шарады, головоломки, объяснения пословиц и погов</w:t>
      </w:r>
      <w:r w:rsidRPr="00C86BB8">
        <w:rPr>
          <w:rFonts w:ascii="Times New Roman" w:hAnsi="Times New Roman" w:cs="Times New Roman"/>
          <w:color w:val="181910"/>
          <w:sz w:val="28"/>
          <w:szCs w:val="28"/>
        </w:rPr>
        <w:t>о</w:t>
      </w:r>
      <w:r w:rsidRPr="00C86BB8">
        <w:rPr>
          <w:rFonts w:ascii="Times New Roman" w:hAnsi="Times New Roman" w:cs="Times New Roman"/>
          <w:color w:val="181910"/>
          <w:sz w:val="28"/>
          <w:szCs w:val="28"/>
        </w:rPr>
        <w:t xml:space="preserve">рок, загадки) позволяет  совершенствовать познавательные способности учащихся, является хорошим средством для развития познавательных интересов, осмысления и закрепления учебного материала, применения его в новых ситуациях. Данный вид игр можно применять в работе над любым из видов речевой деятельности (я применяю и при обучении говорению, и аудированию, и чтению, а также при развитии различных навыков). Возраст </w:t>
      </w:r>
      <w:r w:rsidRPr="00C86BB8">
        <w:rPr>
          <w:rFonts w:ascii="Times New Roman" w:hAnsi="Times New Roman" w:cs="Times New Roman"/>
          <w:color w:val="181910"/>
          <w:sz w:val="28"/>
          <w:szCs w:val="28"/>
        </w:rPr>
        <w:lastRenderedPageBreak/>
        <w:t>учащихся также не имеет значения, варьируется содержательная часть, подб</w:t>
      </w:r>
      <w:r w:rsidRPr="00C86BB8">
        <w:rPr>
          <w:rFonts w:ascii="Times New Roman" w:hAnsi="Times New Roman" w:cs="Times New Roman"/>
          <w:color w:val="181910"/>
          <w:sz w:val="28"/>
          <w:szCs w:val="28"/>
        </w:rPr>
        <w:t>и</w:t>
      </w:r>
      <w:r w:rsidRPr="00C86BB8">
        <w:rPr>
          <w:rFonts w:ascii="Times New Roman" w:hAnsi="Times New Roman" w:cs="Times New Roman"/>
          <w:color w:val="181910"/>
          <w:sz w:val="28"/>
          <w:szCs w:val="28"/>
        </w:rPr>
        <w:t>раются лексические единицы, подходящий языковой материал.</w:t>
      </w:r>
    </w:p>
    <w:p w:rsidR="00036797" w:rsidRPr="00C86BB8" w:rsidRDefault="00036797" w:rsidP="00036797">
      <w:pPr>
        <w:spacing w:after="0" w:line="360" w:lineRule="auto"/>
        <w:ind w:firstLine="709"/>
        <w:jc w:val="both"/>
        <w:rPr>
          <w:rFonts w:ascii="Times New Roman" w:hAnsi="Times New Roman" w:cs="Times New Roman"/>
          <w:sz w:val="28"/>
          <w:szCs w:val="28"/>
        </w:rPr>
      </w:pPr>
      <w:r w:rsidRPr="00C86BB8">
        <w:rPr>
          <w:rFonts w:ascii="Times New Roman" w:hAnsi="Times New Roman" w:cs="Times New Roman"/>
          <w:sz w:val="28"/>
          <w:szCs w:val="28"/>
        </w:rPr>
        <w:t xml:space="preserve">Игры могут быть </w:t>
      </w:r>
      <w:r w:rsidRPr="00C86BB8">
        <w:rPr>
          <w:rFonts w:ascii="Times New Roman" w:hAnsi="Times New Roman" w:cs="Times New Roman"/>
          <w:i/>
          <w:sz w:val="28"/>
          <w:szCs w:val="28"/>
        </w:rPr>
        <w:t>грамматическими (</w:t>
      </w:r>
      <w:r w:rsidRPr="00C86BB8">
        <w:rPr>
          <w:rFonts w:ascii="Times New Roman" w:hAnsi="Times New Roman" w:cs="Times New Roman"/>
          <w:sz w:val="28"/>
          <w:szCs w:val="28"/>
        </w:rPr>
        <w:t xml:space="preserve">построение вопросительных предложений, например, </w:t>
      </w:r>
      <w:r w:rsidR="00776C72">
        <w:rPr>
          <w:rFonts w:ascii="Times New Roman" w:hAnsi="Times New Roman" w:cs="Times New Roman"/>
          <w:sz w:val="28"/>
          <w:szCs w:val="28"/>
        </w:rPr>
        <w:t>Ши хаана байнабши? Ши юу хэнэбши?и.т.д.</w:t>
      </w:r>
      <w:r w:rsidRPr="00C86BB8">
        <w:rPr>
          <w:rFonts w:ascii="Times New Roman" w:hAnsi="Times New Roman" w:cs="Times New Roman"/>
          <w:i/>
          <w:sz w:val="28"/>
          <w:szCs w:val="28"/>
        </w:rPr>
        <w:t>.), лексическими</w:t>
      </w:r>
      <w:r w:rsidRPr="00C86BB8">
        <w:rPr>
          <w:rFonts w:ascii="Times New Roman" w:hAnsi="Times New Roman" w:cs="Times New Roman"/>
          <w:sz w:val="28"/>
          <w:szCs w:val="28"/>
        </w:rPr>
        <w:t xml:space="preserve"> (намеренные ошибки в употреблении слов, домино</w:t>
      </w:r>
      <w:r w:rsidRPr="00C86BB8">
        <w:rPr>
          <w:rFonts w:ascii="Times New Roman" w:hAnsi="Times New Roman" w:cs="Times New Roman"/>
          <w:i/>
          <w:sz w:val="28"/>
          <w:szCs w:val="28"/>
        </w:rPr>
        <w:t>), фонетическими (</w:t>
      </w:r>
      <w:r w:rsidRPr="00C86BB8">
        <w:rPr>
          <w:rFonts w:ascii="Times New Roman" w:hAnsi="Times New Roman" w:cs="Times New Roman"/>
          <w:sz w:val="28"/>
          <w:szCs w:val="28"/>
        </w:rPr>
        <w:t>например, разучивание и театрализация стихотворений, физминутки: хлопаем, топаем и т.п. как только услышим слово на определенный звук и др.</w:t>
      </w:r>
      <w:r w:rsidRPr="00C86BB8">
        <w:rPr>
          <w:rFonts w:ascii="Times New Roman" w:hAnsi="Times New Roman" w:cs="Times New Roman"/>
          <w:i/>
          <w:sz w:val="28"/>
          <w:szCs w:val="28"/>
        </w:rPr>
        <w:t>), орфографическими (</w:t>
      </w:r>
      <w:r w:rsidRPr="00C86BB8">
        <w:rPr>
          <w:rFonts w:ascii="Times New Roman" w:hAnsi="Times New Roman" w:cs="Times New Roman"/>
          <w:sz w:val="28"/>
          <w:szCs w:val="28"/>
        </w:rPr>
        <w:t>шифровки, ребусы и т.п</w:t>
      </w:r>
      <w:r w:rsidRPr="00C86BB8">
        <w:rPr>
          <w:rFonts w:ascii="Times New Roman" w:hAnsi="Times New Roman" w:cs="Times New Roman"/>
          <w:i/>
          <w:sz w:val="28"/>
          <w:szCs w:val="28"/>
        </w:rPr>
        <w:t>.), аудитивными (</w:t>
      </w:r>
      <w:r w:rsidRPr="00C86BB8">
        <w:rPr>
          <w:rFonts w:ascii="Times New Roman" w:hAnsi="Times New Roman" w:cs="Times New Roman"/>
          <w:sz w:val="28"/>
          <w:szCs w:val="28"/>
        </w:rPr>
        <w:t>тексты с нарушенной логической последовательностью повествования</w:t>
      </w:r>
      <w:r w:rsidRPr="00C86BB8">
        <w:rPr>
          <w:rFonts w:ascii="Times New Roman" w:hAnsi="Times New Roman" w:cs="Times New Roman"/>
          <w:i/>
          <w:sz w:val="28"/>
          <w:szCs w:val="28"/>
        </w:rPr>
        <w:t>), речевыми (</w:t>
      </w:r>
      <w:r w:rsidRPr="00C86BB8">
        <w:rPr>
          <w:rFonts w:ascii="Times New Roman" w:hAnsi="Times New Roman" w:cs="Times New Roman"/>
          <w:sz w:val="28"/>
          <w:szCs w:val="28"/>
        </w:rPr>
        <w:t>обсуждение афоризмов, крылатых выражений, фразеологизмов, пословиц и т.д.</w:t>
      </w:r>
      <w:r w:rsidRPr="00C86BB8">
        <w:rPr>
          <w:rFonts w:ascii="Times New Roman" w:hAnsi="Times New Roman" w:cs="Times New Roman"/>
          <w:i/>
          <w:sz w:val="28"/>
          <w:szCs w:val="28"/>
        </w:rPr>
        <w:t xml:space="preserve">), </w:t>
      </w:r>
      <w:r w:rsidRPr="00C86BB8">
        <w:rPr>
          <w:rFonts w:ascii="Times New Roman" w:hAnsi="Times New Roman" w:cs="Times New Roman"/>
          <w:sz w:val="28"/>
          <w:szCs w:val="28"/>
        </w:rPr>
        <w:t>которые способствуют формированию речевых навыков.</w:t>
      </w:r>
    </w:p>
    <w:p w:rsidR="00036797" w:rsidRPr="00C86BB8" w:rsidRDefault="00036797" w:rsidP="00036797">
      <w:pPr>
        <w:spacing w:after="0" w:line="360" w:lineRule="auto"/>
        <w:ind w:firstLine="709"/>
        <w:jc w:val="both"/>
        <w:rPr>
          <w:rFonts w:ascii="Times New Roman" w:hAnsi="Times New Roman" w:cs="Times New Roman"/>
          <w:sz w:val="28"/>
          <w:szCs w:val="28"/>
        </w:rPr>
      </w:pPr>
      <w:r w:rsidRPr="00C86BB8">
        <w:rPr>
          <w:rFonts w:ascii="Times New Roman" w:hAnsi="Times New Roman" w:cs="Times New Roman"/>
          <w:sz w:val="28"/>
          <w:szCs w:val="28"/>
        </w:rPr>
        <w:t xml:space="preserve">В старших классах помимо дидактических игр, использую </w:t>
      </w:r>
      <w:r w:rsidRPr="00C86BB8">
        <w:rPr>
          <w:rFonts w:ascii="Times New Roman" w:hAnsi="Times New Roman" w:cs="Times New Roman"/>
          <w:i/>
          <w:sz w:val="28"/>
          <w:szCs w:val="28"/>
        </w:rPr>
        <w:t>деловую игру</w:t>
      </w:r>
      <w:r w:rsidRPr="00C86BB8">
        <w:rPr>
          <w:rFonts w:ascii="Times New Roman" w:hAnsi="Times New Roman" w:cs="Times New Roman"/>
          <w:sz w:val="28"/>
          <w:szCs w:val="28"/>
        </w:rPr>
        <w:t>, особенно при работе над развитием и закреплением навыков чтения и говорения. В основном - это исполнение ролей (например, пресс-конференции с обязательным участием всех учащихся, но роли они выбирают сами; могут быть и журналисты, и просто заинтересованные лица, но каждый из них готовит для себя легенду, продумывает имидж, линию разговора). Самому событию предшествуе</w:t>
      </w:r>
      <w:r w:rsidR="00776C72">
        <w:rPr>
          <w:rFonts w:ascii="Times New Roman" w:hAnsi="Times New Roman" w:cs="Times New Roman"/>
          <w:sz w:val="28"/>
          <w:szCs w:val="28"/>
        </w:rPr>
        <w:t>т длительная подготовка: чтение</w:t>
      </w:r>
      <w:r w:rsidRPr="00C86BB8">
        <w:rPr>
          <w:rFonts w:ascii="Times New Roman" w:hAnsi="Times New Roman" w:cs="Times New Roman"/>
          <w:sz w:val="28"/>
          <w:szCs w:val="28"/>
        </w:rPr>
        <w:t>, изучение дополнитель</w:t>
      </w:r>
      <w:r w:rsidR="00776C72">
        <w:rPr>
          <w:rFonts w:ascii="Times New Roman" w:hAnsi="Times New Roman" w:cs="Times New Roman"/>
          <w:sz w:val="28"/>
          <w:szCs w:val="28"/>
        </w:rPr>
        <w:t>ных материалов, вывед</w:t>
      </w:r>
      <w:r w:rsidRPr="00C86BB8">
        <w:rPr>
          <w:rFonts w:ascii="Times New Roman" w:hAnsi="Times New Roman" w:cs="Times New Roman"/>
          <w:sz w:val="28"/>
          <w:szCs w:val="28"/>
        </w:rPr>
        <w:t xml:space="preserve">ение грамматических структур, учет возможного развития событий и т.п. </w:t>
      </w:r>
    </w:p>
    <w:p w:rsidR="00036797" w:rsidRPr="00C86BB8" w:rsidRDefault="00036797" w:rsidP="00036797">
      <w:pPr>
        <w:spacing w:after="0" w:line="360" w:lineRule="auto"/>
        <w:ind w:firstLine="709"/>
        <w:jc w:val="both"/>
        <w:rPr>
          <w:rFonts w:ascii="Times New Roman" w:hAnsi="Times New Roman" w:cs="Times New Roman"/>
          <w:color w:val="181910"/>
          <w:sz w:val="28"/>
          <w:szCs w:val="28"/>
        </w:rPr>
      </w:pPr>
      <w:r w:rsidRPr="00C86BB8">
        <w:rPr>
          <w:rFonts w:ascii="Times New Roman" w:hAnsi="Times New Roman" w:cs="Times New Roman"/>
          <w:color w:val="181910"/>
          <w:sz w:val="28"/>
          <w:szCs w:val="28"/>
        </w:rPr>
        <w:t xml:space="preserve">Как и любые другие технологии, игровые технологии имеют свои плюсы и минусы. С моей точки зрения, их можно представить в таком виде: </w:t>
      </w:r>
    </w:p>
    <w:p w:rsidR="00036797" w:rsidRPr="00C86BB8" w:rsidRDefault="00036797" w:rsidP="00036797">
      <w:pPr>
        <w:spacing w:after="0" w:line="360" w:lineRule="auto"/>
        <w:ind w:firstLine="709"/>
        <w:jc w:val="center"/>
        <w:rPr>
          <w:rFonts w:ascii="Times New Roman" w:hAnsi="Times New Roman" w:cs="Times New Roman"/>
          <w:i/>
          <w:color w:val="181910"/>
          <w:sz w:val="28"/>
          <w:szCs w:val="28"/>
        </w:rPr>
      </w:pPr>
      <w:r w:rsidRPr="00C86BB8">
        <w:rPr>
          <w:rFonts w:ascii="Times New Roman" w:hAnsi="Times New Roman" w:cs="Times New Roman"/>
          <w:i/>
          <w:color w:val="181910"/>
          <w:sz w:val="28"/>
          <w:szCs w:val="28"/>
        </w:rPr>
        <w:t>Плюсы и минусы игровых технологий:</w:t>
      </w:r>
    </w:p>
    <w:tbl>
      <w:tblPr>
        <w:tblStyle w:val="a7"/>
        <w:tblW w:w="0" w:type="auto"/>
        <w:tblLook w:val="04A0"/>
      </w:tblPr>
      <w:tblGrid>
        <w:gridCol w:w="4785"/>
        <w:gridCol w:w="4786"/>
      </w:tblGrid>
      <w:tr w:rsidR="00036797" w:rsidRPr="006B63CF" w:rsidTr="00036797">
        <w:tc>
          <w:tcPr>
            <w:tcW w:w="4785" w:type="dxa"/>
          </w:tcPr>
          <w:p w:rsidR="00036797" w:rsidRPr="006B63CF" w:rsidRDefault="00036797" w:rsidP="00036797">
            <w:pPr>
              <w:spacing w:line="360" w:lineRule="auto"/>
              <w:jc w:val="center"/>
              <w:rPr>
                <w:rFonts w:ascii="Times New Roman" w:hAnsi="Times New Roman" w:cs="Times New Roman"/>
                <w:i/>
                <w:color w:val="181910"/>
                <w:sz w:val="28"/>
                <w:szCs w:val="28"/>
              </w:rPr>
            </w:pPr>
            <w:r w:rsidRPr="006B63CF">
              <w:rPr>
                <w:rFonts w:ascii="Times New Roman" w:hAnsi="Times New Roman" w:cs="Times New Roman"/>
                <w:i/>
                <w:color w:val="181910"/>
                <w:sz w:val="28"/>
                <w:szCs w:val="28"/>
              </w:rPr>
              <w:t>Плюсы</w:t>
            </w:r>
          </w:p>
        </w:tc>
        <w:tc>
          <w:tcPr>
            <w:tcW w:w="4786" w:type="dxa"/>
          </w:tcPr>
          <w:p w:rsidR="00036797" w:rsidRPr="006B63CF" w:rsidRDefault="00036797" w:rsidP="00036797">
            <w:pPr>
              <w:spacing w:line="360" w:lineRule="auto"/>
              <w:jc w:val="center"/>
              <w:rPr>
                <w:rFonts w:ascii="Times New Roman" w:hAnsi="Times New Roman" w:cs="Times New Roman"/>
                <w:i/>
                <w:color w:val="181910"/>
                <w:sz w:val="28"/>
                <w:szCs w:val="28"/>
              </w:rPr>
            </w:pPr>
            <w:r w:rsidRPr="006B63CF">
              <w:rPr>
                <w:rFonts w:ascii="Times New Roman" w:hAnsi="Times New Roman" w:cs="Times New Roman"/>
                <w:i/>
                <w:color w:val="181910"/>
                <w:sz w:val="28"/>
                <w:szCs w:val="28"/>
              </w:rPr>
              <w:t>Минусы</w:t>
            </w:r>
          </w:p>
        </w:tc>
      </w:tr>
      <w:tr w:rsidR="00036797" w:rsidRPr="006B63CF" w:rsidTr="00036797">
        <w:tc>
          <w:tcPr>
            <w:tcW w:w="4785" w:type="dxa"/>
          </w:tcPr>
          <w:p w:rsidR="00036797" w:rsidRPr="006B63CF" w:rsidRDefault="00036797" w:rsidP="00036797">
            <w:pPr>
              <w:pStyle w:val="a5"/>
              <w:numPr>
                <w:ilvl w:val="0"/>
                <w:numId w:val="4"/>
              </w:numPr>
              <w:tabs>
                <w:tab w:val="left" w:pos="426"/>
              </w:tabs>
              <w:spacing w:line="360" w:lineRule="auto"/>
              <w:ind w:left="0" w:firstLine="284"/>
              <w:jc w:val="both"/>
              <w:rPr>
                <w:rFonts w:ascii="Times New Roman" w:hAnsi="Times New Roman" w:cs="Times New Roman"/>
                <w:color w:val="181910"/>
                <w:sz w:val="28"/>
                <w:szCs w:val="28"/>
              </w:rPr>
            </w:pPr>
            <w:r w:rsidRPr="006B63CF">
              <w:rPr>
                <w:rFonts w:ascii="Times New Roman" w:hAnsi="Times New Roman" w:cs="Times New Roman"/>
                <w:sz w:val="28"/>
                <w:szCs w:val="28"/>
              </w:rPr>
              <w:t>повышение мотивации к изучению предмета,</w:t>
            </w:r>
          </w:p>
          <w:p w:rsidR="00036797" w:rsidRPr="006B63CF" w:rsidRDefault="00036797" w:rsidP="00036797">
            <w:pPr>
              <w:pStyle w:val="a5"/>
              <w:numPr>
                <w:ilvl w:val="0"/>
                <w:numId w:val="4"/>
              </w:numPr>
              <w:tabs>
                <w:tab w:val="left" w:pos="426"/>
                <w:tab w:val="left" w:pos="993"/>
              </w:tabs>
              <w:spacing w:line="360" w:lineRule="auto"/>
              <w:ind w:left="0" w:firstLine="284"/>
              <w:jc w:val="both"/>
              <w:rPr>
                <w:rFonts w:ascii="Times New Roman" w:hAnsi="Times New Roman" w:cs="Times New Roman"/>
                <w:sz w:val="28"/>
                <w:szCs w:val="28"/>
              </w:rPr>
            </w:pPr>
            <w:r w:rsidRPr="006B63CF">
              <w:rPr>
                <w:rFonts w:ascii="Times New Roman" w:hAnsi="Times New Roman" w:cs="Times New Roman"/>
                <w:color w:val="181910"/>
                <w:sz w:val="28"/>
                <w:szCs w:val="28"/>
              </w:rPr>
              <w:t>проявление самостоятельности учащихся,</w:t>
            </w:r>
          </w:p>
          <w:p w:rsidR="00036797" w:rsidRPr="006B63CF" w:rsidRDefault="00036797" w:rsidP="00036797">
            <w:pPr>
              <w:pStyle w:val="a5"/>
              <w:numPr>
                <w:ilvl w:val="0"/>
                <w:numId w:val="4"/>
              </w:numPr>
              <w:tabs>
                <w:tab w:val="left" w:pos="426"/>
                <w:tab w:val="left" w:pos="993"/>
              </w:tabs>
              <w:spacing w:line="360" w:lineRule="auto"/>
              <w:ind w:left="0" w:firstLine="284"/>
              <w:jc w:val="both"/>
              <w:rPr>
                <w:rFonts w:ascii="Times New Roman" w:hAnsi="Times New Roman" w:cs="Times New Roman"/>
                <w:sz w:val="28"/>
                <w:szCs w:val="28"/>
              </w:rPr>
            </w:pPr>
            <w:r w:rsidRPr="006B63CF">
              <w:rPr>
                <w:rFonts w:ascii="Times New Roman" w:hAnsi="Times New Roman" w:cs="Times New Roman"/>
                <w:sz w:val="28"/>
                <w:szCs w:val="28"/>
              </w:rPr>
              <w:t>формирование ответственности;</w:t>
            </w:r>
          </w:p>
          <w:p w:rsidR="00036797" w:rsidRPr="006B63CF" w:rsidRDefault="00036797" w:rsidP="00036797">
            <w:pPr>
              <w:pStyle w:val="a5"/>
              <w:numPr>
                <w:ilvl w:val="0"/>
                <w:numId w:val="4"/>
              </w:numPr>
              <w:tabs>
                <w:tab w:val="left" w:pos="426"/>
                <w:tab w:val="left" w:pos="993"/>
              </w:tabs>
              <w:spacing w:line="360" w:lineRule="auto"/>
              <w:ind w:left="0" w:firstLine="284"/>
              <w:jc w:val="both"/>
              <w:rPr>
                <w:rFonts w:ascii="Times New Roman" w:hAnsi="Times New Roman" w:cs="Times New Roman"/>
                <w:sz w:val="28"/>
                <w:szCs w:val="28"/>
              </w:rPr>
            </w:pPr>
            <w:r w:rsidRPr="006B63CF">
              <w:rPr>
                <w:rFonts w:ascii="Times New Roman" w:hAnsi="Times New Roman" w:cs="Times New Roman"/>
                <w:sz w:val="28"/>
                <w:szCs w:val="28"/>
              </w:rPr>
              <w:lastRenderedPageBreak/>
              <w:t>развитие творческих способностей;</w:t>
            </w:r>
          </w:p>
          <w:p w:rsidR="00036797" w:rsidRPr="006B63CF" w:rsidRDefault="00036797" w:rsidP="00036797">
            <w:pPr>
              <w:pStyle w:val="a5"/>
              <w:numPr>
                <w:ilvl w:val="0"/>
                <w:numId w:val="4"/>
              </w:numPr>
              <w:tabs>
                <w:tab w:val="left" w:pos="426"/>
                <w:tab w:val="left" w:pos="993"/>
              </w:tabs>
              <w:spacing w:line="360" w:lineRule="auto"/>
              <w:ind w:left="0" w:firstLine="284"/>
              <w:jc w:val="both"/>
              <w:rPr>
                <w:rFonts w:ascii="Times New Roman" w:hAnsi="Times New Roman" w:cs="Times New Roman"/>
                <w:sz w:val="28"/>
                <w:szCs w:val="28"/>
              </w:rPr>
            </w:pPr>
            <w:r w:rsidRPr="006B63CF">
              <w:rPr>
                <w:rFonts w:ascii="Times New Roman" w:hAnsi="Times New Roman" w:cs="Times New Roman"/>
                <w:color w:val="181910"/>
                <w:sz w:val="28"/>
                <w:szCs w:val="28"/>
              </w:rPr>
              <w:t>учащиеся активно включаются в учебную деятельность и не просто запоминают и воспроизводят знания, а ещё умеют применять их на практике;</w:t>
            </w:r>
          </w:p>
          <w:p w:rsidR="00036797" w:rsidRPr="006B63CF" w:rsidRDefault="00036797" w:rsidP="00036797">
            <w:pPr>
              <w:pStyle w:val="a5"/>
              <w:numPr>
                <w:ilvl w:val="0"/>
                <w:numId w:val="4"/>
              </w:numPr>
              <w:tabs>
                <w:tab w:val="left" w:pos="426"/>
                <w:tab w:val="left" w:pos="993"/>
              </w:tabs>
              <w:spacing w:line="360" w:lineRule="auto"/>
              <w:ind w:left="0" w:firstLine="284"/>
              <w:jc w:val="both"/>
              <w:rPr>
                <w:rFonts w:ascii="Times New Roman" w:hAnsi="Times New Roman" w:cs="Times New Roman"/>
                <w:sz w:val="28"/>
                <w:szCs w:val="28"/>
              </w:rPr>
            </w:pPr>
            <w:r w:rsidRPr="006B63CF">
              <w:rPr>
                <w:rFonts w:ascii="Times New Roman" w:hAnsi="Times New Roman" w:cs="Times New Roman"/>
                <w:color w:val="181910"/>
                <w:sz w:val="28"/>
                <w:szCs w:val="28"/>
              </w:rPr>
              <w:t xml:space="preserve">практическая значимость сочетается с созданием прочной языковой базы, служит развитию творческих умений и способностей учащихся; </w:t>
            </w:r>
          </w:p>
          <w:p w:rsidR="00036797" w:rsidRPr="006B63CF" w:rsidRDefault="00036797" w:rsidP="00036797">
            <w:pPr>
              <w:pStyle w:val="a5"/>
              <w:numPr>
                <w:ilvl w:val="0"/>
                <w:numId w:val="4"/>
              </w:numPr>
              <w:tabs>
                <w:tab w:val="left" w:pos="426"/>
                <w:tab w:val="left" w:pos="993"/>
              </w:tabs>
              <w:spacing w:line="360" w:lineRule="auto"/>
              <w:ind w:left="0" w:firstLine="284"/>
              <w:jc w:val="both"/>
              <w:rPr>
                <w:rFonts w:ascii="Times New Roman" w:hAnsi="Times New Roman" w:cs="Times New Roman"/>
                <w:sz w:val="28"/>
                <w:szCs w:val="28"/>
              </w:rPr>
            </w:pPr>
            <w:r w:rsidRPr="006B63CF">
              <w:rPr>
                <w:rFonts w:ascii="Times New Roman" w:hAnsi="Times New Roman" w:cs="Times New Roman"/>
                <w:sz w:val="28"/>
                <w:szCs w:val="28"/>
              </w:rPr>
              <w:t>хороший способ закрепления.</w:t>
            </w:r>
          </w:p>
        </w:tc>
        <w:tc>
          <w:tcPr>
            <w:tcW w:w="4786" w:type="dxa"/>
          </w:tcPr>
          <w:p w:rsidR="00036797" w:rsidRPr="006B63CF" w:rsidRDefault="00036797" w:rsidP="00036797">
            <w:pPr>
              <w:pStyle w:val="a5"/>
              <w:numPr>
                <w:ilvl w:val="0"/>
                <w:numId w:val="4"/>
              </w:numPr>
              <w:spacing w:line="360" w:lineRule="auto"/>
              <w:ind w:left="35" w:firstLine="425"/>
              <w:jc w:val="both"/>
              <w:rPr>
                <w:rFonts w:ascii="Times New Roman" w:hAnsi="Times New Roman" w:cs="Times New Roman"/>
                <w:sz w:val="28"/>
                <w:szCs w:val="28"/>
              </w:rPr>
            </w:pPr>
            <w:r w:rsidRPr="006B63CF">
              <w:rPr>
                <w:rFonts w:ascii="Times New Roman" w:hAnsi="Times New Roman" w:cs="Times New Roman"/>
                <w:sz w:val="28"/>
                <w:szCs w:val="28"/>
              </w:rPr>
              <w:lastRenderedPageBreak/>
              <w:t>сложности в оценке учащихся (порой даже четко проработанные критерии не помогают);</w:t>
            </w:r>
          </w:p>
          <w:p w:rsidR="00036797" w:rsidRPr="006B63CF" w:rsidRDefault="00036797" w:rsidP="00036797">
            <w:pPr>
              <w:pStyle w:val="a5"/>
              <w:numPr>
                <w:ilvl w:val="0"/>
                <w:numId w:val="4"/>
              </w:numPr>
              <w:spacing w:line="360" w:lineRule="auto"/>
              <w:ind w:left="35" w:firstLine="425"/>
              <w:jc w:val="both"/>
              <w:rPr>
                <w:rFonts w:ascii="Times New Roman" w:hAnsi="Times New Roman" w:cs="Times New Roman"/>
                <w:sz w:val="28"/>
                <w:szCs w:val="28"/>
              </w:rPr>
            </w:pPr>
            <w:r w:rsidRPr="006B63CF">
              <w:rPr>
                <w:rFonts w:ascii="Times New Roman" w:hAnsi="Times New Roman" w:cs="Times New Roman"/>
                <w:sz w:val="28"/>
                <w:szCs w:val="28"/>
              </w:rPr>
              <w:t xml:space="preserve">некоторые учащиеся отсиживаются (при работе в группах, </w:t>
            </w:r>
            <w:r w:rsidRPr="006B63CF">
              <w:rPr>
                <w:rFonts w:ascii="Times New Roman" w:hAnsi="Times New Roman" w:cs="Times New Roman"/>
                <w:sz w:val="28"/>
                <w:szCs w:val="28"/>
              </w:rPr>
              <w:lastRenderedPageBreak/>
              <w:t>н</w:t>
            </w:r>
            <w:r w:rsidRPr="006B63CF">
              <w:rPr>
                <w:rFonts w:ascii="Times New Roman" w:hAnsi="Times New Roman" w:cs="Times New Roman"/>
                <w:sz w:val="28"/>
                <w:szCs w:val="28"/>
              </w:rPr>
              <w:t>а</w:t>
            </w:r>
            <w:r w:rsidRPr="006B63CF">
              <w:rPr>
                <w:rFonts w:ascii="Times New Roman" w:hAnsi="Times New Roman" w:cs="Times New Roman"/>
                <w:sz w:val="28"/>
                <w:szCs w:val="28"/>
              </w:rPr>
              <w:t xml:space="preserve">пример); </w:t>
            </w:r>
          </w:p>
          <w:p w:rsidR="00036797" w:rsidRPr="006B63CF" w:rsidRDefault="00036797" w:rsidP="00036797">
            <w:pPr>
              <w:pStyle w:val="a5"/>
              <w:numPr>
                <w:ilvl w:val="0"/>
                <w:numId w:val="4"/>
              </w:numPr>
              <w:spacing w:line="360" w:lineRule="auto"/>
              <w:ind w:left="35" w:firstLine="425"/>
              <w:jc w:val="both"/>
              <w:rPr>
                <w:rFonts w:ascii="Times New Roman" w:hAnsi="Times New Roman" w:cs="Times New Roman"/>
                <w:i/>
                <w:color w:val="181910"/>
                <w:sz w:val="28"/>
                <w:szCs w:val="28"/>
              </w:rPr>
            </w:pPr>
            <w:r w:rsidRPr="006B63CF">
              <w:rPr>
                <w:rFonts w:ascii="Times New Roman" w:hAnsi="Times New Roman" w:cs="Times New Roman"/>
                <w:sz w:val="28"/>
                <w:szCs w:val="28"/>
              </w:rPr>
              <w:t>непредсказуемость хода игры (можно продумать все до мелочей, но дети есть дети, поэтому все может пойти по другому сценарию) – хотя… может это и плюс;</w:t>
            </w:r>
          </w:p>
          <w:p w:rsidR="00036797" w:rsidRPr="006B63CF" w:rsidRDefault="00036797" w:rsidP="00036797">
            <w:pPr>
              <w:pStyle w:val="a5"/>
              <w:numPr>
                <w:ilvl w:val="0"/>
                <w:numId w:val="4"/>
              </w:numPr>
              <w:spacing w:line="360" w:lineRule="auto"/>
              <w:ind w:left="35" w:firstLine="425"/>
              <w:jc w:val="both"/>
              <w:rPr>
                <w:rFonts w:ascii="Times New Roman" w:hAnsi="Times New Roman" w:cs="Times New Roman"/>
                <w:i/>
                <w:color w:val="181910"/>
                <w:sz w:val="28"/>
                <w:szCs w:val="28"/>
              </w:rPr>
            </w:pPr>
            <w:r w:rsidRPr="006B63CF">
              <w:rPr>
                <w:rFonts w:ascii="Times New Roman" w:hAnsi="Times New Roman" w:cs="Times New Roman"/>
                <w:sz w:val="28"/>
                <w:szCs w:val="28"/>
              </w:rPr>
              <w:t xml:space="preserve"> подготовительный этап занимает много времени;</w:t>
            </w:r>
          </w:p>
          <w:p w:rsidR="00036797" w:rsidRPr="006B63CF" w:rsidRDefault="00036797" w:rsidP="00036797">
            <w:pPr>
              <w:pStyle w:val="a5"/>
              <w:numPr>
                <w:ilvl w:val="0"/>
                <w:numId w:val="4"/>
              </w:numPr>
              <w:spacing w:line="360" w:lineRule="auto"/>
              <w:ind w:left="35" w:firstLine="425"/>
              <w:jc w:val="both"/>
              <w:rPr>
                <w:rFonts w:ascii="Times New Roman" w:hAnsi="Times New Roman" w:cs="Times New Roman"/>
                <w:sz w:val="28"/>
                <w:szCs w:val="28"/>
              </w:rPr>
            </w:pPr>
            <w:r w:rsidRPr="006B63CF">
              <w:rPr>
                <w:rFonts w:ascii="Times New Roman" w:hAnsi="Times New Roman" w:cs="Times New Roman"/>
                <w:sz w:val="28"/>
                <w:szCs w:val="28"/>
              </w:rPr>
              <w:t xml:space="preserve">не всегда можно уложиться во временные рамки; </w:t>
            </w:r>
          </w:p>
          <w:p w:rsidR="00036797" w:rsidRPr="006B63CF" w:rsidRDefault="00036797" w:rsidP="00036797">
            <w:pPr>
              <w:pStyle w:val="a5"/>
              <w:numPr>
                <w:ilvl w:val="0"/>
                <w:numId w:val="4"/>
              </w:numPr>
              <w:spacing w:line="360" w:lineRule="auto"/>
              <w:ind w:left="35" w:firstLine="425"/>
              <w:jc w:val="both"/>
              <w:rPr>
                <w:rFonts w:ascii="Times New Roman" w:hAnsi="Times New Roman" w:cs="Times New Roman"/>
                <w:sz w:val="28"/>
                <w:szCs w:val="28"/>
              </w:rPr>
            </w:pPr>
            <w:r w:rsidRPr="006B63CF">
              <w:rPr>
                <w:rFonts w:ascii="Times New Roman" w:hAnsi="Times New Roman" w:cs="Times New Roman"/>
                <w:sz w:val="28"/>
                <w:szCs w:val="28"/>
              </w:rPr>
              <w:t>не для любого материала.</w:t>
            </w:r>
          </w:p>
          <w:p w:rsidR="00036797" w:rsidRPr="006B63CF" w:rsidRDefault="00036797" w:rsidP="00036797">
            <w:pPr>
              <w:spacing w:line="360" w:lineRule="auto"/>
              <w:ind w:left="35"/>
              <w:jc w:val="both"/>
              <w:rPr>
                <w:rFonts w:ascii="Times New Roman" w:hAnsi="Times New Roman" w:cs="Times New Roman"/>
                <w:i/>
                <w:color w:val="181910"/>
                <w:sz w:val="28"/>
                <w:szCs w:val="28"/>
              </w:rPr>
            </w:pPr>
          </w:p>
        </w:tc>
      </w:tr>
    </w:tbl>
    <w:p w:rsidR="00036797" w:rsidRPr="00AD2C5D" w:rsidRDefault="00036797" w:rsidP="00036797">
      <w:pPr>
        <w:spacing w:after="0" w:line="360" w:lineRule="auto"/>
        <w:jc w:val="both"/>
        <w:rPr>
          <w:rFonts w:ascii="Times New Roman" w:hAnsi="Times New Roman" w:cs="Times New Roman"/>
          <w:color w:val="181910"/>
          <w:sz w:val="24"/>
          <w:szCs w:val="24"/>
        </w:rPr>
      </w:pPr>
    </w:p>
    <w:p w:rsidR="00036797" w:rsidRPr="00320448" w:rsidRDefault="00036797" w:rsidP="00036797">
      <w:pPr>
        <w:pStyle w:val="a4"/>
        <w:spacing w:before="0" w:beforeAutospacing="0" w:after="0" w:afterAutospacing="0" w:line="360" w:lineRule="auto"/>
        <w:ind w:firstLine="709"/>
        <w:jc w:val="both"/>
        <w:rPr>
          <w:sz w:val="28"/>
          <w:szCs w:val="28"/>
        </w:rPr>
      </w:pPr>
      <w:r w:rsidRPr="00320448">
        <w:rPr>
          <w:color w:val="000000"/>
          <w:sz w:val="28"/>
          <w:szCs w:val="28"/>
        </w:rPr>
        <w:t>Огромные возможности для развития познавательной активности учащихся, формирования устойчивого интереса к предмету таит в себе очень во</w:t>
      </w:r>
      <w:r w:rsidRPr="00320448">
        <w:rPr>
          <w:color w:val="000000"/>
          <w:sz w:val="28"/>
          <w:szCs w:val="28"/>
        </w:rPr>
        <w:t>с</w:t>
      </w:r>
      <w:r w:rsidRPr="00320448">
        <w:rPr>
          <w:color w:val="000000"/>
          <w:sz w:val="28"/>
          <w:szCs w:val="28"/>
        </w:rPr>
        <w:t xml:space="preserve">требованная сегодня в школе </w:t>
      </w:r>
      <w:r w:rsidRPr="006163EF">
        <w:rPr>
          <w:i/>
          <w:color w:val="000000"/>
          <w:sz w:val="28"/>
          <w:szCs w:val="28"/>
        </w:rPr>
        <w:t>технология сотрудничества</w:t>
      </w:r>
      <w:r w:rsidRPr="00320448">
        <w:rPr>
          <w:color w:val="000000"/>
          <w:sz w:val="28"/>
          <w:szCs w:val="28"/>
        </w:rPr>
        <w:t>. На практике ее часто ассоциируют с различными формами групповой и парной  работы, которая как раз и создает атмосферу взаимопомощи, взаимообучения, позволяет пред</w:t>
      </w:r>
      <w:r w:rsidRPr="00320448">
        <w:rPr>
          <w:color w:val="000000"/>
          <w:sz w:val="28"/>
          <w:szCs w:val="28"/>
        </w:rPr>
        <w:t>у</w:t>
      </w:r>
      <w:r w:rsidRPr="00320448">
        <w:rPr>
          <w:color w:val="000000"/>
          <w:sz w:val="28"/>
          <w:szCs w:val="28"/>
        </w:rPr>
        <w:t xml:space="preserve">смотреть приобщение к процессу познания буквально каждого учащегося. Кроме того, выбирая для себя работу в составе группы, учащиеся «примеряют» различные роли: они пробуют свои силы в качестве консультантов, рецензентов, экспертов, </w:t>
      </w:r>
      <w:r>
        <w:rPr>
          <w:color w:val="000000"/>
          <w:sz w:val="28"/>
          <w:szCs w:val="28"/>
        </w:rPr>
        <w:t>художников</w:t>
      </w:r>
      <w:r w:rsidRPr="00320448">
        <w:rPr>
          <w:color w:val="000000"/>
          <w:sz w:val="28"/>
          <w:szCs w:val="28"/>
        </w:rPr>
        <w:t>,</w:t>
      </w:r>
      <w:r>
        <w:rPr>
          <w:color w:val="000000"/>
          <w:sz w:val="28"/>
          <w:szCs w:val="28"/>
        </w:rPr>
        <w:t xml:space="preserve"> хранителей времени,</w:t>
      </w:r>
      <w:r w:rsidRPr="00320448">
        <w:rPr>
          <w:color w:val="000000"/>
          <w:sz w:val="28"/>
          <w:szCs w:val="28"/>
        </w:rPr>
        <w:t xml:space="preserve"> и т.д., что помогает им ра</w:t>
      </w:r>
      <w:r w:rsidRPr="00320448">
        <w:rPr>
          <w:color w:val="000000"/>
          <w:sz w:val="28"/>
          <w:szCs w:val="28"/>
        </w:rPr>
        <w:t>с</w:t>
      </w:r>
      <w:r w:rsidRPr="00320448">
        <w:rPr>
          <w:color w:val="000000"/>
          <w:sz w:val="28"/>
          <w:szCs w:val="28"/>
        </w:rPr>
        <w:t>крыть свои возможности, реализовать индивидуальные особенности. Выполняя задание, данное учителем, учащиеся разрабатывают план деятельности, распр</w:t>
      </w:r>
      <w:r w:rsidRPr="00320448">
        <w:rPr>
          <w:color w:val="000000"/>
          <w:sz w:val="28"/>
          <w:szCs w:val="28"/>
        </w:rPr>
        <w:t>е</w:t>
      </w:r>
      <w:r w:rsidRPr="00320448">
        <w:rPr>
          <w:color w:val="000000"/>
          <w:sz w:val="28"/>
          <w:szCs w:val="28"/>
        </w:rPr>
        <w:t>деляют обязанности, а при проверке задания каждый отчитывается о своей работе, каждому есть чем гордиться, каждый будет замечен и получит оценку своего труда. Работа в группах и парах  воспитывает умение обосновывать свою позицию и отказываться от своего мнения, если кто-то из товарищей ок</w:t>
      </w:r>
      <w:r w:rsidRPr="00320448">
        <w:rPr>
          <w:color w:val="000000"/>
          <w:sz w:val="28"/>
          <w:szCs w:val="28"/>
        </w:rPr>
        <w:t>а</w:t>
      </w:r>
      <w:r w:rsidRPr="00320448">
        <w:rPr>
          <w:color w:val="000000"/>
          <w:sz w:val="28"/>
          <w:szCs w:val="28"/>
        </w:rPr>
        <w:t>зывается более убедительным.</w:t>
      </w:r>
    </w:p>
    <w:p w:rsidR="00036797" w:rsidRPr="000E505A" w:rsidRDefault="00036797" w:rsidP="00036797">
      <w:pPr>
        <w:pStyle w:val="a4"/>
        <w:spacing w:before="0" w:beforeAutospacing="0" w:after="0" w:afterAutospacing="0" w:line="360" w:lineRule="auto"/>
        <w:ind w:firstLine="851"/>
        <w:jc w:val="both"/>
        <w:rPr>
          <w:sz w:val="28"/>
          <w:szCs w:val="28"/>
        </w:rPr>
      </w:pPr>
      <w:r w:rsidRPr="000E505A">
        <w:rPr>
          <w:color w:val="000000"/>
          <w:sz w:val="28"/>
          <w:szCs w:val="28"/>
        </w:rPr>
        <w:lastRenderedPageBreak/>
        <w:t>Такая работа дает возможность даже учащимся со слабой подготовкой почувствовать себя в роли лидера, человека, отвечающего за важный участок работы, без которого невозможен общий успех класса.</w:t>
      </w:r>
    </w:p>
    <w:p w:rsidR="00036797" w:rsidRPr="000E505A" w:rsidRDefault="00036797" w:rsidP="00036797">
      <w:pPr>
        <w:pStyle w:val="a4"/>
        <w:spacing w:before="0" w:beforeAutospacing="0" w:after="0" w:afterAutospacing="0" w:line="360" w:lineRule="auto"/>
        <w:ind w:firstLine="851"/>
        <w:jc w:val="both"/>
        <w:rPr>
          <w:sz w:val="28"/>
          <w:szCs w:val="28"/>
        </w:rPr>
      </w:pPr>
      <w:r w:rsidRPr="000E505A">
        <w:rPr>
          <w:color w:val="000000"/>
          <w:sz w:val="28"/>
          <w:szCs w:val="28"/>
        </w:rPr>
        <w:t>Чаще всего групповая и парная работа используется на повторительно-обобщающих уроках и на уроках изучения нового материала.</w:t>
      </w:r>
    </w:p>
    <w:p w:rsidR="00036797" w:rsidRPr="005C2D5B" w:rsidRDefault="00036797" w:rsidP="00036797">
      <w:pPr>
        <w:pStyle w:val="a4"/>
        <w:spacing w:before="0" w:beforeAutospacing="0" w:after="0" w:afterAutospacing="0" w:line="360" w:lineRule="auto"/>
        <w:ind w:firstLine="709"/>
        <w:jc w:val="both"/>
        <w:rPr>
          <w:sz w:val="28"/>
          <w:szCs w:val="28"/>
        </w:rPr>
      </w:pPr>
      <w:r w:rsidRPr="005C2D5B">
        <w:rPr>
          <w:color w:val="000000"/>
          <w:sz w:val="28"/>
          <w:szCs w:val="28"/>
        </w:rPr>
        <w:t xml:space="preserve">   На своих уроках применяю такой прием как </w:t>
      </w:r>
      <w:r w:rsidRPr="006163EF">
        <w:rPr>
          <w:i/>
          <w:color w:val="000000"/>
          <w:sz w:val="28"/>
          <w:szCs w:val="28"/>
        </w:rPr>
        <w:t>рефлексия</w:t>
      </w:r>
      <w:r w:rsidRPr="005C2D5B">
        <w:rPr>
          <w:color w:val="000000"/>
          <w:sz w:val="28"/>
          <w:szCs w:val="28"/>
        </w:rPr>
        <w:t>. Считаю рефлексию необходимым моментом личностно ориентированного урока.  Ведь именно она позволяет учителю осуществить  обратную связь, помогает определить, н</w:t>
      </w:r>
      <w:r w:rsidRPr="005C2D5B">
        <w:rPr>
          <w:color w:val="000000"/>
          <w:sz w:val="28"/>
          <w:szCs w:val="28"/>
        </w:rPr>
        <w:t>а</w:t>
      </w:r>
      <w:r w:rsidRPr="005C2D5B">
        <w:rPr>
          <w:color w:val="000000"/>
          <w:sz w:val="28"/>
          <w:szCs w:val="28"/>
        </w:rPr>
        <w:t>сколько результативной, интересной и полезной для ребят была их деятел</w:t>
      </w:r>
      <w:r w:rsidRPr="005C2D5B">
        <w:rPr>
          <w:color w:val="000000"/>
          <w:sz w:val="28"/>
          <w:szCs w:val="28"/>
        </w:rPr>
        <w:t>ь</w:t>
      </w:r>
      <w:r w:rsidRPr="005C2D5B">
        <w:rPr>
          <w:color w:val="000000"/>
          <w:sz w:val="28"/>
          <w:szCs w:val="28"/>
        </w:rPr>
        <w:t>ность на уроке,  что они узнали, чего добились, были ли решены в ходе урока те задачи, которые сформулировали учащиеся вместе с учителем в начале урока, с какими трудностями  они столкнулись на уроке и как их разрешить.</w:t>
      </w:r>
    </w:p>
    <w:p w:rsidR="00036797" w:rsidRDefault="00036797" w:rsidP="00585B31">
      <w:pPr>
        <w:pStyle w:val="a4"/>
        <w:spacing w:before="0" w:beforeAutospacing="0" w:after="0" w:afterAutospacing="0" w:line="360" w:lineRule="auto"/>
        <w:ind w:firstLine="851"/>
        <w:jc w:val="both"/>
        <w:rPr>
          <w:color w:val="000000"/>
          <w:sz w:val="28"/>
          <w:szCs w:val="28"/>
        </w:rPr>
      </w:pPr>
      <w:r w:rsidRPr="005C2D5B">
        <w:rPr>
          <w:color w:val="000000"/>
          <w:sz w:val="28"/>
          <w:szCs w:val="28"/>
        </w:rPr>
        <w:t>Подобные вопросы способствуют формированию у учащихся критического мышления, то есть умения осмысливать и контролировать свою деятел</w:t>
      </w:r>
      <w:r w:rsidRPr="005C2D5B">
        <w:rPr>
          <w:color w:val="000000"/>
          <w:sz w:val="28"/>
          <w:szCs w:val="28"/>
        </w:rPr>
        <w:t>ь</w:t>
      </w:r>
      <w:r w:rsidRPr="005C2D5B">
        <w:rPr>
          <w:color w:val="000000"/>
          <w:sz w:val="28"/>
          <w:szCs w:val="28"/>
        </w:rPr>
        <w:t xml:space="preserve">ность, навыки самоанализа, учат осмысленно работать. </w:t>
      </w:r>
    </w:p>
    <w:p w:rsidR="00585B31" w:rsidRPr="00585B31" w:rsidRDefault="00585B31" w:rsidP="00585B31">
      <w:pPr>
        <w:pStyle w:val="af2"/>
        <w:spacing w:line="360" w:lineRule="auto"/>
        <w:jc w:val="both"/>
        <w:rPr>
          <w:rFonts w:cs="Times New Roman"/>
          <w:color w:val="000000"/>
          <w:sz w:val="28"/>
          <w:szCs w:val="28"/>
        </w:rPr>
      </w:pPr>
      <w:r w:rsidRPr="006C4394">
        <w:rPr>
          <w:rFonts w:cs="Times New Roman"/>
          <w:color w:val="000000"/>
          <w:sz w:val="28"/>
          <w:szCs w:val="28"/>
        </w:rPr>
        <w:t xml:space="preserve">    </w:t>
      </w:r>
      <w:r w:rsidRPr="00585B31">
        <w:rPr>
          <w:rFonts w:cs="Times New Roman"/>
          <w:color w:val="000000"/>
          <w:sz w:val="28"/>
          <w:szCs w:val="28"/>
        </w:rPr>
        <w:t>Использование ИКТ  вызывает интерес и апробируются  мною в практической деятельности  через:</w:t>
      </w:r>
    </w:p>
    <w:p w:rsidR="00585B31" w:rsidRPr="00585B31" w:rsidRDefault="00585B31" w:rsidP="00585B31">
      <w:pPr>
        <w:pStyle w:val="af2"/>
        <w:numPr>
          <w:ilvl w:val="0"/>
          <w:numId w:val="13"/>
        </w:numPr>
        <w:tabs>
          <w:tab w:val="left" w:pos="720"/>
        </w:tabs>
        <w:spacing w:line="360" w:lineRule="auto"/>
        <w:jc w:val="both"/>
        <w:rPr>
          <w:rFonts w:cs="Times New Roman"/>
          <w:color w:val="000000"/>
          <w:sz w:val="28"/>
          <w:szCs w:val="28"/>
        </w:rPr>
      </w:pPr>
      <w:r w:rsidRPr="00585B31">
        <w:rPr>
          <w:rFonts w:cs="Times New Roman"/>
          <w:color w:val="000000"/>
          <w:sz w:val="28"/>
          <w:szCs w:val="28"/>
        </w:rPr>
        <w:t>Электронный учебник бурятского языка</w:t>
      </w:r>
    </w:p>
    <w:p w:rsidR="00585B31" w:rsidRPr="00585B31" w:rsidRDefault="00585B31" w:rsidP="00585B31">
      <w:pPr>
        <w:pStyle w:val="af2"/>
        <w:numPr>
          <w:ilvl w:val="0"/>
          <w:numId w:val="13"/>
        </w:numPr>
        <w:tabs>
          <w:tab w:val="left" w:pos="720"/>
        </w:tabs>
        <w:spacing w:line="360" w:lineRule="auto"/>
        <w:jc w:val="both"/>
        <w:rPr>
          <w:rFonts w:cs="Times New Roman"/>
          <w:color w:val="000000"/>
          <w:sz w:val="28"/>
          <w:szCs w:val="28"/>
        </w:rPr>
      </w:pPr>
      <w:r w:rsidRPr="00585B31">
        <w:rPr>
          <w:rFonts w:cs="Times New Roman"/>
          <w:color w:val="000000"/>
          <w:sz w:val="28"/>
          <w:szCs w:val="28"/>
        </w:rPr>
        <w:t>Внутришкольный  образовательный ресурс.</w:t>
      </w:r>
    </w:p>
    <w:p w:rsidR="00585B31" w:rsidRPr="00585B31" w:rsidRDefault="00585B31" w:rsidP="00585B31">
      <w:pPr>
        <w:pStyle w:val="af2"/>
        <w:spacing w:line="360" w:lineRule="auto"/>
        <w:jc w:val="both"/>
        <w:rPr>
          <w:rFonts w:cs="Times New Roman"/>
          <w:sz w:val="28"/>
          <w:szCs w:val="28"/>
          <w:shd w:val="clear" w:color="auto" w:fill="FFFFFF"/>
        </w:rPr>
      </w:pPr>
      <w:r w:rsidRPr="00585B31">
        <w:rPr>
          <w:rFonts w:cs="Times New Roman"/>
          <w:color w:val="000000"/>
          <w:sz w:val="28"/>
          <w:szCs w:val="28"/>
        </w:rPr>
        <w:t xml:space="preserve">На теоретическом этапе урока изучение нового материала я часто сопровождаю демонстрацией учебной информации из электронного учебника. Это позволяет направить внимание школьников на самые важные моменты теоретического материала, помогает учащимся лучше запомнить новое, более глубоко проникнуть в суть изучаемого вопроса. Учебник, представленный средствами мультимедиа, расширяет свои функции. Он становится не только средством передачи информации, но и усиливает обучающие и развивающие функции. Удивительно интересными являются материалы из раздела «Амар сайн». Здесь можно найти много </w:t>
      </w:r>
      <w:r w:rsidRPr="00585B31">
        <w:rPr>
          <w:rFonts w:cs="Times New Roman"/>
          <w:sz w:val="28"/>
          <w:szCs w:val="28"/>
        </w:rPr>
        <w:t>познавательных игр. Такие как</w:t>
      </w:r>
      <w:r w:rsidRPr="00585B31">
        <w:rPr>
          <w:rFonts w:cs="Times New Roman"/>
          <w:sz w:val="28"/>
          <w:szCs w:val="28"/>
          <w:shd w:val="clear" w:color="auto" w:fill="FFFFFF"/>
        </w:rPr>
        <w:t>,</w:t>
      </w:r>
      <w:r w:rsidRPr="00585B31">
        <w:rPr>
          <w:rFonts w:cs="Times New Roman"/>
          <w:sz w:val="22"/>
          <w:szCs w:val="22"/>
          <w:shd w:val="clear" w:color="auto" w:fill="FFFFFF"/>
        </w:rPr>
        <w:t xml:space="preserve"> </w:t>
      </w:r>
      <w:r w:rsidRPr="00585B31">
        <w:rPr>
          <w:rFonts w:cs="Times New Roman"/>
          <w:sz w:val="28"/>
          <w:szCs w:val="28"/>
          <w:shd w:val="clear" w:color="auto" w:fill="FFFFFF"/>
        </w:rPr>
        <w:t>"Моя родословная", "Мое тело", "Моя одежда", "Волшебная кисть", "Животные", "Птицы».)</w:t>
      </w:r>
    </w:p>
    <w:p w:rsidR="00585B31" w:rsidRPr="00585B31" w:rsidRDefault="00585B31" w:rsidP="00585B31">
      <w:pPr>
        <w:pStyle w:val="af2"/>
        <w:spacing w:line="360" w:lineRule="auto"/>
        <w:jc w:val="both"/>
        <w:rPr>
          <w:rFonts w:cs="Times New Roman"/>
          <w:color w:val="000000"/>
          <w:sz w:val="28"/>
          <w:szCs w:val="28"/>
        </w:rPr>
      </w:pPr>
      <w:r w:rsidRPr="00585B31">
        <w:rPr>
          <w:rFonts w:cs="Times New Roman"/>
          <w:color w:val="000000"/>
          <w:sz w:val="28"/>
          <w:szCs w:val="28"/>
        </w:rPr>
        <w:lastRenderedPageBreak/>
        <w:t>Как бы интересно и захватывающе не был написан учебник, как бы красиво ни рассказывал учитель, образ территории лучше создается при использовании ярких фотографий и иллюстраций. При этом особенно важным является использование зрительного канала восприятия. Программы разработки презентаций Power Point, позволяет мне подготовить материалы к уроку, комбинируя различие средства информации, максимально используя достоинства каждого и устраняя недостатки. Демонстрация на экране высококачественных иллюстраций позволяет создать более полный образ изучаемого объекта.</w:t>
      </w:r>
    </w:p>
    <w:p w:rsidR="00585B31" w:rsidRPr="00585B31" w:rsidRDefault="00585B31" w:rsidP="00585B31">
      <w:pPr>
        <w:pStyle w:val="af2"/>
        <w:spacing w:line="360" w:lineRule="auto"/>
        <w:jc w:val="both"/>
        <w:rPr>
          <w:rFonts w:cs="Times New Roman"/>
          <w:color w:val="000000"/>
          <w:sz w:val="28"/>
          <w:szCs w:val="28"/>
        </w:rPr>
      </w:pPr>
      <w:r w:rsidRPr="00585B31">
        <w:rPr>
          <w:rFonts w:cs="Times New Roman"/>
          <w:color w:val="000000"/>
          <w:sz w:val="28"/>
          <w:szCs w:val="28"/>
        </w:rPr>
        <w:t xml:space="preserve">        Презентации удобны тем, что отбирается именно тот материал, который необходим для конкретного урока и в нужной последовательности. Это позволяет сделать урок более ярким, увлекательным. Презентации использую как на отдельных этапах урока, так и для связи занятия в единое целое. Слайды в сочетании с анимацией, интерактивными элементами обеспечивают качественно новый уровень предоставления информации.</w:t>
      </w:r>
    </w:p>
    <w:p w:rsidR="00585B31" w:rsidRPr="00585B31" w:rsidRDefault="00585B31" w:rsidP="00585B31">
      <w:pPr>
        <w:pStyle w:val="af2"/>
        <w:spacing w:line="360" w:lineRule="auto"/>
        <w:jc w:val="both"/>
        <w:rPr>
          <w:rFonts w:cs="Times New Roman"/>
          <w:color w:val="000000"/>
          <w:sz w:val="28"/>
          <w:szCs w:val="28"/>
        </w:rPr>
      </w:pPr>
      <w:r w:rsidRPr="00585B31">
        <w:rPr>
          <w:rFonts w:cs="Times New Roman"/>
          <w:color w:val="000000"/>
          <w:sz w:val="28"/>
          <w:szCs w:val="28"/>
        </w:rPr>
        <w:t>Поэтому использую на уроке демонстрационные средства: слайды, картины, анимации, что способствует формированию у детей образных представлений, а на их основе — понятий.</w:t>
      </w:r>
    </w:p>
    <w:p w:rsidR="00585B31" w:rsidRPr="00585B31" w:rsidRDefault="00585B31" w:rsidP="00585B31">
      <w:pPr>
        <w:pStyle w:val="1"/>
        <w:numPr>
          <w:ilvl w:val="0"/>
          <w:numId w:val="14"/>
        </w:numPr>
        <w:tabs>
          <w:tab w:val="left" w:pos="0"/>
        </w:tabs>
        <w:spacing w:before="0" w:after="0" w:line="360" w:lineRule="auto"/>
        <w:ind w:firstLine="426"/>
        <w:jc w:val="both"/>
        <w:rPr>
          <w:rFonts w:ascii="Times New Roman" w:hAnsi="Times New Roman" w:cs="Times New Roman"/>
          <w:color w:val="auto"/>
          <w:sz w:val="28"/>
          <w:szCs w:val="28"/>
        </w:rPr>
      </w:pPr>
      <w:r w:rsidRPr="00585B31">
        <w:rPr>
          <w:rFonts w:ascii="Times New Roman" w:hAnsi="Times New Roman" w:cs="Times New Roman"/>
          <w:color w:val="000000"/>
          <w:sz w:val="28"/>
          <w:szCs w:val="28"/>
        </w:rPr>
        <w:t xml:space="preserve">Одним из сайтов, используемых мной в учебной деятельности, является </w:t>
      </w:r>
      <w:r w:rsidRPr="00585B31">
        <w:rPr>
          <w:rFonts w:ascii="Times New Roman" w:hAnsi="Times New Roman" w:cs="Times New Roman"/>
          <w:b/>
          <w:bCs/>
          <w:color w:val="000000"/>
          <w:sz w:val="28"/>
          <w:szCs w:val="28"/>
        </w:rPr>
        <w:t>сайт "Буряад       хэлэн"</w:t>
      </w:r>
      <w:r w:rsidRPr="00585B31">
        <w:rPr>
          <w:rFonts w:ascii="Times New Roman" w:hAnsi="Times New Roman" w:cs="Times New Roman"/>
          <w:color w:val="000000"/>
          <w:sz w:val="28"/>
          <w:szCs w:val="28"/>
        </w:rPr>
        <w:t>.</w:t>
      </w:r>
      <w:hyperlink r:id="rId7" w:history="1">
        <w:r w:rsidRPr="00585B31">
          <w:rPr>
            <w:rStyle w:val="ad"/>
            <w:rFonts w:ascii="Times New Roman" w:hAnsi="Times New Roman" w:cs="Times New Roman"/>
            <w:sz w:val="28"/>
            <w:szCs w:val="28"/>
          </w:rPr>
          <w:t>http://www.buryadxelen.org</w:t>
        </w:r>
      </w:hyperlink>
      <w:r w:rsidRPr="00585B31">
        <w:rPr>
          <w:rFonts w:ascii="Times New Roman" w:hAnsi="Times New Roman" w:cs="Times New Roman"/>
          <w:color w:val="000000"/>
          <w:sz w:val="28"/>
          <w:szCs w:val="28"/>
        </w:rPr>
        <w:t xml:space="preserve"> – сайт предназначен для поддержки «Электронного учебника бурятского языка». Здесь можно  найти сведения о бурятском языке, его грамматике, культуре и обычаях бурятского народа, а также проверить свои знания, узнать что-то новое.    С этого сайта я и</w:t>
      </w:r>
      <w:r w:rsidRPr="00585B31">
        <w:rPr>
          <w:rFonts w:ascii="Times New Roman" w:hAnsi="Times New Roman" w:cs="Times New Roman"/>
          <w:color w:val="000000"/>
          <w:sz w:val="28"/>
          <w:szCs w:val="28"/>
        </w:rPr>
        <w:t>с</w:t>
      </w:r>
      <w:r w:rsidRPr="00585B31">
        <w:rPr>
          <w:rFonts w:ascii="Times New Roman" w:hAnsi="Times New Roman" w:cs="Times New Roman"/>
          <w:color w:val="000000"/>
          <w:sz w:val="28"/>
          <w:szCs w:val="28"/>
        </w:rPr>
        <w:t>пользую видеосюжеты из проекта "Мунгэн ду</w:t>
      </w:r>
      <w:r w:rsidRPr="00585B31">
        <w:rPr>
          <w:rFonts w:ascii="Times New Roman" w:hAnsi="Times New Roman" w:cs="Times New Roman"/>
          <w:color w:val="000000"/>
          <w:sz w:val="28"/>
          <w:szCs w:val="28"/>
          <w:lang w:val="en-US"/>
        </w:rPr>
        <w:t>h</w:t>
      </w:r>
      <w:r w:rsidRPr="00585B31">
        <w:rPr>
          <w:rFonts w:ascii="Times New Roman" w:hAnsi="Times New Roman" w:cs="Times New Roman"/>
          <w:color w:val="000000"/>
          <w:sz w:val="28"/>
          <w:szCs w:val="28"/>
        </w:rPr>
        <w:t>алнууд"- "Серебряные капли". Дети слушают живую литературную речь, учатся правильно произносить сл</w:t>
      </w:r>
      <w:r w:rsidRPr="00585B31">
        <w:rPr>
          <w:rFonts w:ascii="Times New Roman" w:hAnsi="Times New Roman" w:cs="Times New Roman"/>
          <w:color w:val="000000"/>
          <w:sz w:val="28"/>
          <w:szCs w:val="28"/>
        </w:rPr>
        <w:t>о</w:t>
      </w:r>
      <w:r w:rsidRPr="00585B31">
        <w:rPr>
          <w:rFonts w:ascii="Times New Roman" w:hAnsi="Times New Roman" w:cs="Times New Roman"/>
          <w:color w:val="000000"/>
          <w:sz w:val="28"/>
          <w:szCs w:val="28"/>
        </w:rPr>
        <w:t>ва, выразительно говорить на родном языке. Данный вид работы повышает эмоциональное восприятие учащимися  материала.</w:t>
      </w:r>
      <w:r w:rsidRPr="00585B31">
        <w:rPr>
          <w:rFonts w:ascii="Times New Roman" w:hAnsi="Times New Roman" w:cs="Times New Roman"/>
          <w:sz w:val="28"/>
          <w:szCs w:val="28"/>
        </w:rPr>
        <w:t xml:space="preserve"> </w:t>
      </w:r>
      <w:r w:rsidRPr="00585B31">
        <w:rPr>
          <w:rFonts w:ascii="Times New Roman" w:hAnsi="Times New Roman" w:cs="Times New Roman"/>
          <w:color w:val="auto"/>
          <w:sz w:val="28"/>
          <w:szCs w:val="28"/>
        </w:rPr>
        <w:t>Самостоятельный поиск необходимой информации на бурятских сайтах помогает формировать компенсаторную, социокультурную компетенции, развивает умение организовать самосто</w:t>
      </w:r>
      <w:r w:rsidRPr="00585B31">
        <w:rPr>
          <w:rFonts w:ascii="Times New Roman" w:hAnsi="Times New Roman" w:cs="Times New Roman"/>
          <w:color w:val="auto"/>
          <w:sz w:val="28"/>
          <w:szCs w:val="28"/>
        </w:rPr>
        <w:t>я</w:t>
      </w:r>
      <w:r w:rsidRPr="00585B31">
        <w:rPr>
          <w:rFonts w:ascii="Times New Roman" w:hAnsi="Times New Roman" w:cs="Times New Roman"/>
          <w:color w:val="auto"/>
          <w:sz w:val="28"/>
          <w:szCs w:val="28"/>
        </w:rPr>
        <w:t xml:space="preserve">тельную работу.  </w:t>
      </w:r>
    </w:p>
    <w:p w:rsidR="00585B31" w:rsidRPr="00585B31" w:rsidRDefault="00585B31" w:rsidP="00585B31">
      <w:pPr>
        <w:pStyle w:val="11"/>
        <w:numPr>
          <w:ilvl w:val="0"/>
          <w:numId w:val="14"/>
        </w:numPr>
        <w:spacing w:line="360" w:lineRule="auto"/>
        <w:ind w:firstLine="426"/>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lastRenderedPageBreak/>
        <w:t>Тестовый контроль и формирование умений и навыков с помощью компьютера предполагает возможность быстрее и объективнее, чем при традиционном способе, выявить знание и незнание обучающихся. Этот способ организации учебного процесса удобен и прост для оценивания в современной системе о</w:t>
      </w:r>
      <w:r w:rsidRPr="00585B31">
        <w:rPr>
          <w:rFonts w:ascii="Times New Roman" w:hAnsi="Times New Roman" w:cs="Times New Roman"/>
          <w:color w:val="000000"/>
          <w:sz w:val="28"/>
          <w:szCs w:val="28"/>
        </w:rPr>
        <w:t>б</w:t>
      </w:r>
      <w:r w:rsidRPr="00585B31">
        <w:rPr>
          <w:rFonts w:ascii="Times New Roman" w:hAnsi="Times New Roman" w:cs="Times New Roman"/>
          <w:color w:val="000000"/>
          <w:sz w:val="28"/>
          <w:szCs w:val="28"/>
        </w:rPr>
        <w:t xml:space="preserve">работке информации. </w:t>
      </w:r>
    </w:p>
    <w:p w:rsidR="00585B31" w:rsidRPr="00585B31" w:rsidRDefault="00585B31" w:rsidP="00585B31">
      <w:pPr>
        <w:pStyle w:val="af2"/>
        <w:numPr>
          <w:ilvl w:val="0"/>
          <w:numId w:val="14"/>
        </w:numPr>
        <w:spacing w:line="360" w:lineRule="auto"/>
        <w:jc w:val="both"/>
        <w:rPr>
          <w:rFonts w:cs="Times New Roman"/>
          <w:color w:val="000000"/>
          <w:sz w:val="28"/>
          <w:szCs w:val="28"/>
        </w:rPr>
      </w:pPr>
      <w:r w:rsidRPr="00585B31">
        <w:rPr>
          <w:rFonts w:cs="Times New Roman"/>
          <w:color w:val="000000"/>
          <w:sz w:val="28"/>
          <w:szCs w:val="28"/>
        </w:rPr>
        <w:t xml:space="preserve">     </w:t>
      </w:r>
      <w:r w:rsidRPr="00585B31">
        <w:rPr>
          <w:rFonts w:cs="Times New Roman"/>
          <w:color w:val="000000"/>
          <w:sz w:val="28"/>
          <w:szCs w:val="28"/>
          <w:u w:val="single"/>
        </w:rPr>
        <w:t>Создание компьютерных тестов с помощью программы “Power Point”.</w:t>
      </w:r>
      <w:r w:rsidRPr="00585B31">
        <w:rPr>
          <w:rFonts w:cs="Times New Roman"/>
          <w:color w:val="000000"/>
          <w:sz w:val="28"/>
          <w:szCs w:val="28"/>
        </w:rPr>
        <w:t xml:space="preserve"> Для создания такого теста не надо брать большое количество заданий (достаточно 3-5), чтобы выполнение теста не занимало много времени на уроке. Практика показала, что лучше выбирать “закрытые” тестовые задания, т.е. задания при которых из нескольких вариантов предложенных ответов абсолютно верным является только один. Учащийся, прочитав задание, выбирает на его взгляд правильный ответ. Наводит курсор на этот вариант ответа и подтверждает свой выбор нажатием левой клавиши мыши. Применять компьютерные тесты можно на разных этапах урока: как на этапе закрепления знаний, так и для проверки домашнего задания. Тесты, созданные с помощью программы “Power Point”, при необходимости можно изменять и дополнять.</w:t>
      </w:r>
    </w:p>
    <w:p w:rsidR="00585B31" w:rsidRPr="00585B31" w:rsidRDefault="00585B31" w:rsidP="00585B31">
      <w:pPr>
        <w:pStyle w:val="a5"/>
        <w:numPr>
          <w:ilvl w:val="0"/>
          <w:numId w:val="14"/>
        </w:numPr>
        <w:spacing w:line="360" w:lineRule="auto"/>
        <w:jc w:val="both"/>
        <w:rPr>
          <w:rFonts w:ascii="Times New Roman" w:hAnsi="Times New Roman" w:cs="Times New Roman"/>
          <w:sz w:val="28"/>
          <w:szCs w:val="28"/>
        </w:rPr>
      </w:pPr>
      <w:r w:rsidRPr="00585B31">
        <w:rPr>
          <w:rFonts w:ascii="Times New Roman" w:hAnsi="Times New Roman" w:cs="Times New Roman"/>
          <w:sz w:val="28"/>
          <w:szCs w:val="28"/>
        </w:rPr>
        <w:t xml:space="preserve">Считаю, что использование </w:t>
      </w:r>
      <w:r w:rsidRPr="00585B31">
        <w:rPr>
          <w:rFonts w:ascii="Times New Roman" w:hAnsi="Times New Roman" w:cs="Times New Roman"/>
          <w:i/>
          <w:sz w:val="28"/>
          <w:szCs w:val="28"/>
        </w:rPr>
        <w:t>компьютерного тестирования</w:t>
      </w:r>
      <w:r w:rsidRPr="00585B31">
        <w:rPr>
          <w:rFonts w:ascii="Times New Roman" w:hAnsi="Times New Roman" w:cs="Times New Roman"/>
          <w:sz w:val="28"/>
          <w:szCs w:val="28"/>
        </w:rPr>
        <w:t xml:space="preserve"> повышает эффективность учебного процесса, активизирует познавательную деятельность школьников. Разрабатываемые мною тесты представляют собой варианты карточек с вопросами, ответы на которые ученик записывает в тетради или на специальном бланке ответов, при электронной версии по желанию учителя смена слайдов может быть настроена на автоматический переход через определенный интервал времени.</w:t>
      </w:r>
    </w:p>
    <w:p w:rsidR="00585B31" w:rsidRPr="00585B31" w:rsidRDefault="00585B31" w:rsidP="00585B31">
      <w:pPr>
        <w:pStyle w:val="a5"/>
        <w:numPr>
          <w:ilvl w:val="0"/>
          <w:numId w:val="14"/>
        </w:numPr>
        <w:spacing w:line="360" w:lineRule="auto"/>
        <w:jc w:val="both"/>
        <w:rPr>
          <w:rFonts w:ascii="Times New Roman" w:hAnsi="Times New Roman" w:cs="Times New Roman"/>
          <w:sz w:val="28"/>
          <w:szCs w:val="28"/>
        </w:rPr>
      </w:pPr>
      <w:r w:rsidRPr="00585B31">
        <w:rPr>
          <w:rFonts w:ascii="Times New Roman" w:hAnsi="Times New Roman" w:cs="Times New Roman"/>
          <w:sz w:val="28"/>
          <w:szCs w:val="28"/>
        </w:rPr>
        <w:t>При создании теста с выбором ответа на компьютере, обозначаю вывод реа</w:t>
      </w:r>
      <w:r w:rsidRPr="00585B31">
        <w:rPr>
          <w:rFonts w:ascii="Times New Roman" w:hAnsi="Times New Roman" w:cs="Times New Roman"/>
          <w:sz w:val="28"/>
          <w:szCs w:val="28"/>
        </w:rPr>
        <w:t>к</w:t>
      </w:r>
      <w:r w:rsidRPr="00585B31">
        <w:rPr>
          <w:rFonts w:ascii="Times New Roman" w:hAnsi="Times New Roman" w:cs="Times New Roman"/>
          <w:sz w:val="28"/>
          <w:szCs w:val="28"/>
        </w:rPr>
        <w:t>ции о правильности (неправильности) сделанного выбора  или без указания правильности сделанного выбора. Можно предусмотреть возможность повторного выбора ответа. По результатам таких тестов можно судить о степени готовности и желании учеников изучать данный раздел. Можно создать на таких пр</w:t>
      </w:r>
      <w:r w:rsidRPr="00585B31">
        <w:rPr>
          <w:rFonts w:ascii="Times New Roman" w:hAnsi="Times New Roman" w:cs="Times New Roman"/>
          <w:sz w:val="28"/>
          <w:szCs w:val="28"/>
        </w:rPr>
        <w:t>о</w:t>
      </w:r>
      <w:r w:rsidRPr="00585B31">
        <w:rPr>
          <w:rFonts w:ascii="Times New Roman" w:hAnsi="Times New Roman" w:cs="Times New Roman"/>
          <w:sz w:val="28"/>
          <w:szCs w:val="28"/>
        </w:rPr>
        <w:t xml:space="preserve">граммах  </w:t>
      </w:r>
      <w:r w:rsidRPr="00585B31">
        <w:rPr>
          <w:rFonts w:ascii="Times New Roman" w:hAnsi="Times New Roman" w:cs="Times New Roman"/>
          <w:sz w:val="28"/>
          <w:szCs w:val="28"/>
          <w:lang w:val="en-US"/>
        </w:rPr>
        <w:t>MyTest</w:t>
      </w:r>
      <w:r w:rsidRPr="00585B31">
        <w:rPr>
          <w:rFonts w:ascii="Times New Roman" w:hAnsi="Times New Roman" w:cs="Times New Roman"/>
          <w:sz w:val="28"/>
          <w:szCs w:val="28"/>
        </w:rPr>
        <w:t xml:space="preserve">, Тестор тесты не с одним ответом, но и </w:t>
      </w:r>
      <w:r w:rsidRPr="00585B31">
        <w:rPr>
          <w:rFonts w:ascii="Times New Roman" w:hAnsi="Times New Roman" w:cs="Times New Roman"/>
          <w:sz w:val="28"/>
          <w:szCs w:val="28"/>
        </w:rPr>
        <w:lastRenderedPageBreak/>
        <w:t>где может быть несколько правильных  ответов, вопросы на соответствие, н</w:t>
      </w:r>
      <w:r w:rsidRPr="00585B31">
        <w:rPr>
          <w:rFonts w:ascii="Times New Roman" w:hAnsi="Times New Roman" w:cs="Times New Roman"/>
          <w:sz w:val="28"/>
          <w:szCs w:val="28"/>
        </w:rPr>
        <w:t>а</w:t>
      </w:r>
      <w:r w:rsidRPr="00585B31">
        <w:rPr>
          <w:rFonts w:ascii="Times New Roman" w:hAnsi="Times New Roman" w:cs="Times New Roman"/>
          <w:sz w:val="28"/>
          <w:szCs w:val="28"/>
        </w:rPr>
        <w:t>брать ответ и.т.д.</w:t>
      </w:r>
    </w:p>
    <w:p w:rsidR="00585B31" w:rsidRPr="00585B31" w:rsidRDefault="00585B31" w:rsidP="00585B31">
      <w:pPr>
        <w:pStyle w:val="a5"/>
        <w:numPr>
          <w:ilvl w:val="0"/>
          <w:numId w:val="14"/>
        </w:numPr>
        <w:spacing w:after="0" w:line="360" w:lineRule="auto"/>
        <w:jc w:val="both"/>
        <w:rPr>
          <w:rFonts w:ascii="Times New Roman" w:hAnsi="Times New Roman" w:cs="Times New Roman"/>
          <w:sz w:val="28"/>
          <w:szCs w:val="28"/>
        </w:rPr>
      </w:pPr>
      <w:r w:rsidRPr="00585B31">
        <w:rPr>
          <w:rFonts w:ascii="Times New Roman" w:hAnsi="Times New Roman" w:cs="Times New Roman"/>
          <w:sz w:val="28"/>
          <w:szCs w:val="28"/>
        </w:rPr>
        <w:t>В практике работы на уроках обобщения и систематизации знаний и способов деятельности предлагаю обучающимся выполнить проектные и творческие работы:  компьютерные презентации, с применением  изучаемого материала в других областях знаний. Затем эти работы представляются и защищаются п</w:t>
      </w:r>
      <w:r w:rsidRPr="00585B31">
        <w:rPr>
          <w:rFonts w:ascii="Times New Roman" w:hAnsi="Times New Roman" w:cs="Times New Roman"/>
          <w:sz w:val="28"/>
          <w:szCs w:val="28"/>
        </w:rPr>
        <w:t>е</w:t>
      </w:r>
      <w:r w:rsidRPr="00585B31">
        <w:rPr>
          <w:rFonts w:ascii="Times New Roman" w:hAnsi="Times New Roman" w:cs="Times New Roman"/>
          <w:sz w:val="28"/>
          <w:szCs w:val="28"/>
        </w:rPr>
        <w:t>ред учащимися класса в виде PowerPoint  презентации, брошюры, буклеты, и видеофильмы, коллективно  анализируются и рецензируются  результаты  их в</w:t>
      </w:r>
      <w:r w:rsidRPr="00585B31">
        <w:rPr>
          <w:rFonts w:ascii="Times New Roman" w:hAnsi="Times New Roman" w:cs="Times New Roman"/>
          <w:sz w:val="28"/>
          <w:szCs w:val="28"/>
        </w:rPr>
        <w:t>ы</w:t>
      </w:r>
      <w:r w:rsidRPr="00585B31">
        <w:rPr>
          <w:rFonts w:ascii="Times New Roman" w:hAnsi="Times New Roman" w:cs="Times New Roman"/>
          <w:sz w:val="28"/>
          <w:szCs w:val="28"/>
        </w:rPr>
        <w:t>полнения. (Пример)</w:t>
      </w:r>
    </w:p>
    <w:p w:rsidR="00585B31" w:rsidRPr="00585B31" w:rsidRDefault="00585B31" w:rsidP="00585B31">
      <w:pPr>
        <w:pStyle w:val="af2"/>
        <w:numPr>
          <w:ilvl w:val="0"/>
          <w:numId w:val="14"/>
        </w:numPr>
        <w:spacing w:line="360" w:lineRule="auto"/>
        <w:jc w:val="both"/>
        <w:rPr>
          <w:rFonts w:cs="Times New Roman"/>
          <w:color w:val="000000"/>
          <w:sz w:val="28"/>
          <w:szCs w:val="28"/>
        </w:rPr>
      </w:pPr>
      <w:r w:rsidRPr="00585B31">
        <w:rPr>
          <w:rFonts w:cs="Times New Roman"/>
          <w:color w:val="000000"/>
          <w:sz w:val="28"/>
          <w:szCs w:val="28"/>
        </w:rPr>
        <w:t xml:space="preserve"> На уроках по теме «Бурятская культура»   мы разрабатываем мини-проекты, затем учащиеся дорабатывают их дома, используя домашние компьютеры, готовят презентации. Например, по темам «Бурятская кухня», «Бурятская национальная одежда»,  «Моя родословная»  и т.д.</w:t>
      </w:r>
    </w:p>
    <w:p w:rsidR="00585B31" w:rsidRPr="00585B31" w:rsidRDefault="00585B31" w:rsidP="00585B31">
      <w:pPr>
        <w:pStyle w:val="af2"/>
        <w:numPr>
          <w:ilvl w:val="0"/>
          <w:numId w:val="14"/>
        </w:numPr>
        <w:spacing w:line="360" w:lineRule="auto"/>
        <w:jc w:val="both"/>
        <w:rPr>
          <w:rFonts w:cs="Times New Roman"/>
          <w:color w:val="000000"/>
          <w:sz w:val="28"/>
          <w:szCs w:val="28"/>
        </w:rPr>
      </w:pPr>
      <w:r w:rsidRPr="00585B31">
        <w:rPr>
          <w:rFonts w:cs="Times New Roman"/>
          <w:color w:val="000000"/>
          <w:sz w:val="28"/>
          <w:szCs w:val="28"/>
        </w:rPr>
        <w:t xml:space="preserve"> Учащиеся, разрабатывая проект, используют электронный учебник и другие разные источники информации. В ходе проекта учащиеся ведут самостоятельный поиск, обработку и представление информации.</w:t>
      </w:r>
    </w:p>
    <w:p w:rsidR="00585B31" w:rsidRPr="00585B31" w:rsidRDefault="00585B31" w:rsidP="00585B31">
      <w:pPr>
        <w:spacing w:line="360" w:lineRule="auto"/>
        <w:jc w:val="both"/>
        <w:rPr>
          <w:rFonts w:ascii="Times New Roman" w:hAnsi="Times New Roman" w:cs="Times New Roman"/>
          <w:b/>
          <w:bCs/>
          <w:color w:val="000000"/>
          <w:sz w:val="28"/>
          <w:szCs w:val="28"/>
        </w:rPr>
      </w:pPr>
      <w:r w:rsidRPr="00585B31">
        <w:rPr>
          <w:rFonts w:ascii="Times New Roman" w:hAnsi="Times New Roman" w:cs="Times New Roman"/>
          <w:b/>
          <w:bCs/>
          <w:color w:val="000000"/>
          <w:sz w:val="28"/>
          <w:szCs w:val="28"/>
        </w:rPr>
        <w:t>Применяя  информационные технологии, мне удалось:</w:t>
      </w:r>
    </w:p>
    <w:p w:rsidR="00585B31" w:rsidRPr="00585B31" w:rsidRDefault="00585B31" w:rsidP="00585B31">
      <w:pPr>
        <w:numPr>
          <w:ilvl w:val="0"/>
          <w:numId w:val="15"/>
        </w:numPr>
        <w:tabs>
          <w:tab w:val="left" w:pos="600"/>
        </w:tabs>
        <w:spacing w:after="0"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Индивидуализировать  учебный процесс за счет предоставления   возможности  учащимся как углубленно изучать предмет, так и отрабатывать эл</w:t>
      </w:r>
      <w:r w:rsidRPr="00585B31">
        <w:rPr>
          <w:rFonts w:ascii="Times New Roman" w:hAnsi="Times New Roman" w:cs="Times New Roman"/>
          <w:color w:val="000000"/>
          <w:sz w:val="28"/>
          <w:szCs w:val="28"/>
        </w:rPr>
        <w:t>е</w:t>
      </w:r>
      <w:r w:rsidRPr="00585B31">
        <w:rPr>
          <w:rFonts w:ascii="Times New Roman" w:hAnsi="Times New Roman" w:cs="Times New Roman"/>
          <w:color w:val="000000"/>
          <w:sz w:val="28"/>
          <w:szCs w:val="28"/>
        </w:rPr>
        <w:t>ментарные навыки и умения.   В  классах,  как правило  8-13 учащихся, обладающих неодинаковым развитием, знаниями и умениями,  темпом познания  и другими индивидуальными качествами. Использование компьютера позволило  каждому учащемуся работать самостоятельно,  с учетом уровневой дифференциации. Уровень  обученности  слабых при этом повысился,  не остались  без внимания и сильные ученики</w:t>
      </w:r>
    </w:p>
    <w:p w:rsidR="00585B31" w:rsidRPr="00585B31" w:rsidRDefault="00585B31" w:rsidP="00585B31">
      <w:pPr>
        <w:numPr>
          <w:ilvl w:val="0"/>
          <w:numId w:val="16"/>
        </w:numPr>
        <w:tabs>
          <w:tab w:val="left" w:pos="720"/>
        </w:tabs>
        <w:spacing w:after="0"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 xml:space="preserve">Создать условия  для развития  самостоятельности  учащихся.                                    </w:t>
      </w:r>
    </w:p>
    <w:p w:rsidR="00585B31" w:rsidRPr="00585B31" w:rsidRDefault="00585B31" w:rsidP="00585B31">
      <w:pPr>
        <w:spacing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Ученик решает те или иные задачи самостоятельно (не копируя решения с доски или у товарища), при этом повышается его интерес к предмету, уверенность в том, что он может усвоить предмет.</w:t>
      </w:r>
    </w:p>
    <w:p w:rsidR="00585B31" w:rsidRPr="00585B31" w:rsidRDefault="00585B31" w:rsidP="00585B31">
      <w:pPr>
        <w:numPr>
          <w:ilvl w:val="0"/>
          <w:numId w:val="17"/>
        </w:numPr>
        <w:tabs>
          <w:tab w:val="left" w:pos="720"/>
        </w:tabs>
        <w:spacing w:after="0"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lastRenderedPageBreak/>
        <w:t xml:space="preserve">Повысить качество наглядности в учебном процессе </w:t>
      </w:r>
    </w:p>
    <w:p w:rsidR="00585B31" w:rsidRPr="00585B31" w:rsidRDefault="00585B31" w:rsidP="00585B31">
      <w:pPr>
        <w:numPr>
          <w:ilvl w:val="0"/>
          <w:numId w:val="18"/>
        </w:numPr>
        <w:tabs>
          <w:tab w:val="left" w:pos="720"/>
        </w:tabs>
        <w:spacing w:after="0"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Использовать компьютер  для освобождения  учащихся от трудных, непонятных текстов в учебнике;</w:t>
      </w:r>
    </w:p>
    <w:p w:rsidR="00585B31" w:rsidRPr="00585B31" w:rsidRDefault="00585B31" w:rsidP="00585B31">
      <w:pPr>
        <w:numPr>
          <w:ilvl w:val="0"/>
          <w:numId w:val="20"/>
        </w:numPr>
        <w:tabs>
          <w:tab w:val="left" w:pos="720"/>
        </w:tabs>
        <w:spacing w:after="0"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Снизить  трудоемкость процесса контроля и консультирования.</w:t>
      </w:r>
    </w:p>
    <w:p w:rsidR="00585B31" w:rsidRPr="00585B31" w:rsidRDefault="00585B31" w:rsidP="00585B31">
      <w:pPr>
        <w:numPr>
          <w:ilvl w:val="0"/>
          <w:numId w:val="20"/>
        </w:numPr>
        <w:tabs>
          <w:tab w:val="left" w:pos="720"/>
        </w:tabs>
        <w:spacing w:after="0"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Снять у учеников нервную нагрузку,  сопутствующую контрольным  работам,  исчезает карающая роль оценки – ее всегда можно попытаться исправить, если  все повторить.</w:t>
      </w:r>
    </w:p>
    <w:p w:rsidR="00585B31" w:rsidRPr="00585B31" w:rsidRDefault="00585B31" w:rsidP="00585B31">
      <w:pPr>
        <w:spacing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 xml:space="preserve">     Информационные  технологии  повысили  </w:t>
      </w:r>
    </w:p>
    <w:p w:rsidR="00585B31" w:rsidRPr="00585B31" w:rsidRDefault="00585B31" w:rsidP="00585B31">
      <w:pPr>
        <w:numPr>
          <w:ilvl w:val="0"/>
          <w:numId w:val="19"/>
        </w:numPr>
        <w:tabs>
          <w:tab w:val="left" w:pos="720"/>
        </w:tabs>
        <w:spacing w:after="0"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 xml:space="preserve">информативность урока, </w:t>
      </w:r>
    </w:p>
    <w:p w:rsidR="00585B31" w:rsidRPr="00585B31" w:rsidRDefault="00585B31" w:rsidP="00585B31">
      <w:pPr>
        <w:numPr>
          <w:ilvl w:val="0"/>
          <w:numId w:val="19"/>
        </w:numPr>
        <w:tabs>
          <w:tab w:val="left" w:pos="720"/>
        </w:tabs>
        <w:spacing w:after="0"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 xml:space="preserve">эффективность обучения, </w:t>
      </w:r>
    </w:p>
    <w:p w:rsidR="00585B31" w:rsidRPr="00585B31" w:rsidRDefault="00585B31" w:rsidP="00585B31">
      <w:pPr>
        <w:numPr>
          <w:ilvl w:val="0"/>
          <w:numId w:val="19"/>
        </w:numPr>
        <w:tabs>
          <w:tab w:val="left" w:pos="720"/>
        </w:tabs>
        <w:spacing w:after="0"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придали уроку динамизм и выразительность.</w:t>
      </w:r>
    </w:p>
    <w:p w:rsidR="005A0D8B" w:rsidRDefault="00585B31" w:rsidP="00585B31">
      <w:pPr>
        <w:spacing w:line="360" w:lineRule="auto"/>
        <w:jc w:val="both"/>
        <w:rPr>
          <w:rFonts w:ascii="Times New Roman" w:hAnsi="Times New Roman" w:cs="Times New Roman"/>
          <w:color w:val="000000"/>
          <w:sz w:val="28"/>
          <w:szCs w:val="28"/>
        </w:rPr>
      </w:pPr>
      <w:r w:rsidRPr="00585B31">
        <w:rPr>
          <w:rFonts w:ascii="Times New Roman" w:hAnsi="Times New Roman" w:cs="Times New Roman"/>
          <w:color w:val="000000"/>
          <w:sz w:val="28"/>
          <w:szCs w:val="28"/>
        </w:rPr>
        <w:t xml:space="preserve">          Итогом  внедрения  ИКТ  в образовательный  процесс  является      позитивная динамика  изменения качества знаний  и повышение  познавательной активности   учащихся.</w:t>
      </w:r>
      <w:r w:rsidR="006A5E02">
        <w:rPr>
          <w:rFonts w:ascii="Times New Roman" w:hAnsi="Times New Roman" w:cs="Times New Roman"/>
          <w:color w:val="000000"/>
          <w:sz w:val="28"/>
          <w:szCs w:val="28"/>
        </w:rPr>
        <w:t xml:space="preserve"> </w:t>
      </w:r>
    </w:p>
    <w:tbl>
      <w:tblPr>
        <w:tblpPr w:leftFromText="180" w:rightFromText="180" w:vertAnchor="page" w:horzAnchor="margin" w:tblpXSpec="center" w:tblpY="2633"/>
        <w:tblW w:w="0" w:type="auto"/>
        <w:tblLayout w:type="fixed"/>
        <w:tblCellMar>
          <w:left w:w="40" w:type="dxa"/>
          <w:right w:w="40" w:type="dxa"/>
        </w:tblCellMar>
        <w:tblLook w:val="0000"/>
      </w:tblPr>
      <w:tblGrid>
        <w:gridCol w:w="2952"/>
        <w:gridCol w:w="2208"/>
        <w:gridCol w:w="2213"/>
      </w:tblGrid>
      <w:tr w:rsidR="006A5E02" w:rsidTr="006A5E02">
        <w:trPr>
          <w:trHeight w:hRule="exact" w:val="456"/>
        </w:trPr>
        <w:tc>
          <w:tcPr>
            <w:tcW w:w="2952"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pP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2009-2010</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2010-2011</w:t>
            </w:r>
          </w:p>
        </w:tc>
      </w:tr>
      <w:tr w:rsidR="006A5E02" w:rsidTr="006A5E02">
        <w:trPr>
          <w:trHeight w:hRule="exact" w:val="898"/>
        </w:trPr>
        <w:tc>
          <w:tcPr>
            <w:tcW w:w="2952"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spacing w:line="437" w:lineRule="exact"/>
              <w:ind w:right="1008"/>
            </w:pPr>
            <w:r>
              <w:rPr>
                <w:rFonts w:ascii="Times New Roman" w:hAnsi="Times New Roman" w:cs="Times New Roman"/>
                <w:color w:val="000000"/>
                <w:sz w:val="24"/>
                <w:szCs w:val="24"/>
              </w:rPr>
              <w:t>Успеваемость Качество знаний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spacing w:line="437" w:lineRule="exact"/>
              <w:ind w:left="734" w:right="720"/>
            </w:pPr>
            <w:r>
              <w:rPr>
                <w:rFonts w:ascii="Times New Roman" w:hAnsi="Times New Roman" w:cs="Times New Roman"/>
                <w:color w:val="000000"/>
                <w:sz w:val="24"/>
                <w:szCs w:val="24"/>
              </w:rPr>
              <w:t>100% 68%</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spacing w:line="437" w:lineRule="exact"/>
              <w:ind w:left="739" w:right="720"/>
            </w:pPr>
            <w:r>
              <w:rPr>
                <w:rFonts w:ascii="Times New Roman" w:hAnsi="Times New Roman" w:cs="Times New Roman"/>
                <w:color w:val="000000"/>
                <w:sz w:val="24"/>
                <w:szCs w:val="24"/>
              </w:rPr>
              <w:t>100% 71%</w:t>
            </w:r>
          </w:p>
        </w:tc>
      </w:tr>
    </w:tbl>
    <w:p w:rsidR="006163EF" w:rsidRPr="006163EF" w:rsidRDefault="005A0D8B" w:rsidP="005A0D8B">
      <w:pPr>
        <w:pStyle w:val="af2"/>
        <w:spacing w:line="360" w:lineRule="auto"/>
        <w:jc w:val="both"/>
        <w:rPr>
          <w:i/>
          <w:sz w:val="28"/>
          <w:szCs w:val="28"/>
          <w:u w:val="single"/>
        </w:rPr>
      </w:pPr>
      <w:r>
        <w:rPr>
          <w:rFonts w:cs="Times New Roman"/>
          <w:color w:val="000000"/>
          <w:sz w:val="28"/>
          <w:szCs w:val="28"/>
        </w:rPr>
        <w:t xml:space="preserve">5) </w:t>
      </w:r>
      <w:r w:rsidR="006163EF" w:rsidRPr="006163EF">
        <w:rPr>
          <w:i/>
          <w:sz w:val="28"/>
          <w:szCs w:val="28"/>
          <w:u w:val="single"/>
        </w:rPr>
        <w:t>Уровень познавательного интереса обучающихся</w:t>
      </w:r>
      <w:r w:rsidR="006163EF">
        <w:rPr>
          <w:i/>
          <w:sz w:val="28"/>
          <w:szCs w:val="28"/>
          <w:u w:val="single"/>
        </w:rPr>
        <w:t>.</w:t>
      </w:r>
    </w:p>
    <w:p w:rsidR="00036797" w:rsidRDefault="00036797" w:rsidP="00036797">
      <w:pPr>
        <w:pStyle w:val="a0"/>
        <w:spacing w:after="0" w:line="360" w:lineRule="auto"/>
        <w:ind w:firstLine="788"/>
        <w:jc w:val="both"/>
        <w:rPr>
          <w:sz w:val="28"/>
          <w:szCs w:val="28"/>
        </w:rPr>
      </w:pPr>
      <w:r w:rsidRPr="00A530ED">
        <w:rPr>
          <w:sz w:val="28"/>
          <w:szCs w:val="28"/>
        </w:rPr>
        <w:t>В сил</w:t>
      </w:r>
      <w:r w:rsidR="00C20BBB">
        <w:rPr>
          <w:sz w:val="28"/>
          <w:szCs w:val="28"/>
        </w:rPr>
        <w:t xml:space="preserve">у того, что предмет «бурятский </w:t>
      </w:r>
      <w:r w:rsidRPr="00A530ED">
        <w:rPr>
          <w:sz w:val="28"/>
          <w:szCs w:val="28"/>
        </w:rPr>
        <w:t xml:space="preserve"> язык» является одни из самых трудных предметов, считаю необходимым осуществлять постоянный поиск различных форм, методов и способов повышения мотивации учащихся к изуче</w:t>
      </w:r>
      <w:r w:rsidR="00C20BBB">
        <w:rPr>
          <w:sz w:val="28"/>
          <w:szCs w:val="28"/>
        </w:rPr>
        <w:t>нию бурятского</w:t>
      </w:r>
      <w:r w:rsidRPr="00A530ED">
        <w:rPr>
          <w:sz w:val="28"/>
          <w:szCs w:val="28"/>
        </w:rPr>
        <w:t xml:space="preserve"> языка. С этой целью стараюсь применять на уроках различные тех</w:t>
      </w:r>
      <w:r w:rsidR="00C20BBB">
        <w:rPr>
          <w:sz w:val="28"/>
          <w:szCs w:val="28"/>
        </w:rPr>
        <w:t xml:space="preserve">нические средства (музыкальный центр, </w:t>
      </w:r>
      <w:r w:rsidRPr="00A530ED">
        <w:rPr>
          <w:sz w:val="28"/>
          <w:szCs w:val="28"/>
        </w:rPr>
        <w:t xml:space="preserve"> компьютер), разнообразить </w:t>
      </w:r>
      <w:r>
        <w:rPr>
          <w:sz w:val="28"/>
          <w:szCs w:val="28"/>
        </w:rPr>
        <w:t xml:space="preserve"> </w:t>
      </w:r>
      <w:r w:rsidRPr="00A530ED">
        <w:rPr>
          <w:sz w:val="28"/>
          <w:szCs w:val="28"/>
        </w:rPr>
        <w:t>формы подачи материала (с включением игровых моментов), в старших классах подбирать материал к уроку на волнующие их темы. Привлекаю учащихся к уч</w:t>
      </w:r>
      <w:r w:rsidRPr="00A530ED">
        <w:rPr>
          <w:sz w:val="28"/>
          <w:szCs w:val="28"/>
        </w:rPr>
        <w:t>а</w:t>
      </w:r>
      <w:r w:rsidRPr="00A530ED">
        <w:rPr>
          <w:sz w:val="28"/>
          <w:szCs w:val="28"/>
        </w:rPr>
        <w:t>стию в сетевых проектах, театральных постановках на я</w:t>
      </w:r>
      <w:r w:rsidR="00E318B8">
        <w:rPr>
          <w:sz w:val="28"/>
          <w:szCs w:val="28"/>
        </w:rPr>
        <w:t>зыке, научно-исследовательской р</w:t>
      </w:r>
      <w:r w:rsidRPr="00A530ED">
        <w:rPr>
          <w:sz w:val="28"/>
          <w:szCs w:val="28"/>
        </w:rPr>
        <w:t>аботе по предмету, разработке сценариев мероприятий, выпуску тематических газет, листовок, буклетов, созданию пр</w:t>
      </w:r>
      <w:r w:rsidRPr="00A530ED">
        <w:rPr>
          <w:sz w:val="28"/>
          <w:szCs w:val="28"/>
        </w:rPr>
        <w:t>е</w:t>
      </w:r>
      <w:r w:rsidRPr="00A530ED">
        <w:rPr>
          <w:sz w:val="28"/>
          <w:szCs w:val="28"/>
        </w:rPr>
        <w:t xml:space="preserve">зентаций. </w:t>
      </w:r>
    </w:p>
    <w:p w:rsidR="006A5E02" w:rsidRPr="00010F45" w:rsidRDefault="006A5E02" w:rsidP="006A5E02">
      <w:pPr>
        <w:shd w:val="clear" w:color="auto" w:fill="FFFFFF"/>
        <w:spacing w:before="125"/>
        <w:ind w:left="826"/>
        <w:jc w:val="center"/>
        <w:rPr>
          <w:b/>
          <w:sz w:val="28"/>
          <w:szCs w:val="28"/>
        </w:rPr>
      </w:pPr>
      <w:r w:rsidRPr="00010F45">
        <w:rPr>
          <w:rFonts w:ascii="Times New Roman" w:hAnsi="Times New Roman" w:cs="Times New Roman"/>
          <w:b/>
          <w:color w:val="000000"/>
          <w:sz w:val="28"/>
          <w:szCs w:val="28"/>
        </w:rPr>
        <w:lastRenderedPageBreak/>
        <w:t>Результативность участия в олимпиадах и НПК</w:t>
      </w:r>
    </w:p>
    <w:tbl>
      <w:tblPr>
        <w:tblW w:w="0" w:type="auto"/>
        <w:tblInd w:w="40" w:type="dxa"/>
        <w:tblLayout w:type="fixed"/>
        <w:tblCellMar>
          <w:left w:w="40" w:type="dxa"/>
          <w:right w:w="40" w:type="dxa"/>
        </w:tblCellMar>
        <w:tblLook w:val="0000"/>
      </w:tblPr>
      <w:tblGrid>
        <w:gridCol w:w="1248"/>
        <w:gridCol w:w="2438"/>
        <w:gridCol w:w="1109"/>
        <w:gridCol w:w="3259"/>
        <w:gridCol w:w="1526"/>
      </w:tblGrid>
      <w:tr w:rsidR="006A5E02" w:rsidTr="00154BE8">
        <w:tblPrEx>
          <w:tblCellMar>
            <w:top w:w="0" w:type="dxa"/>
            <w:bottom w:w="0" w:type="dxa"/>
          </w:tblCellMar>
        </w:tblPrEx>
        <w:trPr>
          <w:trHeight w:hRule="exact" w:val="768"/>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Год</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Ф.И.О. участника</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Уровень олимпиады</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spacing w:line="317" w:lineRule="exact"/>
              <w:ind w:left="43" w:right="38"/>
            </w:pPr>
            <w:r>
              <w:rPr>
                <w:rFonts w:ascii="Times New Roman" w:hAnsi="Times New Roman" w:cs="Times New Roman"/>
                <w:color w:val="000000"/>
                <w:sz w:val="24"/>
                <w:szCs w:val="24"/>
              </w:rPr>
              <w:t>Результати вность</w:t>
            </w:r>
          </w:p>
        </w:tc>
      </w:tr>
      <w:tr w:rsidR="006A5E02" w:rsidTr="00154BE8">
        <w:tblPrEx>
          <w:tblCellMar>
            <w:top w:w="0" w:type="dxa"/>
            <w:bottom w:w="0" w:type="dxa"/>
          </w:tblCellMar>
        </w:tblPrEx>
        <w:trPr>
          <w:trHeight w:hRule="exact" w:val="763"/>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pacing w:val="-2"/>
                <w:sz w:val="24"/>
                <w:szCs w:val="24"/>
              </w:rPr>
              <w:t>2008 г</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Галсанова Арюна</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pacing w:val="-2"/>
                <w:sz w:val="24"/>
                <w:szCs w:val="24"/>
              </w:rPr>
              <w:t>8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spacing w:line="317" w:lineRule="exact"/>
              <w:ind w:left="106" w:right="110"/>
            </w:pPr>
            <w:r>
              <w:rPr>
                <w:rFonts w:ascii="Times New Roman" w:hAnsi="Times New Roman" w:cs="Times New Roman"/>
                <w:color w:val="000000"/>
                <w:spacing w:val="-2"/>
                <w:sz w:val="24"/>
                <w:szCs w:val="24"/>
              </w:rPr>
              <w:t>Районная олимпиада по б</w:t>
            </w:r>
            <w:r>
              <w:rPr>
                <w:rFonts w:ascii="Times New Roman" w:hAnsi="Times New Roman" w:cs="Times New Roman"/>
                <w:color w:val="000000"/>
                <w:spacing w:val="-2"/>
                <w:sz w:val="24"/>
                <w:szCs w:val="24"/>
              </w:rPr>
              <w:t>у</w:t>
            </w:r>
            <w:r>
              <w:rPr>
                <w:rFonts w:ascii="Times New Roman" w:hAnsi="Times New Roman" w:cs="Times New Roman"/>
                <w:color w:val="000000"/>
                <w:spacing w:val="-2"/>
                <w:sz w:val="24"/>
                <w:szCs w:val="24"/>
              </w:rPr>
              <w:t>рятскому языку</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2 м</w:t>
            </w:r>
          </w:p>
        </w:tc>
      </w:tr>
      <w:tr w:rsidR="006A5E02" w:rsidTr="00154BE8">
        <w:tblPrEx>
          <w:tblCellMar>
            <w:top w:w="0" w:type="dxa"/>
            <w:bottom w:w="0" w:type="dxa"/>
          </w:tblCellMar>
        </w:tblPrEx>
        <w:trPr>
          <w:trHeight w:hRule="exact" w:val="768"/>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pacing w:val="-2"/>
                <w:sz w:val="24"/>
                <w:szCs w:val="24"/>
              </w:rPr>
              <w:t>2008 г</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6A5E02" w:rsidRPr="006A5E02" w:rsidRDefault="006A5E02" w:rsidP="006A5E02">
            <w:pPr>
              <w:shd w:val="clear" w:color="auto" w:fill="FFFFFF"/>
              <w:jc w:val="center"/>
              <w:rPr>
                <w:rFonts w:ascii="Times New Roman" w:hAnsi="Times New Roman" w:cs="Times New Roman"/>
                <w:sz w:val="28"/>
                <w:szCs w:val="28"/>
              </w:rPr>
            </w:pPr>
            <w:r w:rsidRPr="006A5E02">
              <w:rPr>
                <w:rFonts w:ascii="Times New Roman" w:hAnsi="Times New Roman" w:cs="Times New Roman"/>
                <w:sz w:val="28"/>
                <w:szCs w:val="28"/>
              </w:rPr>
              <w:t>Леонтьев Петр</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pacing w:val="-2"/>
                <w:sz w:val="24"/>
                <w:szCs w:val="24"/>
              </w:rPr>
              <w:t>9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spacing w:line="317" w:lineRule="exact"/>
              <w:ind w:left="106" w:right="110"/>
            </w:pPr>
            <w:r>
              <w:rPr>
                <w:rFonts w:ascii="Times New Roman" w:hAnsi="Times New Roman" w:cs="Times New Roman"/>
                <w:color w:val="000000"/>
                <w:spacing w:val="-2"/>
                <w:sz w:val="24"/>
                <w:szCs w:val="24"/>
              </w:rPr>
              <w:t>Районная олимпиада по б</w:t>
            </w:r>
            <w:r>
              <w:rPr>
                <w:rFonts w:ascii="Times New Roman" w:hAnsi="Times New Roman" w:cs="Times New Roman"/>
                <w:color w:val="000000"/>
                <w:spacing w:val="-2"/>
                <w:sz w:val="24"/>
                <w:szCs w:val="24"/>
              </w:rPr>
              <w:t>у</w:t>
            </w:r>
            <w:r>
              <w:rPr>
                <w:rFonts w:ascii="Times New Roman" w:hAnsi="Times New Roman" w:cs="Times New Roman"/>
                <w:color w:val="000000"/>
                <w:spacing w:val="-2"/>
                <w:sz w:val="24"/>
                <w:szCs w:val="24"/>
              </w:rPr>
              <w:t>рятскому языку</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3 м</w:t>
            </w:r>
          </w:p>
        </w:tc>
      </w:tr>
      <w:tr w:rsidR="006A5E02" w:rsidTr="00154BE8">
        <w:tblPrEx>
          <w:tblCellMar>
            <w:top w:w="0" w:type="dxa"/>
            <w:bottom w:w="0" w:type="dxa"/>
          </w:tblCellMar>
        </w:tblPrEx>
        <w:trPr>
          <w:trHeight w:hRule="exact" w:val="763"/>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pacing w:val="-1"/>
                <w:sz w:val="24"/>
                <w:szCs w:val="24"/>
              </w:rPr>
              <w:t>2009 г.</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6A5E02" w:rsidRPr="00154BE8" w:rsidRDefault="00154BE8" w:rsidP="00154BE8">
            <w:pPr>
              <w:shd w:val="clear" w:color="auto" w:fill="FFFFFF"/>
              <w:spacing w:line="317" w:lineRule="exact"/>
              <w:ind w:left="370" w:right="374"/>
              <w:rPr>
                <w:rFonts w:ascii="Times New Roman" w:hAnsi="Times New Roman" w:cs="Times New Roman"/>
                <w:sz w:val="28"/>
                <w:szCs w:val="28"/>
              </w:rPr>
            </w:pPr>
            <w:r w:rsidRPr="00154BE8">
              <w:rPr>
                <w:rFonts w:ascii="Times New Roman" w:hAnsi="Times New Roman" w:cs="Times New Roman"/>
                <w:sz w:val="28"/>
                <w:szCs w:val="28"/>
              </w:rPr>
              <w:t>Цыбикова Валерия</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6A5E02" w:rsidRDefault="00154BE8" w:rsidP="006A5E02">
            <w:pPr>
              <w:shd w:val="clear" w:color="auto" w:fill="FFFFFF"/>
              <w:jc w:val="center"/>
            </w:pPr>
            <w:r>
              <w:rPr>
                <w:rFonts w:ascii="Times New Roman" w:hAnsi="Times New Roman" w:cs="Times New Roman"/>
                <w:color w:val="000000"/>
                <w:spacing w:val="-2"/>
                <w:sz w:val="24"/>
                <w:szCs w:val="24"/>
              </w:rPr>
              <w:t>11</w:t>
            </w:r>
            <w:r w:rsidR="006A5E02">
              <w:rPr>
                <w:rFonts w:ascii="Times New Roman" w:hAnsi="Times New Roman" w:cs="Times New Roman"/>
                <w:color w:val="000000"/>
                <w:spacing w:val="-2"/>
                <w:sz w:val="24"/>
                <w:szCs w:val="24"/>
              </w:rPr>
              <w:t xml:space="preserve">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spacing w:line="317" w:lineRule="exact"/>
              <w:ind w:left="307" w:right="317"/>
            </w:pPr>
            <w:r>
              <w:rPr>
                <w:rFonts w:ascii="Times New Roman" w:hAnsi="Times New Roman" w:cs="Times New Roman"/>
                <w:color w:val="000000"/>
                <w:spacing w:val="-2"/>
                <w:sz w:val="24"/>
                <w:szCs w:val="24"/>
              </w:rPr>
              <w:t xml:space="preserve">Районный НПК «Шаг в </w:t>
            </w:r>
            <w:r>
              <w:rPr>
                <w:rFonts w:ascii="Times New Roman" w:hAnsi="Times New Roman" w:cs="Times New Roman"/>
                <w:color w:val="000000"/>
                <w:sz w:val="24"/>
                <w:szCs w:val="24"/>
              </w:rPr>
              <w:t>будущее»</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6A5E02" w:rsidRDefault="00154BE8" w:rsidP="006A5E02">
            <w:pPr>
              <w:shd w:val="clear" w:color="auto" w:fill="FFFFFF"/>
              <w:jc w:val="center"/>
            </w:pPr>
            <w:r>
              <w:rPr>
                <w:rFonts w:ascii="Times New Roman" w:hAnsi="Times New Roman" w:cs="Times New Roman"/>
                <w:color w:val="000000"/>
                <w:sz w:val="24"/>
                <w:szCs w:val="24"/>
              </w:rPr>
              <w:t>1</w:t>
            </w:r>
            <w:r w:rsidR="006A5E02">
              <w:rPr>
                <w:rFonts w:ascii="Times New Roman" w:hAnsi="Times New Roman" w:cs="Times New Roman"/>
                <w:color w:val="000000"/>
                <w:sz w:val="24"/>
                <w:szCs w:val="24"/>
              </w:rPr>
              <w:t xml:space="preserve"> м</w:t>
            </w:r>
          </w:p>
        </w:tc>
      </w:tr>
      <w:tr w:rsidR="006A5E02" w:rsidTr="00154BE8">
        <w:tblPrEx>
          <w:tblCellMar>
            <w:top w:w="0" w:type="dxa"/>
            <w:bottom w:w="0" w:type="dxa"/>
          </w:tblCellMar>
        </w:tblPrEx>
        <w:trPr>
          <w:trHeight w:hRule="exact" w:val="763"/>
        </w:trPr>
        <w:tc>
          <w:tcPr>
            <w:tcW w:w="1248" w:type="dxa"/>
            <w:tcBorders>
              <w:top w:val="single" w:sz="6" w:space="0" w:color="auto"/>
              <w:left w:val="single" w:sz="6" w:space="0" w:color="auto"/>
              <w:bottom w:val="nil"/>
              <w:right w:val="single" w:sz="6" w:space="0" w:color="auto"/>
            </w:tcBorders>
            <w:shd w:val="clear" w:color="auto" w:fill="FFFFFF"/>
          </w:tcPr>
          <w:p w:rsidR="006A5E02" w:rsidRDefault="006A5E02" w:rsidP="00154BE8">
            <w:pPr>
              <w:shd w:val="clear" w:color="auto" w:fill="FFFFFF"/>
              <w:jc w:val="center"/>
            </w:pPr>
            <w:r>
              <w:rPr>
                <w:rFonts w:ascii="Times New Roman" w:hAnsi="Times New Roman" w:cs="Times New Roman"/>
                <w:color w:val="000000"/>
                <w:spacing w:val="-1"/>
                <w:sz w:val="24"/>
                <w:szCs w:val="24"/>
              </w:rPr>
              <w:t>200</w:t>
            </w:r>
            <w:r w:rsidR="00154BE8">
              <w:rPr>
                <w:rFonts w:ascii="Times New Roman" w:hAnsi="Times New Roman" w:cs="Times New Roman"/>
                <w:color w:val="000000"/>
                <w:spacing w:val="-1"/>
                <w:sz w:val="24"/>
                <w:szCs w:val="24"/>
              </w:rPr>
              <w:t>9</w:t>
            </w:r>
            <w:r>
              <w:rPr>
                <w:rFonts w:ascii="Times New Roman" w:hAnsi="Times New Roman" w:cs="Times New Roman"/>
                <w:color w:val="000000"/>
                <w:spacing w:val="-1"/>
                <w:sz w:val="24"/>
                <w:szCs w:val="24"/>
              </w:rPr>
              <w:t xml:space="preserve"> г.</w:t>
            </w:r>
          </w:p>
        </w:tc>
        <w:tc>
          <w:tcPr>
            <w:tcW w:w="2438" w:type="dxa"/>
            <w:tcBorders>
              <w:top w:val="single" w:sz="6" w:space="0" w:color="auto"/>
              <w:left w:val="single" w:sz="6" w:space="0" w:color="auto"/>
              <w:bottom w:val="nil"/>
              <w:right w:val="single" w:sz="6" w:space="0" w:color="auto"/>
            </w:tcBorders>
            <w:shd w:val="clear" w:color="auto" w:fill="FFFFFF"/>
          </w:tcPr>
          <w:p w:rsidR="006A5E02" w:rsidRDefault="00154BE8" w:rsidP="006A5E02">
            <w:pPr>
              <w:shd w:val="clear" w:color="auto" w:fill="FFFFFF"/>
              <w:jc w:val="center"/>
            </w:pPr>
            <w:r w:rsidRPr="00154BE8">
              <w:rPr>
                <w:rFonts w:ascii="Times New Roman" w:hAnsi="Times New Roman" w:cs="Times New Roman"/>
                <w:sz w:val="28"/>
                <w:szCs w:val="28"/>
              </w:rPr>
              <w:t>Цыбикова Валерия</w:t>
            </w:r>
          </w:p>
        </w:tc>
        <w:tc>
          <w:tcPr>
            <w:tcW w:w="1109" w:type="dxa"/>
            <w:tcBorders>
              <w:top w:val="single" w:sz="6" w:space="0" w:color="auto"/>
              <w:left w:val="single" w:sz="6" w:space="0" w:color="auto"/>
              <w:bottom w:val="nil"/>
              <w:right w:val="single" w:sz="6" w:space="0" w:color="auto"/>
            </w:tcBorders>
            <w:shd w:val="clear" w:color="auto" w:fill="FFFFFF"/>
          </w:tcPr>
          <w:p w:rsidR="006A5E02" w:rsidRDefault="00154BE8" w:rsidP="006A5E02">
            <w:pPr>
              <w:shd w:val="clear" w:color="auto" w:fill="FFFFFF"/>
              <w:jc w:val="center"/>
            </w:pPr>
            <w:r>
              <w:rPr>
                <w:rFonts w:ascii="Times New Roman" w:hAnsi="Times New Roman" w:cs="Times New Roman"/>
                <w:color w:val="000000"/>
                <w:spacing w:val="-2"/>
                <w:sz w:val="24"/>
                <w:szCs w:val="24"/>
              </w:rPr>
              <w:t>11</w:t>
            </w:r>
            <w:r w:rsidR="006A5E02">
              <w:rPr>
                <w:rFonts w:ascii="Times New Roman" w:hAnsi="Times New Roman" w:cs="Times New Roman"/>
                <w:color w:val="000000"/>
                <w:spacing w:val="-2"/>
                <w:sz w:val="24"/>
                <w:szCs w:val="24"/>
              </w:rPr>
              <w:t xml:space="preserve">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6A5E02" w:rsidRDefault="00154BE8" w:rsidP="006A5E02">
            <w:pPr>
              <w:shd w:val="clear" w:color="auto" w:fill="FFFFFF"/>
              <w:spacing w:line="317" w:lineRule="exact"/>
              <w:ind w:left="288" w:right="298"/>
            </w:pPr>
            <w:r>
              <w:rPr>
                <w:rFonts w:ascii="Times New Roman" w:hAnsi="Times New Roman" w:cs="Times New Roman"/>
                <w:color w:val="000000"/>
                <w:spacing w:val="-2"/>
                <w:sz w:val="24"/>
                <w:szCs w:val="24"/>
              </w:rPr>
              <w:t xml:space="preserve">Районная  НПК «Шаг в </w:t>
            </w:r>
            <w:r>
              <w:rPr>
                <w:rFonts w:ascii="Times New Roman" w:hAnsi="Times New Roman" w:cs="Times New Roman"/>
                <w:color w:val="000000"/>
                <w:sz w:val="24"/>
                <w:szCs w:val="24"/>
              </w:rPr>
              <w:t>будущее»</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6A5E02" w:rsidRDefault="00154BE8" w:rsidP="006A5E02">
            <w:pPr>
              <w:shd w:val="clear" w:color="auto" w:fill="FFFFFF"/>
              <w:jc w:val="center"/>
            </w:pPr>
            <w:r>
              <w:rPr>
                <w:rFonts w:ascii="Times New Roman" w:hAnsi="Times New Roman" w:cs="Times New Roman"/>
                <w:color w:val="000000"/>
                <w:sz w:val="24"/>
                <w:szCs w:val="24"/>
              </w:rPr>
              <w:t>2</w:t>
            </w:r>
            <w:r w:rsidR="006A5E02">
              <w:rPr>
                <w:rFonts w:ascii="Times New Roman" w:hAnsi="Times New Roman" w:cs="Times New Roman"/>
                <w:color w:val="000000"/>
                <w:sz w:val="24"/>
                <w:szCs w:val="24"/>
              </w:rPr>
              <w:t>м.</w:t>
            </w:r>
          </w:p>
        </w:tc>
      </w:tr>
      <w:tr w:rsidR="006A5E02" w:rsidTr="00154BE8">
        <w:tblPrEx>
          <w:tblCellMar>
            <w:top w:w="0" w:type="dxa"/>
            <w:bottom w:w="0" w:type="dxa"/>
          </w:tblCellMar>
        </w:tblPrEx>
        <w:trPr>
          <w:trHeight w:hRule="exact" w:val="768"/>
        </w:trPr>
        <w:tc>
          <w:tcPr>
            <w:tcW w:w="1248" w:type="dxa"/>
            <w:vMerge w:val="restart"/>
            <w:tcBorders>
              <w:top w:val="single" w:sz="6" w:space="0" w:color="auto"/>
              <w:left w:val="single" w:sz="6" w:space="0" w:color="auto"/>
              <w:bottom w:val="nil"/>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pacing w:val="-2"/>
                <w:sz w:val="24"/>
                <w:szCs w:val="24"/>
              </w:rPr>
              <w:t>2010 год</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6A5E02" w:rsidRPr="00154BE8" w:rsidRDefault="00154BE8" w:rsidP="006A5E02">
            <w:pPr>
              <w:shd w:val="clear" w:color="auto" w:fill="FFFFFF"/>
              <w:jc w:val="center"/>
              <w:rPr>
                <w:rFonts w:ascii="Times New Roman" w:hAnsi="Times New Roman" w:cs="Times New Roman"/>
                <w:sz w:val="28"/>
                <w:szCs w:val="28"/>
              </w:rPr>
            </w:pPr>
            <w:r w:rsidRPr="00154BE8">
              <w:rPr>
                <w:rFonts w:ascii="Times New Roman" w:hAnsi="Times New Roman" w:cs="Times New Roman"/>
                <w:sz w:val="28"/>
                <w:szCs w:val="28"/>
              </w:rPr>
              <w:t xml:space="preserve">Дамбаев Дугаржап </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6A5E02" w:rsidRDefault="00154BE8" w:rsidP="006A5E02">
            <w:pPr>
              <w:shd w:val="clear" w:color="auto" w:fill="FFFFFF"/>
              <w:jc w:val="center"/>
            </w:pPr>
            <w:r>
              <w:rPr>
                <w:rFonts w:ascii="Times New Roman" w:hAnsi="Times New Roman" w:cs="Times New Roman"/>
                <w:color w:val="000000"/>
                <w:spacing w:val="-2"/>
                <w:sz w:val="24"/>
                <w:szCs w:val="24"/>
              </w:rPr>
              <w:t>5</w:t>
            </w:r>
            <w:r w:rsidR="006A5E02">
              <w:rPr>
                <w:rFonts w:ascii="Times New Roman" w:hAnsi="Times New Roman" w:cs="Times New Roman"/>
                <w:color w:val="000000"/>
                <w:spacing w:val="-2"/>
                <w:sz w:val="24"/>
                <w:szCs w:val="24"/>
              </w:rPr>
              <w:t xml:space="preserve">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154BE8">
            <w:pPr>
              <w:shd w:val="clear" w:color="auto" w:fill="FFFFFF"/>
              <w:spacing w:line="317" w:lineRule="exact"/>
              <w:ind w:left="293" w:right="307"/>
            </w:pPr>
            <w:r>
              <w:rPr>
                <w:rFonts w:ascii="Times New Roman" w:hAnsi="Times New Roman" w:cs="Times New Roman"/>
                <w:color w:val="000000"/>
                <w:spacing w:val="-2"/>
                <w:sz w:val="24"/>
                <w:szCs w:val="24"/>
              </w:rPr>
              <w:t>районн</w:t>
            </w:r>
            <w:r w:rsidR="00154BE8">
              <w:rPr>
                <w:rFonts w:ascii="Times New Roman" w:hAnsi="Times New Roman" w:cs="Times New Roman"/>
                <w:color w:val="000000"/>
                <w:spacing w:val="-2"/>
                <w:sz w:val="24"/>
                <w:szCs w:val="24"/>
              </w:rPr>
              <w:t>ый  конкурс ст</w:t>
            </w:r>
            <w:r w:rsidR="00154BE8">
              <w:rPr>
                <w:rFonts w:ascii="Times New Roman" w:hAnsi="Times New Roman" w:cs="Times New Roman"/>
                <w:color w:val="000000"/>
                <w:spacing w:val="-2"/>
                <w:sz w:val="24"/>
                <w:szCs w:val="24"/>
              </w:rPr>
              <w:t>и</w:t>
            </w:r>
            <w:r w:rsidR="00154BE8">
              <w:rPr>
                <w:rFonts w:ascii="Times New Roman" w:hAnsi="Times New Roman" w:cs="Times New Roman"/>
                <w:color w:val="000000"/>
                <w:spacing w:val="-2"/>
                <w:sz w:val="24"/>
                <w:szCs w:val="24"/>
              </w:rPr>
              <w:t xml:space="preserve">хов </w:t>
            </w:r>
            <w:r>
              <w:rPr>
                <w:rFonts w:ascii="Times New Roman" w:hAnsi="Times New Roman" w:cs="Times New Roman"/>
                <w:color w:val="000000"/>
                <w:spacing w:val="-2"/>
                <w:sz w:val="24"/>
                <w:szCs w:val="24"/>
              </w:rPr>
              <w:t xml:space="preserve">по </w:t>
            </w:r>
            <w:r>
              <w:rPr>
                <w:rFonts w:ascii="Times New Roman" w:hAnsi="Times New Roman" w:cs="Times New Roman"/>
                <w:color w:val="000000"/>
                <w:sz w:val="24"/>
                <w:szCs w:val="24"/>
              </w:rPr>
              <w:t>бурятскому языку</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2 место</w:t>
            </w:r>
          </w:p>
        </w:tc>
      </w:tr>
      <w:tr w:rsidR="006A5E02" w:rsidTr="00154BE8">
        <w:tblPrEx>
          <w:tblCellMar>
            <w:top w:w="0" w:type="dxa"/>
            <w:bottom w:w="0" w:type="dxa"/>
          </w:tblCellMar>
        </w:tblPrEx>
        <w:trPr>
          <w:trHeight w:hRule="exact" w:val="763"/>
        </w:trPr>
        <w:tc>
          <w:tcPr>
            <w:tcW w:w="1248" w:type="dxa"/>
            <w:vMerge w:val="restart"/>
            <w:tcBorders>
              <w:top w:val="nil"/>
              <w:left w:val="single" w:sz="6" w:space="0" w:color="auto"/>
              <w:bottom w:val="nil"/>
              <w:right w:val="single" w:sz="6" w:space="0" w:color="auto"/>
            </w:tcBorders>
            <w:shd w:val="clear" w:color="auto" w:fill="FFFFFF"/>
          </w:tcPr>
          <w:p w:rsidR="006A5E02" w:rsidRDefault="006A5E02" w:rsidP="006A5E02"/>
          <w:p w:rsidR="006A5E02" w:rsidRDefault="006A5E02" w:rsidP="006A5E02"/>
        </w:tc>
        <w:tc>
          <w:tcPr>
            <w:tcW w:w="243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spacing w:line="317" w:lineRule="exact"/>
              <w:ind w:left="293" w:right="307"/>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p>
        </w:tc>
      </w:tr>
      <w:tr w:rsidR="006A5E02" w:rsidTr="00154BE8">
        <w:tblPrEx>
          <w:tblCellMar>
            <w:top w:w="0" w:type="dxa"/>
            <w:bottom w:w="0" w:type="dxa"/>
          </w:tblCellMar>
        </w:tblPrEx>
        <w:trPr>
          <w:trHeight w:hRule="exact" w:val="763"/>
        </w:trPr>
        <w:tc>
          <w:tcPr>
            <w:tcW w:w="1248" w:type="dxa"/>
            <w:tcBorders>
              <w:top w:val="nil"/>
              <w:left w:val="single" w:sz="6" w:space="0" w:color="auto"/>
              <w:bottom w:val="nil"/>
              <w:right w:val="single" w:sz="6" w:space="0" w:color="auto"/>
            </w:tcBorders>
            <w:shd w:val="clear" w:color="auto" w:fill="FFFFFF"/>
          </w:tcPr>
          <w:p w:rsidR="006A5E02" w:rsidRDefault="006A5E02" w:rsidP="006A5E02"/>
          <w:p w:rsidR="006A5E02" w:rsidRDefault="006A5E02" w:rsidP="006A5E02"/>
        </w:tc>
        <w:tc>
          <w:tcPr>
            <w:tcW w:w="243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spacing w:line="317" w:lineRule="exact"/>
              <w:ind w:left="293" w:right="307"/>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p>
        </w:tc>
      </w:tr>
      <w:tr w:rsidR="00154BE8" w:rsidTr="002052A9">
        <w:tblPrEx>
          <w:tblCellMar>
            <w:top w:w="0" w:type="dxa"/>
            <w:bottom w:w="0" w:type="dxa"/>
          </w:tblCellMar>
        </w:tblPrEx>
        <w:trPr>
          <w:trHeight w:hRule="exact" w:val="1723"/>
        </w:trPr>
        <w:tc>
          <w:tcPr>
            <w:tcW w:w="1248" w:type="dxa"/>
            <w:vMerge w:val="restart"/>
            <w:tcBorders>
              <w:top w:val="single" w:sz="6" w:space="0" w:color="auto"/>
              <w:left w:val="single" w:sz="6" w:space="0" w:color="auto"/>
              <w:right w:val="single" w:sz="6" w:space="0" w:color="auto"/>
            </w:tcBorders>
            <w:shd w:val="clear" w:color="auto" w:fill="FFFFFF"/>
          </w:tcPr>
          <w:p w:rsidR="00154BE8" w:rsidRDefault="00154BE8" w:rsidP="006A5E02">
            <w:pPr>
              <w:shd w:val="clear" w:color="auto" w:fill="FFFFFF"/>
              <w:jc w:val="center"/>
            </w:pPr>
            <w:r>
              <w:rPr>
                <w:rFonts w:ascii="Times New Roman" w:hAnsi="Times New Roman" w:cs="Times New Roman"/>
                <w:color w:val="000000"/>
                <w:spacing w:val="-2"/>
                <w:sz w:val="24"/>
                <w:szCs w:val="24"/>
              </w:rPr>
              <w:t>2011 год</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154BE8" w:rsidRPr="00154BE8" w:rsidRDefault="00154BE8" w:rsidP="006A5E02">
            <w:pPr>
              <w:shd w:val="clear" w:color="auto" w:fill="FFFFFF"/>
              <w:jc w:val="center"/>
              <w:rPr>
                <w:rFonts w:ascii="Times New Roman" w:hAnsi="Times New Roman" w:cs="Times New Roman"/>
                <w:sz w:val="28"/>
                <w:szCs w:val="28"/>
              </w:rPr>
            </w:pPr>
            <w:r w:rsidRPr="00154BE8">
              <w:rPr>
                <w:rFonts w:ascii="Times New Roman" w:hAnsi="Times New Roman" w:cs="Times New Roman"/>
                <w:sz w:val="28"/>
                <w:szCs w:val="28"/>
              </w:rPr>
              <w:t>Зиннатова Юлия</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pPr>
            <w:r>
              <w:rPr>
                <w:rFonts w:ascii="Times New Roman" w:hAnsi="Times New Roman" w:cs="Times New Roman"/>
                <w:color w:val="000000"/>
                <w:spacing w:val="-2"/>
                <w:sz w:val="24"/>
                <w:szCs w:val="24"/>
              </w:rPr>
              <w:t>3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spacing w:line="317" w:lineRule="exact"/>
              <w:ind w:firstLine="230"/>
              <w:rPr>
                <w:rFonts w:ascii="Times New Roman" w:hAnsi="Times New Roman" w:cs="Times New Roman"/>
                <w:color w:val="000000"/>
                <w:sz w:val="24"/>
                <w:szCs w:val="24"/>
              </w:rPr>
            </w:pPr>
            <w:r>
              <w:rPr>
                <w:rFonts w:ascii="Times New Roman" w:hAnsi="Times New Roman" w:cs="Times New Roman"/>
                <w:color w:val="000000"/>
                <w:sz w:val="24"/>
                <w:szCs w:val="24"/>
              </w:rPr>
              <w:t>Районный конкурс стихов</w:t>
            </w:r>
          </w:p>
          <w:p w:rsidR="00154BE8" w:rsidRDefault="00154BE8" w:rsidP="006A5E02">
            <w:pPr>
              <w:shd w:val="clear" w:color="auto" w:fill="FFFFFF"/>
              <w:spacing w:line="317" w:lineRule="exact"/>
              <w:ind w:firstLine="230"/>
            </w:pPr>
            <w:r>
              <w:rPr>
                <w:rFonts w:ascii="Times New Roman" w:hAnsi="Times New Roman" w:cs="Times New Roman"/>
                <w:color w:val="000000"/>
                <w:sz w:val="24"/>
                <w:szCs w:val="24"/>
              </w:rPr>
              <w:t xml:space="preserve"> в День бурятского языка.</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pPr>
            <w:r>
              <w:rPr>
                <w:rFonts w:ascii="Times New Roman" w:hAnsi="Times New Roman" w:cs="Times New Roman"/>
                <w:color w:val="000000"/>
                <w:sz w:val="24"/>
                <w:szCs w:val="24"/>
              </w:rPr>
              <w:t>1 м</w:t>
            </w:r>
          </w:p>
        </w:tc>
      </w:tr>
      <w:tr w:rsidR="00154BE8" w:rsidTr="002052A9">
        <w:tblPrEx>
          <w:tblCellMar>
            <w:top w:w="0" w:type="dxa"/>
            <w:bottom w:w="0" w:type="dxa"/>
          </w:tblCellMar>
        </w:tblPrEx>
        <w:trPr>
          <w:trHeight w:hRule="exact" w:val="1723"/>
        </w:trPr>
        <w:tc>
          <w:tcPr>
            <w:tcW w:w="1248" w:type="dxa"/>
            <w:vMerge/>
            <w:tcBorders>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pacing w:val="-2"/>
                <w:sz w:val="24"/>
                <w:szCs w:val="24"/>
              </w:rPr>
            </w:pP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154BE8" w:rsidRPr="00154BE8" w:rsidRDefault="00154BE8" w:rsidP="006A5E02">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Дамбаев Дугаржап</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154BE8">
            <w:pPr>
              <w:shd w:val="clear" w:color="auto" w:fill="FFFFFF"/>
              <w:spacing w:line="317" w:lineRule="exact"/>
              <w:ind w:firstLine="230"/>
              <w:rPr>
                <w:rFonts w:ascii="Times New Roman" w:hAnsi="Times New Roman" w:cs="Times New Roman"/>
                <w:color w:val="000000"/>
                <w:sz w:val="24"/>
                <w:szCs w:val="24"/>
              </w:rPr>
            </w:pPr>
            <w:r>
              <w:rPr>
                <w:rFonts w:ascii="Times New Roman" w:hAnsi="Times New Roman" w:cs="Times New Roman"/>
                <w:color w:val="000000"/>
                <w:sz w:val="24"/>
                <w:szCs w:val="24"/>
              </w:rPr>
              <w:t>Районный конкурс стихов</w:t>
            </w:r>
          </w:p>
          <w:p w:rsidR="00154BE8" w:rsidRDefault="00154BE8" w:rsidP="00154BE8">
            <w:pPr>
              <w:shd w:val="clear" w:color="auto" w:fill="FFFFFF"/>
              <w:spacing w:line="317" w:lineRule="exact"/>
              <w:ind w:firstLine="230"/>
              <w:rPr>
                <w:rFonts w:ascii="Times New Roman" w:hAnsi="Times New Roman" w:cs="Times New Roman"/>
                <w:color w:val="000000"/>
                <w:sz w:val="24"/>
                <w:szCs w:val="24"/>
              </w:rPr>
            </w:pPr>
            <w:r>
              <w:rPr>
                <w:rFonts w:ascii="Times New Roman" w:hAnsi="Times New Roman" w:cs="Times New Roman"/>
                <w:color w:val="000000"/>
                <w:sz w:val="24"/>
                <w:szCs w:val="24"/>
              </w:rPr>
              <w:t xml:space="preserve"> в День бурятского языка.</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 м.</w:t>
            </w:r>
          </w:p>
        </w:tc>
      </w:tr>
      <w:tr w:rsidR="00154BE8" w:rsidTr="00E8456D">
        <w:tblPrEx>
          <w:tblCellMar>
            <w:top w:w="0" w:type="dxa"/>
            <w:bottom w:w="0" w:type="dxa"/>
          </w:tblCellMar>
        </w:tblPrEx>
        <w:trPr>
          <w:trHeight w:hRule="exact" w:val="1723"/>
        </w:trPr>
        <w:tc>
          <w:tcPr>
            <w:tcW w:w="1248" w:type="dxa"/>
            <w:vMerge w:val="restart"/>
            <w:tcBorders>
              <w:top w:val="single" w:sz="6" w:space="0" w:color="auto"/>
              <w:left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2012 г.</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154BE8" w:rsidRPr="00154BE8" w:rsidRDefault="00154BE8" w:rsidP="006A5E02">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Вампилова Эржена</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9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spacing w:line="317" w:lineRule="exact"/>
              <w:ind w:firstLine="230"/>
              <w:rPr>
                <w:rFonts w:ascii="Times New Roman" w:hAnsi="Times New Roman" w:cs="Times New Roman"/>
                <w:color w:val="000000"/>
                <w:sz w:val="24"/>
                <w:szCs w:val="24"/>
              </w:rPr>
            </w:pPr>
            <w:r>
              <w:rPr>
                <w:rFonts w:ascii="Times New Roman" w:hAnsi="Times New Roman" w:cs="Times New Roman"/>
                <w:color w:val="000000"/>
                <w:spacing w:val="-2"/>
                <w:sz w:val="24"/>
                <w:szCs w:val="24"/>
              </w:rPr>
              <w:t>Районная олимпиада по б</w:t>
            </w:r>
            <w:r>
              <w:rPr>
                <w:rFonts w:ascii="Times New Roman" w:hAnsi="Times New Roman" w:cs="Times New Roman"/>
                <w:color w:val="000000"/>
                <w:spacing w:val="-2"/>
                <w:sz w:val="24"/>
                <w:szCs w:val="24"/>
              </w:rPr>
              <w:t>у</w:t>
            </w:r>
            <w:r>
              <w:rPr>
                <w:rFonts w:ascii="Times New Roman" w:hAnsi="Times New Roman" w:cs="Times New Roman"/>
                <w:color w:val="000000"/>
                <w:spacing w:val="-2"/>
                <w:sz w:val="24"/>
                <w:szCs w:val="24"/>
              </w:rPr>
              <w:t>рятскому языку</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 м.</w:t>
            </w:r>
          </w:p>
        </w:tc>
      </w:tr>
      <w:tr w:rsidR="00154BE8" w:rsidTr="00E8456D">
        <w:tblPrEx>
          <w:tblCellMar>
            <w:top w:w="0" w:type="dxa"/>
            <w:bottom w:w="0" w:type="dxa"/>
          </w:tblCellMar>
        </w:tblPrEx>
        <w:trPr>
          <w:trHeight w:hRule="exact" w:val="1723"/>
        </w:trPr>
        <w:tc>
          <w:tcPr>
            <w:tcW w:w="1248" w:type="dxa"/>
            <w:vMerge/>
            <w:tcBorders>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pacing w:val="-2"/>
                <w:sz w:val="24"/>
                <w:szCs w:val="24"/>
              </w:rPr>
            </w:pP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154BE8" w:rsidRPr="00154BE8" w:rsidRDefault="00154BE8" w:rsidP="006A5E02">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Данзанов Валера</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8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spacing w:line="317" w:lineRule="exact"/>
              <w:ind w:firstLine="230"/>
              <w:rPr>
                <w:rFonts w:ascii="Times New Roman" w:hAnsi="Times New Roman" w:cs="Times New Roman"/>
                <w:color w:val="000000"/>
                <w:sz w:val="24"/>
                <w:szCs w:val="24"/>
              </w:rPr>
            </w:pPr>
            <w:r>
              <w:rPr>
                <w:rFonts w:ascii="Times New Roman" w:hAnsi="Times New Roman" w:cs="Times New Roman"/>
                <w:color w:val="000000"/>
                <w:spacing w:val="-2"/>
                <w:sz w:val="24"/>
                <w:szCs w:val="24"/>
              </w:rPr>
              <w:t>Районная олимпиада по б</w:t>
            </w:r>
            <w:r>
              <w:rPr>
                <w:rFonts w:ascii="Times New Roman" w:hAnsi="Times New Roman" w:cs="Times New Roman"/>
                <w:color w:val="000000"/>
                <w:spacing w:val="-2"/>
                <w:sz w:val="24"/>
                <w:szCs w:val="24"/>
              </w:rPr>
              <w:t>у</w:t>
            </w:r>
            <w:r>
              <w:rPr>
                <w:rFonts w:ascii="Times New Roman" w:hAnsi="Times New Roman" w:cs="Times New Roman"/>
                <w:color w:val="000000"/>
                <w:spacing w:val="-2"/>
                <w:sz w:val="24"/>
                <w:szCs w:val="24"/>
              </w:rPr>
              <w:t>рятскому языку</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3м.</w:t>
            </w:r>
          </w:p>
        </w:tc>
      </w:tr>
      <w:tr w:rsidR="00154BE8" w:rsidTr="00154BE8">
        <w:tblPrEx>
          <w:tblCellMar>
            <w:top w:w="0" w:type="dxa"/>
            <w:bottom w:w="0" w:type="dxa"/>
          </w:tblCellMar>
        </w:tblPrEx>
        <w:trPr>
          <w:trHeight w:hRule="exact" w:val="1723"/>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2012 г.</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154BE8" w:rsidRPr="00154BE8" w:rsidRDefault="00154BE8" w:rsidP="002A731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Вампилова Эржена</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2A731C">
            <w:pPr>
              <w:shd w:val="clear" w:color="auto" w:fill="FFFFFF"/>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9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2A731C">
            <w:pPr>
              <w:shd w:val="clear" w:color="auto" w:fill="FFFFFF"/>
              <w:spacing w:line="317" w:lineRule="exact"/>
              <w:ind w:firstLine="230"/>
              <w:rPr>
                <w:rFonts w:ascii="Times New Roman" w:hAnsi="Times New Roman" w:cs="Times New Roman"/>
                <w:color w:val="000000"/>
                <w:sz w:val="24"/>
                <w:szCs w:val="24"/>
              </w:rPr>
            </w:pPr>
            <w:r>
              <w:rPr>
                <w:rFonts w:ascii="Times New Roman" w:hAnsi="Times New Roman" w:cs="Times New Roman"/>
                <w:color w:val="000000"/>
                <w:spacing w:val="-2"/>
                <w:sz w:val="24"/>
                <w:szCs w:val="24"/>
              </w:rPr>
              <w:t>Республиканская</w:t>
            </w:r>
            <w:r>
              <w:rPr>
                <w:rFonts w:ascii="Times New Roman" w:hAnsi="Times New Roman" w:cs="Times New Roman"/>
                <w:color w:val="000000"/>
                <w:spacing w:val="-2"/>
                <w:sz w:val="24"/>
                <w:szCs w:val="24"/>
              </w:rPr>
              <w:t xml:space="preserve"> олимпиада по бурятскому языку</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2A731C">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м.</w:t>
            </w:r>
          </w:p>
        </w:tc>
      </w:tr>
      <w:tr w:rsidR="00154BE8" w:rsidTr="00154BE8">
        <w:tblPrEx>
          <w:tblCellMar>
            <w:top w:w="0" w:type="dxa"/>
            <w:bottom w:w="0" w:type="dxa"/>
          </w:tblCellMar>
        </w:tblPrEx>
        <w:trPr>
          <w:trHeight w:hRule="exact" w:val="1723"/>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6A5E02">
            <w:pPr>
              <w:shd w:val="clear" w:color="auto" w:fill="FFFFFF"/>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2012 г.</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154BE8" w:rsidRPr="00154BE8" w:rsidRDefault="00154BE8" w:rsidP="002A731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Вампилова Эржена</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2A731C">
            <w:pPr>
              <w:shd w:val="clear" w:color="auto" w:fill="FFFFFF"/>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9 класс</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154BE8" w:rsidRDefault="00154BE8" w:rsidP="00154BE8">
            <w:pPr>
              <w:shd w:val="clear" w:color="auto" w:fill="FFFFFF"/>
              <w:spacing w:line="317" w:lineRule="exact"/>
              <w:ind w:firstLine="230"/>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Республиканская </w:t>
            </w:r>
            <w:r>
              <w:rPr>
                <w:rFonts w:ascii="Times New Roman" w:hAnsi="Times New Roman" w:cs="Times New Roman"/>
                <w:color w:val="000000"/>
                <w:spacing w:val="-2"/>
                <w:sz w:val="24"/>
                <w:szCs w:val="24"/>
              </w:rPr>
              <w:t xml:space="preserve"> НПК «Шаг в </w:t>
            </w:r>
            <w:r>
              <w:rPr>
                <w:rFonts w:ascii="Times New Roman" w:hAnsi="Times New Roman" w:cs="Times New Roman"/>
                <w:color w:val="000000"/>
                <w:sz w:val="24"/>
                <w:szCs w:val="24"/>
              </w:rPr>
              <w:t>будущее»</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154BE8" w:rsidRDefault="00010F45" w:rsidP="002A731C">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w:t>
            </w:r>
          </w:p>
        </w:tc>
      </w:tr>
    </w:tbl>
    <w:p w:rsidR="006A5E02" w:rsidRDefault="006A5E02" w:rsidP="00036797">
      <w:pPr>
        <w:pStyle w:val="a0"/>
        <w:spacing w:after="0" w:line="360" w:lineRule="auto"/>
        <w:ind w:firstLine="788"/>
        <w:jc w:val="both"/>
        <w:rPr>
          <w:sz w:val="28"/>
          <w:szCs w:val="28"/>
        </w:rPr>
      </w:pPr>
    </w:p>
    <w:p w:rsidR="00B133AD" w:rsidRPr="00B133AD" w:rsidRDefault="00B133AD" w:rsidP="004C200E">
      <w:pPr>
        <w:pStyle w:val="msonormalbullet2gif"/>
        <w:numPr>
          <w:ilvl w:val="0"/>
          <w:numId w:val="9"/>
        </w:numPr>
        <w:spacing w:before="0" w:beforeAutospacing="0" w:after="0" w:afterAutospacing="0" w:line="360" w:lineRule="auto"/>
        <w:ind w:firstLine="131"/>
        <w:jc w:val="both"/>
        <w:rPr>
          <w:sz w:val="28"/>
          <w:szCs w:val="28"/>
          <w:u w:val="single"/>
        </w:rPr>
      </w:pPr>
      <w:r w:rsidRPr="00B133AD">
        <w:rPr>
          <w:sz w:val="28"/>
          <w:szCs w:val="28"/>
          <w:u w:val="single"/>
        </w:rPr>
        <w:t>Динамика успеваемости обучаемых</w:t>
      </w:r>
      <w:r w:rsidR="004C200E">
        <w:rPr>
          <w:sz w:val="28"/>
          <w:szCs w:val="28"/>
          <w:u w:val="single"/>
        </w:rPr>
        <w:t>.</w:t>
      </w:r>
    </w:p>
    <w:p w:rsidR="00036797" w:rsidRDefault="00036797" w:rsidP="00036797">
      <w:pPr>
        <w:pStyle w:val="a5"/>
        <w:spacing w:after="0" w:line="360" w:lineRule="auto"/>
        <w:ind w:left="0" w:firstLine="947"/>
        <w:jc w:val="both"/>
        <w:rPr>
          <w:rFonts w:ascii="Times New Roman" w:hAnsi="Times New Roman" w:cs="Times New Roman"/>
          <w:sz w:val="28"/>
          <w:szCs w:val="28"/>
        </w:rPr>
      </w:pPr>
      <w:r w:rsidRPr="007D473E">
        <w:rPr>
          <w:rFonts w:ascii="Times New Roman" w:hAnsi="Times New Roman" w:cs="Times New Roman"/>
          <w:sz w:val="28"/>
          <w:szCs w:val="28"/>
        </w:rPr>
        <w:t>Система моей педагогической деятельности (совокупность методов, приемов, применяемых технологий, взаимоотношения с учащимися, вовлечение их в различные виды деятельности)</w:t>
      </w:r>
      <w:r>
        <w:rPr>
          <w:rFonts w:ascii="Times New Roman" w:hAnsi="Times New Roman" w:cs="Times New Roman"/>
          <w:sz w:val="28"/>
          <w:szCs w:val="28"/>
        </w:rPr>
        <w:t xml:space="preserve"> </w:t>
      </w:r>
      <w:r w:rsidRPr="007D473E">
        <w:rPr>
          <w:rFonts w:ascii="Times New Roman" w:hAnsi="Times New Roman" w:cs="Times New Roman"/>
          <w:sz w:val="28"/>
          <w:szCs w:val="28"/>
        </w:rPr>
        <w:t>позволила добиться устойч</w:t>
      </w:r>
      <w:r w:rsidRPr="007D473E">
        <w:rPr>
          <w:rFonts w:ascii="Times New Roman" w:hAnsi="Times New Roman" w:cs="Times New Roman"/>
          <w:sz w:val="28"/>
          <w:szCs w:val="28"/>
        </w:rPr>
        <w:t>и</w:t>
      </w:r>
      <w:r w:rsidRPr="007D473E">
        <w:rPr>
          <w:rFonts w:ascii="Times New Roman" w:hAnsi="Times New Roman" w:cs="Times New Roman"/>
          <w:sz w:val="28"/>
          <w:szCs w:val="28"/>
        </w:rPr>
        <w:t xml:space="preserve">вых результатов. </w:t>
      </w:r>
      <w:r w:rsidR="00EC2DCB">
        <w:rPr>
          <w:rFonts w:ascii="Times New Roman" w:hAnsi="Times New Roman" w:cs="Times New Roman"/>
          <w:sz w:val="28"/>
          <w:szCs w:val="28"/>
        </w:rPr>
        <w:t>У</w:t>
      </w:r>
      <w:r>
        <w:rPr>
          <w:rFonts w:ascii="Times New Roman" w:hAnsi="Times New Roman" w:cs="Times New Roman"/>
          <w:sz w:val="28"/>
          <w:szCs w:val="28"/>
        </w:rPr>
        <w:t>спеваемость составила 100%, что говорит о правильности выбранного мною направления организации учебной и воспитательной де</w:t>
      </w:r>
      <w:r>
        <w:rPr>
          <w:rFonts w:ascii="Times New Roman" w:hAnsi="Times New Roman" w:cs="Times New Roman"/>
          <w:sz w:val="28"/>
          <w:szCs w:val="28"/>
        </w:rPr>
        <w:t>я</w:t>
      </w:r>
      <w:r>
        <w:rPr>
          <w:rFonts w:ascii="Times New Roman" w:hAnsi="Times New Roman" w:cs="Times New Roman"/>
          <w:sz w:val="28"/>
          <w:szCs w:val="28"/>
        </w:rPr>
        <w:t>тельности моих учащихся.</w:t>
      </w:r>
    </w:p>
    <w:p w:rsidR="006A5E02" w:rsidRDefault="006A5E02" w:rsidP="006A5E02">
      <w:pPr>
        <w:shd w:val="clear" w:color="auto" w:fill="FFFFFF"/>
        <w:spacing w:before="125"/>
        <w:ind w:left="682"/>
        <w:jc w:val="center"/>
      </w:pPr>
      <w:r>
        <w:rPr>
          <w:rFonts w:ascii="Times New Roman" w:hAnsi="Times New Roman" w:cs="Times New Roman"/>
          <w:color w:val="000000"/>
          <w:sz w:val="24"/>
          <w:szCs w:val="24"/>
        </w:rPr>
        <w:t>Таблица 1. Позити</w:t>
      </w:r>
      <w:r>
        <w:rPr>
          <w:rFonts w:ascii="Times New Roman" w:hAnsi="Times New Roman" w:cs="Times New Roman"/>
          <w:color w:val="000000"/>
          <w:sz w:val="24"/>
          <w:szCs w:val="24"/>
        </w:rPr>
        <w:t>в</w:t>
      </w:r>
      <w:r>
        <w:rPr>
          <w:rFonts w:ascii="Times New Roman" w:hAnsi="Times New Roman" w:cs="Times New Roman"/>
          <w:color w:val="000000"/>
          <w:sz w:val="24"/>
          <w:szCs w:val="24"/>
        </w:rPr>
        <w:t>ная д</w:t>
      </w:r>
      <w:r>
        <w:rPr>
          <w:rFonts w:ascii="Times New Roman" w:hAnsi="Times New Roman" w:cs="Times New Roman"/>
          <w:color w:val="000000"/>
          <w:sz w:val="24"/>
          <w:szCs w:val="24"/>
        </w:rPr>
        <w:t>и</w:t>
      </w:r>
      <w:r>
        <w:rPr>
          <w:rFonts w:ascii="Times New Roman" w:hAnsi="Times New Roman" w:cs="Times New Roman"/>
          <w:color w:val="000000"/>
          <w:sz w:val="24"/>
          <w:szCs w:val="24"/>
        </w:rPr>
        <w:t>намика учебных достижений об</w:t>
      </w:r>
      <w:r>
        <w:rPr>
          <w:rFonts w:ascii="Times New Roman" w:hAnsi="Times New Roman" w:cs="Times New Roman"/>
          <w:color w:val="000000"/>
          <w:sz w:val="24"/>
          <w:szCs w:val="24"/>
        </w:rPr>
        <w:t>у</w:t>
      </w:r>
      <w:r>
        <w:rPr>
          <w:rFonts w:ascii="Times New Roman" w:hAnsi="Times New Roman" w:cs="Times New Roman"/>
          <w:color w:val="000000"/>
          <w:sz w:val="24"/>
          <w:szCs w:val="24"/>
        </w:rPr>
        <w:t>чающихся</w:t>
      </w:r>
    </w:p>
    <w:tbl>
      <w:tblPr>
        <w:tblW w:w="0" w:type="auto"/>
        <w:tblInd w:w="40" w:type="dxa"/>
        <w:tblLayout w:type="fixed"/>
        <w:tblCellMar>
          <w:left w:w="40" w:type="dxa"/>
          <w:right w:w="40" w:type="dxa"/>
        </w:tblCellMar>
        <w:tblLook w:val="0000"/>
      </w:tblPr>
      <w:tblGrid>
        <w:gridCol w:w="2952"/>
        <w:gridCol w:w="2208"/>
        <w:gridCol w:w="2208"/>
        <w:gridCol w:w="2213"/>
      </w:tblGrid>
      <w:tr w:rsidR="006A5E02" w:rsidTr="006A5E02">
        <w:trPr>
          <w:trHeight w:hRule="exact" w:val="451"/>
        </w:trPr>
        <w:tc>
          <w:tcPr>
            <w:tcW w:w="2952"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Показатели</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2008-2010</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2009-2010</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2010-2011</w:t>
            </w:r>
          </w:p>
        </w:tc>
      </w:tr>
      <w:tr w:rsidR="006A5E02" w:rsidTr="006A5E02">
        <w:trPr>
          <w:trHeight w:hRule="exact" w:val="446"/>
        </w:trPr>
        <w:tc>
          <w:tcPr>
            <w:tcW w:w="2952"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pPr>
            <w:r>
              <w:rPr>
                <w:rFonts w:ascii="Times New Roman" w:hAnsi="Times New Roman" w:cs="Times New Roman"/>
                <w:color w:val="000000"/>
                <w:spacing w:val="-2"/>
                <w:sz w:val="24"/>
                <w:szCs w:val="24"/>
              </w:rPr>
              <w:t>Общая успеваемость</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100%</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100%</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100%</w:t>
            </w:r>
          </w:p>
        </w:tc>
      </w:tr>
      <w:tr w:rsidR="006A5E02" w:rsidTr="006A5E02">
        <w:trPr>
          <w:trHeight w:hRule="exact" w:val="456"/>
        </w:trPr>
        <w:tc>
          <w:tcPr>
            <w:tcW w:w="2952"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pPr>
            <w:r>
              <w:rPr>
                <w:rFonts w:ascii="Times New Roman" w:hAnsi="Times New Roman" w:cs="Times New Roman"/>
                <w:color w:val="000000"/>
                <w:spacing w:val="-2"/>
                <w:sz w:val="24"/>
                <w:szCs w:val="24"/>
              </w:rPr>
              <w:t>Качество обученности</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56%</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61%</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6A5E02" w:rsidRDefault="006A5E02" w:rsidP="006A5E02">
            <w:pPr>
              <w:shd w:val="clear" w:color="auto" w:fill="FFFFFF"/>
              <w:jc w:val="center"/>
            </w:pPr>
            <w:r>
              <w:rPr>
                <w:rFonts w:ascii="Times New Roman" w:hAnsi="Times New Roman" w:cs="Times New Roman"/>
                <w:color w:val="000000"/>
                <w:sz w:val="24"/>
                <w:szCs w:val="24"/>
              </w:rPr>
              <w:t>66%</w:t>
            </w:r>
          </w:p>
        </w:tc>
      </w:tr>
    </w:tbl>
    <w:p w:rsidR="006A5E02" w:rsidRDefault="006A5E02" w:rsidP="006A5E02">
      <w:pPr>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3360" behindDoc="1" locked="0" layoutInCell="1" allowOverlap="1">
            <wp:simplePos x="0" y="0"/>
            <wp:positionH relativeFrom="column">
              <wp:posOffset>1136015</wp:posOffset>
            </wp:positionH>
            <wp:positionV relativeFrom="paragraph">
              <wp:posOffset>177165</wp:posOffset>
            </wp:positionV>
            <wp:extent cx="4037330" cy="2446020"/>
            <wp:effectExtent l="19050" t="0" r="1270" b="0"/>
            <wp:wrapTight wrapText="bothSides">
              <wp:wrapPolygon edited="0">
                <wp:start x="-102" y="0"/>
                <wp:lineTo x="-102" y="21364"/>
                <wp:lineTo x="21607" y="21364"/>
                <wp:lineTo x="21607" y="0"/>
                <wp:lineTo x="-102"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37330" cy="2446020"/>
                    </a:xfrm>
                    <a:prstGeom prst="rect">
                      <a:avLst/>
                    </a:prstGeom>
                    <a:noFill/>
                    <a:ln w="9525">
                      <a:noFill/>
                      <a:miter lim="800000"/>
                      <a:headEnd/>
                      <a:tailEnd/>
                    </a:ln>
                  </pic:spPr>
                </pic:pic>
              </a:graphicData>
            </a:graphic>
          </wp:anchor>
        </w:drawing>
      </w: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010F45" w:rsidRDefault="00010F45" w:rsidP="006A5E02">
      <w:pPr>
        <w:shd w:val="clear" w:color="auto" w:fill="FFFFFF"/>
        <w:spacing w:before="125"/>
        <w:jc w:val="center"/>
        <w:rPr>
          <w:rFonts w:ascii="Times New Roman" w:hAnsi="Times New Roman" w:cs="Times New Roman"/>
          <w:color w:val="000000"/>
          <w:spacing w:val="-2"/>
          <w:sz w:val="24"/>
          <w:szCs w:val="24"/>
        </w:rPr>
      </w:pPr>
    </w:p>
    <w:p w:rsidR="00010F45" w:rsidRDefault="00010F45" w:rsidP="006A5E02">
      <w:pPr>
        <w:shd w:val="clear" w:color="auto" w:fill="FFFFFF"/>
        <w:spacing w:before="125"/>
        <w:jc w:val="center"/>
        <w:rPr>
          <w:rFonts w:ascii="Times New Roman" w:hAnsi="Times New Roman" w:cs="Times New Roman"/>
          <w:color w:val="000000"/>
          <w:spacing w:val="-2"/>
          <w:sz w:val="24"/>
          <w:szCs w:val="24"/>
        </w:rPr>
      </w:pPr>
    </w:p>
    <w:tbl>
      <w:tblPr>
        <w:tblpPr w:leftFromText="180" w:rightFromText="180" w:vertAnchor="page" w:horzAnchor="page" w:tblpX="2642" w:tblpY="2120"/>
        <w:tblW w:w="0" w:type="auto"/>
        <w:tblLayout w:type="fixed"/>
        <w:tblCellMar>
          <w:left w:w="40" w:type="dxa"/>
          <w:right w:w="40" w:type="dxa"/>
        </w:tblCellMar>
        <w:tblLook w:val="0000"/>
      </w:tblPr>
      <w:tblGrid>
        <w:gridCol w:w="2952"/>
        <w:gridCol w:w="2208"/>
        <w:gridCol w:w="2213"/>
      </w:tblGrid>
      <w:tr w:rsidR="00010F45" w:rsidTr="00010F45">
        <w:trPr>
          <w:trHeight w:hRule="exact" w:val="898"/>
        </w:trPr>
        <w:tc>
          <w:tcPr>
            <w:tcW w:w="2952" w:type="dxa"/>
            <w:tcBorders>
              <w:top w:val="single" w:sz="6" w:space="0" w:color="auto"/>
              <w:left w:val="single" w:sz="6" w:space="0" w:color="auto"/>
              <w:bottom w:val="single" w:sz="6" w:space="0" w:color="auto"/>
              <w:right w:val="single" w:sz="6" w:space="0" w:color="auto"/>
            </w:tcBorders>
            <w:shd w:val="clear" w:color="auto" w:fill="FFFFFF"/>
          </w:tcPr>
          <w:p w:rsidR="00010F45" w:rsidRDefault="00010F45" w:rsidP="00010F45">
            <w:pPr>
              <w:shd w:val="clear" w:color="auto" w:fill="FFFFFF"/>
              <w:spacing w:line="437" w:lineRule="exact"/>
              <w:ind w:right="1008"/>
            </w:pPr>
            <w:r>
              <w:rPr>
                <w:rFonts w:ascii="Times New Roman" w:hAnsi="Times New Roman" w:cs="Times New Roman"/>
                <w:color w:val="000000"/>
                <w:sz w:val="24"/>
                <w:szCs w:val="24"/>
              </w:rPr>
              <w:lastRenderedPageBreak/>
              <w:t>Успеваемость Качество знаний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010F45" w:rsidRDefault="00010F45" w:rsidP="00010F45">
            <w:pPr>
              <w:shd w:val="clear" w:color="auto" w:fill="FFFFFF"/>
              <w:spacing w:line="437" w:lineRule="exact"/>
              <w:ind w:left="734" w:right="720"/>
            </w:pPr>
            <w:r>
              <w:rPr>
                <w:rFonts w:ascii="Times New Roman" w:hAnsi="Times New Roman" w:cs="Times New Roman"/>
                <w:color w:val="000000"/>
                <w:sz w:val="24"/>
                <w:szCs w:val="24"/>
              </w:rPr>
              <w:t>100% 68%</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010F45" w:rsidRDefault="00010F45" w:rsidP="00010F45">
            <w:pPr>
              <w:shd w:val="clear" w:color="auto" w:fill="FFFFFF"/>
              <w:spacing w:line="437" w:lineRule="exact"/>
              <w:ind w:left="739" w:right="720"/>
            </w:pPr>
            <w:r>
              <w:rPr>
                <w:rFonts w:ascii="Times New Roman" w:hAnsi="Times New Roman" w:cs="Times New Roman"/>
                <w:color w:val="000000"/>
                <w:sz w:val="24"/>
                <w:szCs w:val="24"/>
              </w:rPr>
              <w:t>100% 71%</w:t>
            </w:r>
          </w:p>
        </w:tc>
      </w:tr>
    </w:tbl>
    <w:p w:rsidR="006A5E02" w:rsidRDefault="006A5E02" w:rsidP="006A5E02">
      <w:pPr>
        <w:shd w:val="clear" w:color="auto" w:fill="FFFFFF"/>
        <w:spacing w:before="125"/>
        <w:jc w:val="center"/>
      </w:pPr>
      <w:r>
        <w:rPr>
          <w:rFonts w:ascii="Times New Roman" w:hAnsi="Times New Roman" w:cs="Times New Roman"/>
          <w:color w:val="000000"/>
          <w:spacing w:val="-2"/>
          <w:sz w:val="24"/>
          <w:szCs w:val="24"/>
        </w:rPr>
        <w:t>Таблица 2. Результаты итоговой аттест</w:t>
      </w:r>
      <w:r>
        <w:rPr>
          <w:rFonts w:ascii="Times New Roman" w:hAnsi="Times New Roman" w:cs="Times New Roman"/>
          <w:color w:val="000000"/>
          <w:spacing w:val="-2"/>
          <w:sz w:val="24"/>
          <w:szCs w:val="24"/>
        </w:rPr>
        <w:t>а</w:t>
      </w:r>
      <w:r>
        <w:rPr>
          <w:rFonts w:ascii="Times New Roman" w:hAnsi="Times New Roman" w:cs="Times New Roman"/>
          <w:color w:val="000000"/>
          <w:spacing w:val="-2"/>
          <w:sz w:val="24"/>
          <w:szCs w:val="24"/>
        </w:rPr>
        <w:t>ции – 9 класс</w:t>
      </w:r>
    </w:p>
    <w:p w:rsidR="006A5E02" w:rsidRPr="00585B31" w:rsidRDefault="006A5E02" w:rsidP="006A5E02">
      <w:pPr>
        <w:spacing w:line="360" w:lineRule="auto"/>
        <w:jc w:val="both"/>
        <w:rPr>
          <w:rFonts w:ascii="Times New Roman" w:hAnsi="Times New Roman" w:cs="Times New Roman"/>
          <w:color w:val="000000"/>
          <w:sz w:val="28"/>
          <w:szCs w:val="28"/>
        </w:rPr>
      </w:pPr>
    </w:p>
    <w:p w:rsidR="006A5E02" w:rsidRDefault="006A5E02" w:rsidP="006A5E02">
      <w:pPr>
        <w:pStyle w:val="af2"/>
        <w:spacing w:line="360" w:lineRule="auto"/>
        <w:jc w:val="both"/>
        <w:rPr>
          <w:rFonts w:cs="Times New Roman"/>
          <w:color w:val="000000"/>
          <w:sz w:val="28"/>
          <w:szCs w:val="28"/>
        </w:rPr>
      </w:pPr>
      <w:r w:rsidRPr="00585B31">
        <w:rPr>
          <w:rFonts w:cs="Times New Roman"/>
          <w:color w:val="000000"/>
          <w:sz w:val="28"/>
          <w:szCs w:val="28"/>
        </w:rPr>
        <w:t xml:space="preserve">     </w:t>
      </w:r>
    </w:p>
    <w:p w:rsidR="006A5E02" w:rsidRDefault="006A5E02" w:rsidP="006A5E02">
      <w:pPr>
        <w:pStyle w:val="af2"/>
        <w:spacing w:line="360" w:lineRule="auto"/>
        <w:jc w:val="both"/>
        <w:rPr>
          <w:rFonts w:cs="Times New Roman"/>
          <w:color w:val="000000"/>
          <w:sz w:val="28"/>
          <w:szCs w:val="28"/>
        </w:rPr>
      </w:pPr>
    </w:p>
    <w:p w:rsidR="006A5E02" w:rsidRDefault="006A5E02" w:rsidP="006A5E02">
      <w:pPr>
        <w:framePr w:w="418" w:h="2779" w:hRule="exact" w:hSpace="38" w:wrap="auto" w:vAnchor="text" w:hAnchor="margin" w:x="1095" w:y="1"/>
        <w:shd w:val="clear" w:color="auto" w:fill="FFFFFF"/>
        <w:spacing w:line="394" w:lineRule="exact"/>
        <w:jc w:val="both"/>
      </w:pPr>
      <w:r>
        <w:rPr>
          <w:color w:val="000000"/>
          <w:spacing w:val="-13"/>
          <w:sz w:val="18"/>
          <w:szCs w:val="18"/>
        </w:rPr>
        <w:t xml:space="preserve">120% 100% </w:t>
      </w:r>
      <w:r>
        <w:rPr>
          <w:color w:val="000000"/>
          <w:spacing w:val="-11"/>
          <w:sz w:val="18"/>
          <w:szCs w:val="18"/>
        </w:rPr>
        <w:t xml:space="preserve">80% 60% </w:t>
      </w:r>
      <w:r>
        <w:rPr>
          <w:color w:val="000000"/>
          <w:spacing w:val="-10"/>
          <w:sz w:val="18"/>
          <w:szCs w:val="18"/>
        </w:rPr>
        <w:t xml:space="preserve">40% </w:t>
      </w:r>
      <w:r>
        <w:rPr>
          <w:color w:val="000000"/>
          <w:spacing w:val="-11"/>
          <w:sz w:val="18"/>
          <w:szCs w:val="18"/>
        </w:rPr>
        <w:t xml:space="preserve">20% </w:t>
      </w:r>
      <w:r>
        <w:rPr>
          <w:color w:val="000000"/>
          <w:spacing w:val="-15"/>
          <w:sz w:val="18"/>
          <w:szCs w:val="18"/>
        </w:rPr>
        <w:t>0%</w:t>
      </w:r>
    </w:p>
    <w:p w:rsidR="006A5E02" w:rsidRDefault="006A5E02" w:rsidP="006A5E02">
      <w:pPr>
        <w:framePr w:h="2457" w:hSpace="38" w:wrap="auto" w:vAnchor="text" w:hAnchor="page" w:x="3485" w:y="1"/>
        <w:rPr>
          <w:sz w:val="24"/>
          <w:szCs w:val="24"/>
        </w:rPr>
      </w:pPr>
    </w:p>
    <w:p w:rsidR="006A5E02" w:rsidRPr="000243B6" w:rsidRDefault="006A5E02" w:rsidP="006A5E02">
      <w:pPr>
        <w:pStyle w:val="af2"/>
        <w:spacing w:line="360" w:lineRule="auto"/>
        <w:jc w:val="both"/>
        <w:rPr>
          <w:rFonts w:cs="Times New Roman"/>
          <w:color w:val="000000"/>
          <w:sz w:val="28"/>
          <w:szCs w:val="28"/>
        </w:rPr>
      </w:pPr>
      <w:r>
        <w:rPr>
          <w:rFonts w:cs="Times New Roman"/>
          <w:noProof/>
          <w:color w:val="000000"/>
          <w:sz w:val="28"/>
          <w:szCs w:val="28"/>
          <w:lang w:eastAsia="ru-RU"/>
        </w:rPr>
        <w:drawing>
          <wp:anchor distT="0" distB="0" distL="114300" distR="114300" simplePos="0" relativeHeight="251665408" behindDoc="1" locked="0" layoutInCell="1" allowOverlap="1">
            <wp:simplePos x="0" y="0"/>
            <wp:positionH relativeFrom="column">
              <wp:posOffset>-394335</wp:posOffset>
            </wp:positionH>
            <wp:positionV relativeFrom="paragraph">
              <wp:posOffset>141605</wp:posOffset>
            </wp:positionV>
            <wp:extent cx="2881630" cy="2277745"/>
            <wp:effectExtent l="19050" t="0" r="0" b="0"/>
            <wp:wrapTight wrapText="bothSides">
              <wp:wrapPolygon edited="0">
                <wp:start x="-143" y="0"/>
                <wp:lineTo x="-143" y="21498"/>
                <wp:lineTo x="21562" y="21498"/>
                <wp:lineTo x="21562" y="0"/>
                <wp:lineTo x="-143"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81630" cy="2277745"/>
                    </a:xfrm>
                    <a:prstGeom prst="rect">
                      <a:avLst/>
                    </a:prstGeom>
                    <a:noFill/>
                    <a:ln w="9525">
                      <a:noFill/>
                      <a:miter lim="800000"/>
                      <a:headEnd/>
                      <a:tailEnd/>
                    </a:ln>
                  </pic:spPr>
                </pic:pic>
              </a:graphicData>
            </a:graphic>
          </wp:anchor>
        </w:drawing>
      </w:r>
      <w:r w:rsidRPr="00585B31">
        <w:rPr>
          <w:rFonts w:cs="Times New Roman"/>
          <w:color w:val="000000"/>
          <w:sz w:val="28"/>
          <w:szCs w:val="28"/>
        </w:rPr>
        <w:t xml:space="preserve"> </w:t>
      </w:r>
    </w:p>
    <w:p w:rsidR="006A5E02" w:rsidRPr="000243B6" w:rsidRDefault="006A5E02" w:rsidP="006A5E02">
      <w:pPr>
        <w:pStyle w:val="af2"/>
        <w:spacing w:line="360" w:lineRule="auto"/>
        <w:jc w:val="both"/>
        <w:rPr>
          <w:rFonts w:cs="Times New Roman"/>
          <w:color w:val="000000"/>
        </w:rPr>
      </w:pPr>
      <w:r w:rsidRPr="001C76FF">
        <w:rPr>
          <w:rFonts w:cs="Times New Roman"/>
          <w:noProof/>
          <w:color w:val="000000"/>
          <w:sz w:val="28"/>
          <w:szCs w:val="28"/>
          <w:lang w:eastAsia="ru-RU"/>
        </w:rPr>
        <w:pict>
          <v:rect id="_x0000_s1028" style="position:absolute;left:0;text-align:left;margin-left:3.05pt;margin-top:3.8pt;width:9.1pt;height:7.15pt;z-index:251666432" fillcolor="#4f81bd [3204]" strokecolor="#f2f2f2 [3041]" strokeweight="3pt">
            <v:shadow on="t" type="perspective" color="#243f60 [1604]" opacity=".5" offset="1pt" offset2="-1pt"/>
          </v:rect>
        </w:pict>
      </w:r>
      <w:r>
        <w:rPr>
          <w:rFonts w:cs="Times New Roman"/>
          <w:color w:val="000000"/>
          <w:sz w:val="28"/>
          <w:szCs w:val="28"/>
        </w:rPr>
        <w:t xml:space="preserve">      </w:t>
      </w:r>
      <w:r w:rsidRPr="000243B6">
        <w:rPr>
          <w:rFonts w:cs="Times New Roman"/>
          <w:color w:val="000000"/>
        </w:rPr>
        <w:t>Успеваемость</w:t>
      </w:r>
    </w:p>
    <w:p w:rsidR="006A5E02" w:rsidRPr="000243B6" w:rsidRDefault="006A5E02" w:rsidP="006A5E02">
      <w:pPr>
        <w:pStyle w:val="af2"/>
        <w:spacing w:line="360" w:lineRule="auto"/>
        <w:jc w:val="both"/>
        <w:rPr>
          <w:rFonts w:cs="Times New Roman"/>
          <w:color w:val="000000"/>
        </w:rPr>
      </w:pPr>
      <w:r>
        <w:rPr>
          <w:rFonts w:cs="Times New Roman"/>
          <w:noProof/>
          <w:color w:val="000000"/>
          <w:lang w:eastAsia="ru-RU"/>
        </w:rPr>
        <w:pict>
          <v:rect id="_x0000_s1029" style="position:absolute;left:0;text-align:left;margin-left:3.05pt;margin-top:5.3pt;width:9.1pt;height:7.15pt;z-index:251667456" fillcolor="#c0504d [3205]" strokecolor="#f2f2f2 [3041]" strokeweight="3pt">
            <v:shadow on="t" type="perspective" color="#622423 [1605]" opacity=".5" offset="1pt" offset2="-1pt"/>
          </v:rect>
        </w:pict>
      </w:r>
      <w:r w:rsidRPr="000243B6">
        <w:rPr>
          <w:rFonts w:cs="Times New Roman"/>
          <w:color w:val="000000"/>
        </w:rPr>
        <w:t xml:space="preserve">      Качество знаний</w:t>
      </w:r>
    </w:p>
    <w:p w:rsidR="006A5E02" w:rsidRDefault="006A5E02" w:rsidP="006A5E02">
      <w:pPr>
        <w:pStyle w:val="af2"/>
        <w:spacing w:line="360" w:lineRule="auto"/>
        <w:jc w:val="both"/>
        <w:rPr>
          <w:rFonts w:cs="Times New Roman"/>
          <w:color w:val="000000"/>
          <w:sz w:val="28"/>
          <w:szCs w:val="28"/>
        </w:rPr>
      </w:pPr>
    </w:p>
    <w:p w:rsidR="006A5E02" w:rsidRDefault="006A5E02" w:rsidP="006A5E02">
      <w:pPr>
        <w:pStyle w:val="af2"/>
        <w:spacing w:line="360" w:lineRule="auto"/>
        <w:jc w:val="both"/>
        <w:rPr>
          <w:rFonts w:cs="Times New Roman"/>
          <w:color w:val="000000"/>
          <w:sz w:val="28"/>
          <w:szCs w:val="28"/>
        </w:rPr>
      </w:pP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6A5E02" w:rsidRDefault="006A5E02" w:rsidP="007D43C2">
      <w:pPr>
        <w:pStyle w:val="a5"/>
        <w:spacing w:after="0" w:line="360" w:lineRule="auto"/>
        <w:ind w:left="851"/>
        <w:jc w:val="both"/>
        <w:rPr>
          <w:rFonts w:ascii="Times New Roman" w:hAnsi="Times New Roman" w:cs="Times New Roman"/>
          <w:sz w:val="28"/>
          <w:szCs w:val="28"/>
          <w:u w:val="single"/>
        </w:rPr>
      </w:pPr>
    </w:p>
    <w:p w:rsidR="008552B2" w:rsidRPr="008552B2" w:rsidRDefault="007D43C2" w:rsidP="007D43C2">
      <w:pPr>
        <w:pStyle w:val="a5"/>
        <w:spacing w:after="0" w:line="360" w:lineRule="auto"/>
        <w:ind w:left="851"/>
        <w:jc w:val="both"/>
        <w:rPr>
          <w:rFonts w:ascii="Times New Roman" w:hAnsi="Times New Roman" w:cs="Times New Roman"/>
          <w:sz w:val="28"/>
          <w:szCs w:val="28"/>
          <w:u w:val="single"/>
        </w:rPr>
      </w:pPr>
      <w:r>
        <w:rPr>
          <w:rFonts w:ascii="Times New Roman" w:hAnsi="Times New Roman" w:cs="Times New Roman"/>
          <w:sz w:val="28"/>
          <w:szCs w:val="28"/>
          <w:u w:val="single"/>
        </w:rPr>
        <w:t xml:space="preserve">7, </w:t>
      </w:r>
      <w:r w:rsidR="008552B2" w:rsidRPr="008552B2">
        <w:rPr>
          <w:rFonts w:ascii="Times New Roman" w:hAnsi="Times New Roman" w:cs="Times New Roman"/>
          <w:sz w:val="28"/>
          <w:szCs w:val="28"/>
          <w:u w:val="single"/>
        </w:rPr>
        <w:t>Взаимодействие с родит</w:t>
      </w:r>
      <w:r w:rsidR="008552B2" w:rsidRPr="008552B2">
        <w:rPr>
          <w:rFonts w:ascii="Times New Roman" w:hAnsi="Times New Roman" w:cs="Times New Roman"/>
          <w:sz w:val="28"/>
          <w:szCs w:val="28"/>
          <w:u w:val="single"/>
        </w:rPr>
        <w:t>е</w:t>
      </w:r>
      <w:r w:rsidR="008552B2" w:rsidRPr="008552B2">
        <w:rPr>
          <w:rFonts w:ascii="Times New Roman" w:hAnsi="Times New Roman" w:cs="Times New Roman"/>
          <w:sz w:val="28"/>
          <w:szCs w:val="28"/>
          <w:u w:val="single"/>
        </w:rPr>
        <w:t>лями.</w:t>
      </w:r>
    </w:p>
    <w:p w:rsidR="00036797" w:rsidRDefault="00036797" w:rsidP="00036797">
      <w:pPr>
        <w:pStyle w:val="a5"/>
        <w:spacing w:after="0" w:line="360" w:lineRule="auto"/>
        <w:ind w:left="0" w:firstLine="947"/>
        <w:jc w:val="both"/>
        <w:rPr>
          <w:rFonts w:ascii="Times New Roman" w:hAnsi="Times New Roman" w:cs="Times New Roman"/>
          <w:sz w:val="28"/>
          <w:szCs w:val="28"/>
        </w:rPr>
      </w:pPr>
      <w:r w:rsidRPr="00C70D69">
        <w:rPr>
          <w:rFonts w:ascii="Times New Roman" w:hAnsi="Times New Roman" w:cs="Times New Roman"/>
          <w:sz w:val="28"/>
          <w:szCs w:val="28"/>
          <w:lang w:eastAsia="ru-RU"/>
        </w:rPr>
        <w:t>Безусловно, одним из важнейших факторов успешности ребенка в шк</w:t>
      </w:r>
      <w:r w:rsidRPr="00C70D69">
        <w:rPr>
          <w:rFonts w:ascii="Times New Roman" w:hAnsi="Times New Roman" w:cs="Times New Roman"/>
          <w:sz w:val="28"/>
          <w:szCs w:val="28"/>
          <w:lang w:eastAsia="ru-RU"/>
        </w:rPr>
        <w:t>о</w:t>
      </w:r>
      <w:r w:rsidRPr="00C70D69">
        <w:rPr>
          <w:rFonts w:ascii="Times New Roman" w:hAnsi="Times New Roman" w:cs="Times New Roman"/>
          <w:sz w:val="28"/>
          <w:szCs w:val="28"/>
          <w:lang w:eastAsia="ru-RU"/>
        </w:rPr>
        <w:t>ле является неравнодушное отношение его родителей ко всему тому, что пр</w:t>
      </w:r>
      <w:r w:rsidRPr="00C70D69">
        <w:rPr>
          <w:rFonts w:ascii="Times New Roman" w:hAnsi="Times New Roman" w:cs="Times New Roman"/>
          <w:sz w:val="28"/>
          <w:szCs w:val="28"/>
          <w:lang w:eastAsia="ru-RU"/>
        </w:rPr>
        <w:t>о</w:t>
      </w:r>
      <w:r w:rsidRPr="00C70D69">
        <w:rPr>
          <w:rFonts w:ascii="Times New Roman" w:hAnsi="Times New Roman" w:cs="Times New Roman"/>
          <w:sz w:val="28"/>
          <w:szCs w:val="28"/>
          <w:lang w:eastAsia="ru-RU"/>
        </w:rPr>
        <w:t>исходит с ним в школе и за ее пределами</w:t>
      </w:r>
      <w:r>
        <w:rPr>
          <w:rFonts w:ascii="Times New Roman" w:hAnsi="Times New Roman" w:cs="Times New Roman"/>
          <w:sz w:val="28"/>
          <w:szCs w:val="28"/>
          <w:lang w:eastAsia="ru-RU"/>
        </w:rPr>
        <w:t xml:space="preserve">. </w:t>
      </w:r>
      <w:r>
        <w:rPr>
          <w:rFonts w:ascii="Times New Roman" w:hAnsi="Times New Roman" w:cs="Times New Roman"/>
          <w:sz w:val="28"/>
          <w:szCs w:val="28"/>
        </w:rPr>
        <w:t>Для решения данно</w:t>
      </w:r>
      <w:r w:rsidR="007D43C2">
        <w:rPr>
          <w:rFonts w:ascii="Times New Roman" w:hAnsi="Times New Roman" w:cs="Times New Roman"/>
          <w:sz w:val="28"/>
          <w:szCs w:val="28"/>
        </w:rPr>
        <w:t>й проблемы обр</w:t>
      </w:r>
      <w:r w:rsidR="007D43C2">
        <w:rPr>
          <w:rFonts w:ascii="Times New Roman" w:hAnsi="Times New Roman" w:cs="Times New Roman"/>
          <w:sz w:val="28"/>
          <w:szCs w:val="28"/>
        </w:rPr>
        <w:t>а</w:t>
      </w:r>
      <w:r w:rsidR="007D43C2">
        <w:rPr>
          <w:rFonts w:ascii="Times New Roman" w:hAnsi="Times New Roman" w:cs="Times New Roman"/>
          <w:sz w:val="28"/>
          <w:szCs w:val="28"/>
        </w:rPr>
        <w:t>тилась к классному руководителю 5 класса</w:t>
      </w:r>
      <w:r>
        <w:rPr>
          <w:rFonts w:ascii="Times New Roman" w:hAnsi="Times New Roman" w:cs="Times New Roman"/>
          <w:sz w:val="28"/>
          <w:szCs w:val="28"/>
        </w:rPr>
        <w:t xml:space="preserve"> с просьбой пригласить родит</w:t>
      </w:r>
      <w:r>
        <w:rPr>
          <w:rFonts w:ascii="Times New Roman" w:hAnsi="Times New Roman" w:cs="Times New Roman"/>
          <w:sz w:val="28"/>
          <w:szCs w:val="28"/>
        </w:rPr>
        <w:t>е</w:t>
      </w:r>
      <w:r>
        <w:rPr>
          <w:rFonts w:ascii="Times New Roman" w:hAnsi="Times New Roman" w:cs="Times New Roman"/>
          <w:sz w:val="28"/>
          <w:szCs w:val="28"/>
        </w:rPr>
        <w:t>лей учащихся ко мне на беседу. Во время разговора с родителями постаралась об</w:t>
      </w:r>
      <w:r>
        <w:rPr>
          <w:rFonts w:ascii="Times New Roman" w:hAnsi="Times New Roman" w:cs="Times New Roman"/>
          <w:sz w:val="28"/>
          <w:szCs w:val="28"/>
        </w:rPr>
        <w:t>ъ</w:t>
      </w:r>
      <w:r>
        <w:rPr>
          <w:rFonts w:ascii="Times New Roman" w:hAnsi="Times New Roman" w:cs="Times New Roman"/>
          <w:sz w:val="28"/>
          <w:szCs w:val="28"/>
        </w:rPr>
        <w:t>яснить нашу проблему, рассказала и показала структуру УМК</w:t>
      </w:r>
      <w:r w:rsidR="007D43C2">
        <w:rPr>
          <w:rFonts w:ascii="Times New Roman" w:hAnsi="Times New Roman" w:cs="Times New Roman"/>
          <w:sz w:val="28"/>
          <w:szCs w:val="28"/>
        </w:rPr>
        <w:t>, провела м</w:t>
      </w:r>
      <w:r w:rsidR="007D43C2">
        <w:rPr>
          <w:rFonts w:ascii="Times New Roman" w:hAnsi="Times New Roman" w:cs="Times New Roman"/>
          <w:sz w:val="28"/>
          <w:szCs w:val="28"/>
        </w:rPr>
        <w:t>и</w:t>
      </w:r>
      <w:r w:rsidR="007D43C2">
        <w:rPr>
          <w:rFonts w:ascii="Times New Roman" w:hAnsi="Times New Roman" w:cs="Times New Roman"/>
          <w:sz w:val="28"/>
          <w:szCs w:val="28"/>
        </w:rPr>
        <w:t>ни-урок бурятского</w:t>
      </w:r>
      <w:r>
        <w:rPr>
          <w:rFonts w:ascii="Times New Roman" w:hAnsi="Times New Roman" w:cs="Times New Roman"/>
          <w:sz w:val="28"/>
          <w:szCs w:val="28"/>
        </w:rPr>
        <w:t xml:space="preserve"> языка, с целью показать родителям принципы моей работы, ход и структуру урока. Подробно объяснила, как готовить домашнее зад</w:t>
      </w:r>
      <w:r>
        <w:rPr>
          <w:rFonts w:ascii="Times New Roman" w:hAnsi="Times New Roman" w:cs="Times New Roman"/>
          <w:sz w:val="28"/>
          <w:szCs w:val="28"/>
        </w:rPr>
        <w:t>а</w:t>
      </w:r>
      <w:r>
        <w:rPr>
          <w:rFonts w:ascii="Times New Roman" w:hAnsi="Times New Roman" w:cs="Times New Roman"/>
          <w:sz w:val="28"/>
          <w:szCs w:val="28"/>
        </w:rPr>
        <w:t>ние, пригласила посетить уроки. С теми родителями, кто не смог подойти в назн</w:t>
      </w:r>
      <w:r>
        <w:rPr>
          <w:rFonts w:ascii="Times New Roman" w:hAnsi="Times New Roman" w:cs="Times New Roman"/>
          <w:sz w:val="28"/>
          <w:szCs w:val="28"/>
        </w:rPr>
        <w:t>а</w:t>
      </w:r>
      <w:r>
        <w:rPr>
          <w:rFonts w:ascii="Times New Roman" w:hAnsi="Times New Roman" w:cs="Times New Roman"/>
          <w:sz w:val="28"/>
          <w:szCs w:val="28"/>
        </w:rPr>
        <w:t>ченное время встр</w:t>
      </w:r>
      <w:r>
        <w:rPr>
          <w:rFonts w:ascii="Times New Roman" w:hAnsi="Times New Roman" w:cs="Times New Roman"/>
          <w:sz w:val="28"/>
          <w:szCs w:val="28"/>
        </w:rPr>
        <w:t>е</w:t>
      </w:r>
      <w:r>
        <w:rPr>
          <w:rFonts w:ascii="Times New Roman" w:hAnsi="Times New Roman" w:cs="Times New Roman"/>
          <w:sz w:val="28"/>
          <w:szCs w:val="28"/>
        </w:rPr>
        <w:t>чалась в инд</w:t>
      </w:r>
      <w:r>
        <w:rPr>
          <w:rFonts w:ascii="Times New Roman" w:hAnsi="Times New Roman" w:cs="Times New Roman"/>
          <w:sz w:val="28"/>
          <w:szCs w:val="28"/>
        </w:rPr>
        <w:t>и</w:t>
      </w:r>
      <w:r>
        <w:rPr>
          <w:rFonts w:ascii="Times New Roman" w:hAnsi="Times New Roman" w:cs="Times New Roman"/>
          <w:sz w:val="28"/>
          <w:szCs w:val="28"/>
        </w:rPr>
        <w:t>вид</w:t>
      </w:r>
      <w:r>
        <w:rPr>
          <w:rFonts w:ascii="Times New Roman" w:hAnsi="Times New Roman" w:cs="Times New Roman"/>
          <w:sz w:val="28"/>
          <w:szCs w:val="28"/>
        </w:rPr>
        <w:t>у</w:t>
      </w:r>
      <w:r>
        <w:rPr>
          <w:rFonts w:ascii="Times New Roman" w:hAnsi="Times New Roman" w:cs="Times New Roman"/>
          <w:sz w:val="28"/>
          <w:szCs w:val="28"/>
        </w:rPr>
        <w:t xml:space="preserve">альном порядке. </w:t>
      </w:r>
      <w:r w:rsidR="007D43C2">
        <w:rPr>
          <w:rFonts w:ascii="Times New Roman" w:hAnsi="Times New Roman" w:cs="Times New Roman"/>
          <w:sz w:val="28"/>
          <w:szCs w:val="28"/>
        </w:rPr>
        <w:t>После этих встреч в пятом классе</w:t>
      </w:r>
      <w:r w:rsidR="00586DF9">
        <w:rPr>
          <w:rFonts w:ascii="Times New Roman" w:hAnsi="Times New Roman" w:cs="Times New Roman"/>
          <w:sz w:val="28"/>
          <w:szCs w:val="28"/>
        </w:rPr>
        <w:t xml:space="preserve"> наметилась тенденция к улучшению.</w:t>
      </w:r>
    </w:p>
    <w:p w:rsidR="00036797" w:rsidRDefault="00036797" w:rsidP="00036797">
      <w:pPr>
        <w:pStyle w:val="a5"/>
        <w:spacing w:after="0" w:line="360" w:lineRule="auto"/>
        <w:ind w:left="0" w:firstLine="947"/>
        <w:jc w:val="both"/>
        <w:rPr>
          <w:rFonts w:ascii="Times New Roman" w:hAnsi="Times New Roman" w:cs="Times New Roman"/>
          <w:sz w:val="28"/>
          <w:szCs w:val="28"/>
        </w:rPr>
      </w:pPr>
      <w:r>
        <w:rPr>
          <w:rFonts w:ascii="Times New Roman" w:hAnsi="Times New Roman" w:cs="Times New Roman"/>
          <w:sz w:val="28"/>
          <w:szCs w:val="28"/>
        </w:rPr>
        <w:t>В работе с родителями я всегда открыта к диалогу, готова к сотрудн</w:t>
      </w:r>
      <w:r>
        <w:rPr>
          <w:rFonts w:ascii="Times New Roman" w:hAnsi="Times New Roman" w:cs="Times New Roman"/>
          <w:sz w:val="28"/>
          <w:szCs w:val="28"/>
        </w:rPr>
        <w:t>и</w:t>
      </w:r>
      <w:r>
        <w:rPr>
          <w:rFonts w:ascii="Times New Roman" w:hAnsi="Times New Roman" w:cs="Times New Roman"/>
          <w:sz w:val="28"/>
          <w:szCs w:val="28"/>
        </w:rPr>
        <w:t>честву, доброжелательно</w:t>
      </w:r>
      <w:r w:rsidRPr="00CB1AF9">
        <w:rPr>
          <w:rFonts w:ascii="Times New Roman" w:hAnsi="Times New Roman" w:cs="Times New Roman"/>
          <w:sz w:val="28"/>
          <w:szCs w:val="28"/>
        </w:rPr>
        <w:t xml:space="preserve"> </w:t>
      </w:r>
      <w:r>
        <w:rPr>
          <w:rFonts w:ascii="Times New Roman" w:hAnsi="Times New Roman" w:cs="Times New Roman"/>
          <w:sz w:val="28"/>
          <w:szCs w:val="28"/>
        </w:rPr>
        <w:t>настроена, стараюсь найти подход к каждому. Об у</w:t>
      </w:r>
      <w:r>
        <w:rPr>
          <w:rFonts w:ascii="Times New Roman" w:hAnsi="Times New Roman" w:cs="Times New Roman"/>
          <w:sz w:val="28"/>
          <w:szCs w:val="28"/>
        </w:rPr>
        <w:t>с</w:t>
      </w:r>
      <w:r>
        <w:rPr>
          <w:rFonts w:ascii="Times New Roman" w:hAnsi="Times New Roman" w:cs="Times New Roman"/>
          <w:sz w:val="28"/>
          <w:szCs w:val="28"/>
        </w:rPr>
        <w:t>пехах</w:t>
      </w:r>
      <w:r w:rsidR="007D43C2">
        <w:rPr>
          <w:rFonts w:ascii="Times New Roman" w:hAnsi="Times New Roman" w:cs="Times New Roman"/>
          <w:sz w:val="28"/>
          <w:szCs w:val="28"/>
        </w:rPr>
        <w:t xml:space="preserve"> учащихся в изучении бурятского</w:t>
      </w:r>
      <w:r>
        <w:rPr>
          <w:rFonts w:ascii="Times New Roman" w:hAnsi="Times New Roman" w:cs="Times New Roman"/>
          <w:sz w:val="28"/>
          <w:szCs w:val="28"/>
        </w:rPr>
        <w:t xml:space="preserve"> языка сообщаю родителям посредством записи в дневник слов «Молодец!», «Умница!», «Очень хорошо!», а также п</w:t>
      </w:r>
      <w:r>
        <w:rPr>
          <w:rFonts w:ascii="Times New Roman" w:hAnsi="Times New Roman" w:cs="Times New Roman"/>
          <w:sz w:val="28"/>
          <w:szCs w:val="28"/>
        </w:rPr>
        <w:t>е</w:t>
      </w:r>
      <w:r>
        <w:rPr>
          <w:rFonts w:ascii="Times New Roman" w:hAnsi="Times New Roman" w:cs="Times New Roman"/>
          <w:sz w:val="28"/>
          <w:szCs w:val="28"/>
        </w:rPr>
        <w:t xml:space="preserve">ред родительскими собраниями на отдельных листочках </w:t>
      </w:r>
      <w:r>
        <w:rPr>
          <w:rFonts w:ascii="Times New Roman" w:hAnsi="Times New Roman" w:cs="Times New Roman"/>
          <w:sz w:val="28"/>
          <w:szCs w:val="28"/>
        </w:rPr>
        <w:lastRenderedPageBreak/>
        <w:t>описываю успехи и трудности каждого ребенка, особенно на начальном этапе изучения данного предмета, передаю их родителям через классного руковод</w:t>
      </w:r>
      <w:r>
        <w:rPr>
          <w:rFonts w:ascii="Times New Roman" w:hAnsi="Times New Roman" w:cs="Times New Roman"/>
          <w:sz w:val="28"/>
          <w:szCs w:val="28"/>
        </w:rPr>
        <w:t>и</w:t>
      </w:r>
      <w:r>
        <w:rPr>
          <w:rFonts w:ascii="Times New Roman" w:hAnsi="Times New Roman" w:cs="Times New Roman"/>
          <w:sz w:val="28"/>
          <w:szCs w:val="28"/>
        </w:rPr>
        <w:t xml:space="preserve">теля, либо сама.    </w:t>
      </w: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6A5E02" w:rsidRDefault="006A5E02" w:rsidP="00036797">
      <w:pPr>
        <w:pStyle w:val="a5"/>
        <w:spacing w:after="0" w:line="360" w:lineRule="auto"/>
        <w:ind w:left="0" w:firstLine="947"/>
        <w:jc w:val="both"/>
        <w:rPr>
          <w:rFonts w:ascii="Times New Roman" w:hAnsi="Times New Roman" w:cs="Times New Roman"/>
          <w:sz w:val="28"/>
          <w:szCs w:val="28"/>
        </w:rPr>
      </w:pPr>
    </w:p>
    <w:p w:rsidR="008552B2" w:rsidRPr="008552B2" w:rsidRDefault="008552B2" w:rsidP="004C200E">
      <w:pPr>
        <w:pStyle w:val="a5"/>
        <w:numPr>
          <w:ilvl w:val="0"/>
          <w:numId w:val="9"/>
        </w:numPr>
        <w:spacing w:after="0" w:line="360" w:lineRule="auto"/>
        <w:ind w:firstLine="131"/>
        <w:jc w:val="both"/>
        <w:rPr>
          <w:rFonts w:ascii="Times New Roman" w:hAnsi="Times New Roman" w:cs="Times New Roman"/>
          <w:sz w:val="28"/>
          <w:szCs w:val="28"/>
          <w:u w:val="single"/>
        </w:rPr>
      </w:pPr>
      <w:r w:rsidRPr="008552B2">
        <w:rPr>
          <w:rFonts w:ascii="Times New Roman" w:hAnsi="Times New Roman" w:cs="Times New Roman"/>
          <w:sz w:val="28"/>
          <w:szCs w:val="28"/>
          <w:u w:val="single"/>
        </w:rPr>
        <w:t>Методы оценки деятельности учащихся.</w:t>
      </w:r>
    </w:p>
    <w:p w:rsidR="00036797" w:rsidRDefault="00036797" w:rsidP="00036797">
      <w:pPr>
        <w:shd w:val="clear" w:color="auto" w:fill="FFFFFF"/>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8552B2">
        <w:rPr>
          <w:rFonts w:ascii="Times New Roman" w:eastAsia="Times New Roman" w:hAnsi="Times New Roman" w:cs="Times New Roman"/>
          <w:sz w:val="28"/>
          <w:szCs w:val="28"/>
          <w:lang w:eastAsia="ru-RU"/>
        </w:rPr>
        <w:t>учебно-воспитательном</w:t>
      </w:r>
      <w:r>
        <w:rPr>
          <w:rFonts w:ascii="Times New Roman" w:eastAsia="Times New Roman" w:hAnsi="Times New Roman" w:cs="Times New Roman"/>
          <w:sz w:val="28"/>
          <w:szCs w:val="28"/>
          <w:lang w:eastAsia="ru-RU"/>
        </w:rPr>
        <w:t xml:space="preserve"> процессе контроль как его органический ко</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понент выполняет определенные функции, воздействует и на этот процесс, и на деятельность обучаемого, и на деятельность обучающего.</w:t>
      </w:r>
      <w:r w:rsidR="007D43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Эти функции весьма разнообразны и многоаспектны: проверочная, обучающая,, диагностическая, корригирующая, управленческая, мотивационно - стимулирующая, оценочная, обобщающая, воспитательная, р</w:t>
      </w:r>
      <w:r w:rsidR="007D43C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звивающая. В своей деятельности использую следующие виды контроля: </w:t>
      </w:r>
    </w:p>
    <w:p w:rsidR="00036797" w:rsidRDefault="00036797" w:rsidP="00036797">
      <w:pPr>
        <w:pStyle w:val="a5"/>
        <w:numPr>
          <w:ilvl w:val="0"/>
          <w:numId w:val="5"/>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2806B5">
        <w:rPr>
          <w:rFonts w:ascii="Times New Roman" w:eastAsia="Times New Roman" w:hAnsi="Times New Roman" w:cs="Times New Roman"/>
          <w:sz w:val="28"/>
          <w:szCs w:val="28"/>
          <w:lang w:eastAsia="ru-RU"/>
        </w:rPr>
        <w:t>Предварительный</w:t>
      </w:r>
      <w:r>
        <w:rPr>
          <w:rFonts w:ascii="Times New Roman" w:eastAsia="Times New Roman" w:hAnsi="Times New Roman" w:cs="Times New Roman"/>
          <w:sz w:val="28"/>
          <w:szCs w:val="28"/>
          <w:lang w:eastAsia="ru-RU"/>
        </w:rPr>
        <w:t xml:space="preserve"> – необходим для получения сведений об исхо</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ном уровне познавательной деятельности учащегося, о понимании им це</w:t>
      </w:r>
      <w:r w:rsidR="007D43C2">
        <w:rPr>
          <w:rFonts w:ascii="Times New Roman" w:eastAsia="Times New Roman" w:hAnsi="Times New Roman" w:cs="Times New Roman"/>
          <w:sz w:val="28"/>
          <w:szCs w:val="28"/>
          <w:lang w:eastAsia="ru-RU"/>
        </w:rPr>
        <w:t xml:space="preserve">лей изучения бурятского </w:t>
      </w:r>
      <w:r>
        <w:rPr>
          <w:rFonts w:ascii="Times New Roman" w:eastAsia="Times New Roman" w:hAnsi="Times New Roman" w:cs="Times New Roman"/>
          <w:sz w:val="28"/>
          <w:szCs w:val="28"/>
          <w:lang w:eastAsia="ru-RU"/>
        </w:rPr>
        <w:t xml:space="preserve"> языка, об индивидуальных особенностях личности, имеющих з</w:t>
      </w:r>
      <w:r w:rsidR="007D43C2">
        <w:rPr>
          <w:rFonts w:ascii="Times New Roman" w:eastAsia="Times New Roman" w:hAnsi="Times New Roman" w:cs="Times New Roman"/>
          <w:sz w:val="28"/>
          <w:szCs w:val="28"/>
          <w:lang w:eastAsia="ru-RU"/>
        </w:rPr>
        <w:t xml:space="preserve">начение для овладения </w:t>
      </w:r>
      <w:r>
        <w:rPr>
          <w:rFonts w:ascii="Times New Roman" w:eastAsia="Times New Roman" w:hAnsi="Times New Roman" w:cs="Times New Roman"/>
          <w:sz w:val="28"/>
          <w:szCs w:val="28"/>
          <w:lang w:eastAsia="ru-RU"/>
        </w:rPr>
        <w:t xml:space="preserve"> речевой деятельностью в целях общения. Также он служит необходимой предпосылкой для успешного планирования и руководства учебным процессом. Он позволяет определить исходный уровень знаний, умений и навыков учащихся, чтобы использовать его как фундамент, ориентироваться на допустимую сложность учебного материала. Считаю целесообразным использовать данный вид контроля при знакомстве с новой группой учащихся, при поступлении нового учащегося в класс, а также при оценке остаточных знаний после летних каникул.</w:t>
      </w:r>
    </w:p>
    <w:p w:rsidR="00036797" w:rsidRDefault="00036797" w:rsidP="00036797">
      <w:pPr>
        <w:pStyle w:val="a5"/>
        <w:shd w:val="clear" w:color="auto" w:fill="FFFFFF"/>
        <w:spacing w:before="100" w:beforeAutospacing="1" w:after="100" w:afterAutospacing="1" w:line="348"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данного контроля вношу коррективы в календарно-тематический план, определяю, каким разделам учебной программы следует уделить больше внимания на уроках с конкретной группой, намечаю пути ус</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ранения выявленных пробелов знаний учащихся. </w:t>
      </w:r>
    </w:p>
    <w:p w:rsidR="00036797" w:rsidRDefault="00036797" w:rsidP="00036797">
      <w:pPr>
        <w:pStyle w:val="a5"/>
        <w:numPr>
          <w:ilvl w:val="0"/>
          <w:numId w:val="5"/>
        </w:numPr>
        <w:shd w:val="clear" w:color="auto" w:fill="FFFFFF"/>
        <w:spacing w:before="100" w:beforeAutospacing="1" w:after="100" w:afterAutospacing="1" w:line="348"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 один из основных видов проверки становл</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ния знаний, умений и навыков учащихся. Он помогает выяснить непосредс</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венно в ходе урока, насколько понятно излагаются новые сведения, в какой степени </w:t>
      </w:r>
      <w:r>
        <w:rPr>
          <w:rFonts w:ascii="Times New Roman" w:eastAsia="Times New Roman" w:hAnsi="Times New Roman" w:cs="Times New Roman"/>
          <w:sz w:val="28"/>
          <w:szCs w:val="28"/>
          <w:lang w:eastAsia="ru-RU"/>
        </w:rPr>
        <w:lastRenderedPageBreak/>
        <w:t>объяснение доступно учащимся, как усваиваются элементы нового м</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териала. При выполнении учащимися упражнений и заданий ко мне поступает инфо</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мация, т.е. показатели качества действий обучаемых. Эти показатели дают о</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нования для принятия оперативного решения по коррекции хода обучения. Другими важными задачами текущего контроля является стимуляция регуля</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ной, напряженной и целенаправленной работы учащихся, активизация их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знавательной деятельности, а также определение уровня овладения учащимися умениями самостоятельной работы, создание условий для их формирования. Данный вид контроля может быть индивидуальным и групповым.</w:t>
      </w:r>
    </w:p>
    <w:p w:rsidR="00036797" w:rsidRDefault="00036797" w:rsidP="00036797">
      <w:pPr>
        <w:pStyle w:val="a5"/>
        <w:numPr>
          <w:ilvl w:val="0"/>
          <w:numId w:val="5"/>
        </w:numPr>
        <w:shd w:val="clear" w:color="auto" w:fill="FFFFFF"/>
        <w:spacing w:before="100" w:beforeAutospacing="1" w:after="100" w:afterAutospacing="1" w:line="348"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Периодический (рубежный, тематический) контроль позволяет определить качество изучения учащимися учебного материала по определенным темам. Он предусматривает, как правило, проверку овладения учащимися определенными знаниями, умениями и навыками в результате изучения достато</w:t>
      </w:r>
      <w:r>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но большого объема материала. Такой контроль проводится на специально 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планированных уроках несколько раз в четверть (контрольные работы, обобщающие уроки, зачеты, лексико-грамматические тесты). Он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зволяет проверить прочность усвоения полученных знаний, так как пров</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дится через определенный период времени и не по отдельным дозам учебного мат</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риала. От учащихся требуется большая самостоятельная конструктивная де</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тельность. С помощью данного вида контроля обобщается и усваивается ц</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лый раздел, выявляются логические взаимосвязи с другими разд</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лами.</w:t>
      </w:r>
    </w:p>
    <w:p w:rsidR="00036797" w:rsidRDefault="00036797" w:rsidP="00036797">
      <w:pPr>
        <w:pStyle w:val="a5"/>
        <w:numPr>
          <w:ilvl w:val="0"/>
          <w:numId w:val="5"/>
        </w:numPr>
        <w:shd w:val="clear" w:color="auto" w:fill="FFFFFF"/>
        <w:spacing w:before="100" w:beforeAutospacing="1" w:after="100" w:afterAutospacing="1" w:line="348"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Итоговый контроль – контроль интегрирующий, именно он позволяет судить об общих достижениях учащихся. При подготовке к нему происходят более углубленное обобщение и систематизация усвоенного материала, что позволяет поднять знания на новый уровень. При систематизации и обобщении знаний и умений у учащихся проявляется в большей степени и развивающий эффект обучения, поскольку на этом этапе особенно интенсивно формируются  интеллектуальные умения и навыки.</w:t>
      </w:r>
    </w:p>
    <w:p w:rsidR="00036797" w:rsidRDefault="00036797" w:rsidP="00036797">
      <w:pPr>
        <w:pStyle w:val="a5"/>
        <w:shd w:val="clear" w:color="auto" w:fill="FFFFFF"/>
        <w:spacing w:before="100" w:beforeAutospacing="1" w:after="100" w:afterAutospacing="1" w:line="348"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Контроль данного вида определяет соответствие проверяемых знаний, умений и навыков в их взаимозависимости, тому или иному уровню, качеству, заданным параметрам, предусмотренным программой. </w:t>
      </w:r>
    </w:p>
    <w:p w:rsidR="00036797" w:rsidRDefault="00036797" w:rsidP="00036797">
      <w:pPr>
        <w:pStyle w:val="a5"/>
        <w:shd w:val="clear" w:color="auto" w:fill="FFFFFF"/>
        <w:spacing w:before="100" w:beforeAutospacing="1" w:after="100" w:afterAutospacing="1" w:line="348"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итогового контроля имеет две особенности. Во-первых, проверке подлежат речевые умения в чтении, аудировании, говорении, письме. Это требование обусловлено тем, что проверка должна установить уровень коммуникативной компетенции в целом. Во-вторых, подобной проверке должен быть подвергнут каждый ученик в отдельности. Следовательно, пров</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дится проверка с целью определения, достиг или не достиг каждый ученик тр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бу</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мого уровня обученности. Главное требование к выбору формы и приемов контроля состоит в том, чтобы они были адекватны тем навыкам и умениям, т.е. видам речевой деятельности, которые они должны проверить.</w:t>
      </w:r>
    </w:p>
    <w:p w:rsidR="00036797" w:rsidRDefault="00036797" w:rsidP="00036797">
      <w:pPr>
        <w:pStyle w:val="a5"/>
        <w:shd w:val="clear" w:color="auto" w:fill="FFFFFF"/>
        <w:spacing w:before="100" w:beforeAutospacing="1" w:after="100" w:afterAutospacing="1" w:line="348"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Соотношение видов и форм контроля можно выразить с помощью следующей таблицы:</w:t>
      </w:r>
    </w:p>
    <w:tbl>
      <w:tblPr>
        <w:tblStyle w:val="a7"/>
        <w:tblW w:w="5000" w:type="pct"/>
        <w:tblLook w:val="04A0"/>
      </w:tblPr>
      <w:tblGrid>
        <w:gridCol w:w="2846"/>
        <w:gridCol w:w="7007"/>
      </w:tblGrid>
      <w:tr w:rsidR="00036797" w:rsidTr="00036797">
        <w:tc>
          <w:tcPr>
            <w:tcW w:w="1444" w:type="pct"/>
          </w:tcPr>
          <w:p w:rsidR="00036797" w:rsidRPr="0099006F" w:rsidRDefault="00036797" w:rsidP="00036797">
            <w:pPr>
              <w:pStyle w:val="a5"/>
              <w:spacing w:before="100" w:beforeAutospacing="1" w:after="100" w:afterAutospacing="1" w:line="348" w:lineRule="auto"/>
              <w:ind w:left="0"/>
              <w:jc w:val="center"/>
              <w:rPr>
                <w:rFonts w:ascii="Times New Roman" w:eastAsia="Times New Roman" w:hAnsi="Times New Roman" w:cs="Times New Roman"/>
                <w:b/>
                <w:sz w:val="28"/>
                <w:szCs w:val="28"/>
                <w:lang w:eastAsia="ru-RU"/>
              </w:rPr>
            </w:pPr>
            <w:r w:rsidRPr="0099006F">
              <w:rPr>
                <w:rFonts w:ascii="Times New Roman" w:eastAsia="Times New Roman" w:hAnsi="Times New Roman" w:cs="Times New Roman"/>
                <w:b/>
                <w:sz w:val="28"/>
                <w:szCs w:val="28"/>
                <w:lang w:eastAsia="ru-RU"/>
              </w:rPr>
              <w:t>Вид контроля</w:t>
            </w:r>
          </w:p>
        </w:tc>
        <w:tc>
          <w:tcPr>
            <w:tcW w:w="3556" w:type="pct"/>
          </w:tcPr>
          <w:p w:rsidR="00036797" w:rsidRPr="0099006F" w:rsidRDefault="00036797" w:rsidP="00036797">
            <w:pPr>
              <w:pStyle w:val="a5"/>
              <w:spacing w:before="100" w:beforeAutospacing="1" w:after="100" w:afterAutospacing="1" w:line="348" w:lineRule="auto"/>
              <w:ind w:left="0"/>
              <w:jc w:val="center"/>
              <w:rPr>
                <w:rFonts w:ascii="Times New Roman" w:eastAsia="Times New Roman" w:hAnsi="Times New Roman" w:cs="Times New Roman"/>
                <w:b/>
                <w:sz w:val="28"/>
                <w:szCs w:val="28"/>
                <w:lang w:eastAsia="ru-RU"/>
              </w:rPr>
            </w:pPr>
            <w:r w:rsidRPr="0099006F">
              <w:rPr>
                <w:rFonts w:ascii="Times New Roman" w:eastAsia="Times New Roman" w:hAnsi="Times New Roman" w:cs="Times New Roman"/>
                <w:b/>
                <w:sz w:val="28"/>
                <w:szCs w:val="28"/>
                <w:lang w:eastAsia="ru-RU"/>
              </w:rPr>
              <w:t>Формы контроля</w:t>
            </w:r>
          </w:p>
        </w:tc>
      </w:tr>
      <w:tr w:rsidR="00036797" w:rsidTr="00036797">
        <w:tc>
          <w:tcPr>
            <w:tcW w:w="1444" w:type="pct"/>
          </w:tcPr>
          <w:p w:rsidR="00036797" w:rsidRDefault="00036797" w:rsidP="00036797">
            <w:pPr>
              <w:pStyle w:val="a5"/>
              <w:spacing w:before="100" w:beforeAutospacing="1" w:after="100" w:afterAutospacing="1"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предварительный</w:t>
            </w:r>
          </w:p>
        </w:tc>
        <w:tc>
          <w:tcPr>
            <w:tcW w:w="3556" w:type="pct"/>
          </w:tcPr>
          <w:p w:rsidR="00036797" w:rsidRDefault="00036797" w:rsidP="00036797">
            <w:pPr>
              <w:pStyle w:val="a5"/>
              <w:spacing w:before="100" w:beforeAutospacing="1" w:after="100" w:afterAutospacing="1"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Тестирование – а) индивидуальное, б) письменное; собеседование – а) индивидуальное и фронтальное; б) о</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ноязычное или двуязычное</w:t>
            </w:r>
          </w:p>
        </w:tc>
      </w:tr>
      <w:tr w:rsidR="00036797" w:rsidTr="00036797">
        <w:tc>
          <w:tcPr>
            <w:tcW w:w="1444" w:type="pct"/>
          </w:tcPr>
          <w:p w:rsidR="00036797" w:rsidRDefault="00036797" w:rsidP="00036797">
            <w:pPr>
              <w:pStyle w:val="a5"/>
              <w:spacing w:before="100" w:beforeAutospacing="1" w:after="100" w:afterAutospacing="1"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w:t>
            </w:r>
          </w:p>
        </w:tc>
        <w:tc>
          <w:tcPr>
            <w:tcW w:w="3556" w:type="pct"/>
          </w:tcPr>
          <w:p w:rsidR="00036797" w:rsidRDefault="00036797" w:rsidP="00036797">
            <w:pPr>
              <w:pStyle w:val="a5"/>
              <w:spacing w:before="100" w:beforeAutospacing="1" w:after="100" w:afterAutospacing="1"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 (разные виды, в том числе тестирование), наблюдение</w:t>
            </w:r>
          </w:p>
        </w:tc>
      </w:tr>
      <w:tr w:rsidR="00036797" w:rsidTr="00036797">
        <w:tc>
          <w:tcPr>
            <w:tcW w:w="1444" w:type="pct"/>
          </w:tcPr>
          <w:p w:rsidR="00036797" w:rsidRDefault="00036797" w:rsidP="00036797">
            <w:pPr>
              <w:pStyle w:val="a5"/>
              <w:spacing w:before="100" w:beforeAutospacing="1" w:after="100" w:afterAutospacing="1"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периодический</w:t>
            </w:r>
          </w:p>
        </w:tc>
        <w:tc>
          <w:tcPr>
            <w:tcW w:w="3556" w:type="pct"/>
          </w:tcPr>
          <w:p w:rsidR="00036797" w:rsidRDefault="00036797" w:rsidP="00036797">
            <w:pPr>
              <w:pStyle w:val="a5"/>
              <w:spacing w:before="100" w:beforeAutospacing="1" w:after="100" w:afterAutospacing="1"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 (индивидуальный, комбинированный, взаимный), контрольные работы, тестирование</w:t>
            </w:r>
          </w:p>
        </w:tc>
      </w:tr>
      <w:tr w:rsidR="00036797" w:rsidTr="00036797">
        <w:tc>
          <w:tcPr>
            <w:tcW w:w="1444" w:type="pct"/>
          </w:tcPr>
          <w:p w:rsidR="00036797" w:rsidRDefault="00036797" w:rsidP="00036797">
            <w:pPr>
              <w:pStyle w:val="a5"/>
              <w:spacing w:before="100" w:beforeAutospacing="1" w:after="100" w:afterAutospacing="1"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итоговый</w:t>
            </w:r>
          </w:p>
        </w:tc>
        <w:tc>
          <w:tcPr>
            <w:tcW w:w="3556" w:type="pct"/>
          </w:tcPr>
          <w:p w:rsidR="00036797" w:rsidRDefault="00036797" w:rsidP="00036797">
            <w:pPr>
              <w:pStyle w:val="a5"/>
              <w:spacing w:before="100" w:beforeAutospacing="1" w:after="100" w:afterAutospacing="1"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Контрольные устные и письменные работы, тестирование, экзамен</w:t>
            </w:r>
          </w:p>
        </w:tc>
      </w:tr>
    </w:tbl>
    <w:p w:rsidR="00036797" w:rsidRPr="008552B2" w:rsidRDefault="004C200E" w:rsidP="00036797">
      <w:pPr>
        <w:pStyle w:val="a5"/>
        <w:shd w:val="clear" w:color="auto" w:fill="FFFFFF"/>
        <w:spacing w:before="100" w:beforeAutospacing="1" w:after="100" w:afterAutospacing="1" w:line="348" w:lineRule="auto"/>
        <w:ind w:left="851"/>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10.</w:t>
      </w:r>
      <w:r w:rsidR="00036797">
        <w:rPr>
          <w:rFonts w:ascii="Times New Roman" w:eastAsia="Times New Roman" w:hAnsi="Times New Roman" w:cs="Times New Roman"/>
          <w:sz w:val="28"/>
          <w:szCs w:val="28"/>
          <w:lang w:eastAsia="ru-RU"/>
        </w:rPr>
        <w:t xml:space="preserve"> </w:t>
      </w:r>
      <w:r w:rsidR="008552B2" w:rsidRPr="008552B2">
        <w:rPr>
          <w:rFonts w:ascii="Times New Roman" w:eastAsia="Times New Roman" w:hAnsi="Times New Roman" w:cs="Times New Roman"/>
          <w:sz w:val="28"/>
          <w:szCs w:val="28"/>
          <w:u w:val="single"/>
          <w:lang w:eastAsia="ru-RU"/>
        </w:rPr>
        <w:t xml:space="preserve">Психологическая атмосфера </w:t>
      </w:r>
      <w:r w:rsidR="00036797" w:rsidRPr="008552B2">
        <w:rPr>
          <w:rFonts w:ascii="Times New Roman" w:eastAsia="Times New Roman" w:hAnsi="Times New Roman" w:cs="Times New Roman"/>
          <w:sz w:val="28"/>
          <w:szCs w:val="28"/>
          <w:u w:val="single"/>
          <w:lang w:eastAsia="ru-RU"/>
        </w:rPr>
        <w:t xml:space="preserve"> </w:t>
      </w:r>
    </w:p>
    <w:p w:rsidR="00036797" w:rsidRPr="004E6024" w:rsidRDefault="00586DF9" w:rsidP="00036797">
      <w:pPr>
        <w:pStyle w:val="a5"/>
        <w:spacing w:after="0" w:line="360" w:lineRule="auto"/>
        <w:ind w:left="0" w:firstLine="788"/>
        <w:jc w:val="both"/>
        <w:rPr>
          <w:rFonts w:ascii="Times New Roman" w:hAnsi="Times New Roman" w:cs="Times New Roman"/>
          <w:sz w:val="28"/>
          <w:szCs w:val="28"/>
        </w:rPr>
      </w:pPr>
      <w:r>
        <w:rPr>
          <w:rFonts w:ascii="Times New Roman" w:hAnsi="Times New Roman" w:cs="Times New Roman"/>
          <w:sz w:val="28"/>
          <w:szCs w:val="28"/>
        </w:rPr>
        <w:t xml:space="preserve"> </w:t>
      </w:r>
      <w:r w:rsidR="00036797" w:rsidRPr="004E6024">
        <w:rPr>
          <w:rFonts w:ascii="Times New Roman" w:hAnsi="Times New Roman" w:cs="Times New Roman"/>
          <w:sz w:val="28"/>
          <w:szCs w:val="28"/>
        </w:rPr>
        <w:t>Во всех классах, в которых я работаю (</w:t>
      </w:r>
      <w:r w:rsidR="00755446">
        <w:rPr>
          <w:rFonts w:ascii="Times New Roman" w:hAnsi="Times New Roman" w:cs="Times New Roman"/>
          <w:sz w:val="28"/>
          <w:szCs w:val="28"/>
        </w:rPr>
        <w:t>8</w:t>
      </w:r>
      <w:r w:rsidR="00036797">
        <w:rPr>
          <w:rFonts w:ascii="Times New Roman" w:hAnsi="Times New Roman" w:cs="Times New Roman"/>
          <w:sz w:val="28"/>
          <w:szCs w:val="28"/>
        </w:rPr>
        <w:t xml:space="preserve"> к</w:t>
      </w:r>
      <w:r w:rsidR="00755446">
        <w:rPr>
          <w:rFonts w:ascii="Times New Roman" w:hAnsi="Times New Roman" w:cs="Times New Roman"/>
          <w:sz w:val="28"/>
          <w:szCs w:val="28"/>
        </w:rPr>
        <w:t>лассов со 2-</w:t>
      </w:r>
      <w:r w:rsidR="00036797">
        <w:rPr>
          <w:rFonts w:ascii="Times New Roman" w:hAnsi="Times New Roman" w:cs="Times New Roman"/>
          <w:sz w:val="28"/>
          <w:szCs w:val="28"/>
        </w:rPr>
        <w:t>го</w:t>
      </w:r>
      <w:r w:rsidR="00755446">
        <w:rPr>
          <w:rFonts w:ascii="Times New Roman" w:hAnsi="Times New Roman" w:cs="Times New Roman"/>
          <w:sz w:val="28"/>
          <w:szCs w:val="28"/>
        </w:rPr>
        <w:t xml:space="preserve"> по 9 </w:t>
      </w:r>
      <w:r w:rsidR="00036797">
        <w:rPr>
          <w:rFonts w:ascii="Times New Roman" w:hAnsi="Times New Roman" w:cs="Times New Roman"/>
          <w:sz w:val="28"/>
          <w:szCs w:val="28"/>
        </w:rPr>
        <w:t>й</w:t>
      </w:r>
      <w:r w:rsidR="00036797" w:rsidRPr="004E6024">
        <w:rPr>
          <w:rFonts w:ascii="Times New Roman" w:hAnsi="Times New Roman" w:cs="Times New Roman"/>
          <w:sz w:val="28"/>
          <w:szCs w:val="28"/>
        </w:rPr>
        <w:t>) сложилась доброжелательная атмосфера. Учащиеся чувствуют себя на моих уроках достаточно комфортно, конфликтных ситуаций не бывает. Одним из факторов сложившихся отношений считаю обладание чувством юмора, а также учет пс</w:t>
      </w:r>
      <w:r w:rsidR="00036797" w:rsidRPr="004E6024">
        <w:rPr>
          <w:rFonts w:ascii="Times New Roman" w:hAnsi="Times New Roman" w:cs="Times New Roman"/>
          <w:sz w:val="28"/>
          <w:szCs w:val="28"/>
        </w:rPr>
        <w:t>и</w:t>
      </w:r>
      <w:r w:rsidR="00036797" w:rsidRPr="004E6024">
        <w:rPr>
          <w:rFonts w:ascii="Times New Roman" w:hAnsi="Times New Roman" w:cs="Times New Roman"/>
          <w:sz w:val="28"/>
          <w:szCs w:val="28"/>
        </w:rPr>
        <w:t>хо</w:t>
      </w:r>
      <w:r>
        <w:rPr>
          <w:rFonts w:ascii="Times New Roman" w:hAnsi="Times New Roman" w:cs="Times New Roman"/>
          <w:sz w:val="28"/>
          <w:szCs w:val="28"/>
        </w:rPr>
        <w:t xml:space="preserve"> </w:t>
      </w:r>
      <w:r w:rsidR="00036797" w:rsidRPr="004E6024">
        <w:rPr>
          <w:rFonts w:ascii="Times New Roman" w:hAnsi="Times New Roman" w:cs="Times New Roman"/>
          <w:sz w:val="28"/>
          <w:szCs w:val="28"/>
        </w:rPr>
        <w:t>-</w:t>
      </w:r>
      <w:r>
        <w:rPr>
          <w:rFonts w:ascii="Times New Roman" w:hAnsi="Times New Roman" w:cs="Times New Roman"/>
          <w:sz w:val="28"/>
          <w:szCs w:val="28"/>
        </w:rPr>
        <w:t xml:space="preserve"> </w:t>
      </w:r>
      <w:r w:rsidR="00036797" w:rsidRPr="004E6024">
        <w:rPr>
          <w:rFonts w:ascii="Times New Roman" w:hAnsi="Times New Roman" w:cs="Times New Roman"/>
          <w:sz w:val="28"/>
          <w:szCs w:val="28"/>
        </w:rPr>
        <w:t>эмоционального состояния ребят на момент урока.</w:t>
      </w:r>
    </w:p>
    <w:p w:rsidR="00036797" w:rsidRPr="00341FBC" w:rsidRDefault="00036797" w:rsidP="00036797">
      <w:pPr>
        <w:spacing w:after="0" w:line="360" w:lineRule="auto"/>
        <w:ind w:firstLine="709"/>
        <w:rPr>
          <w:rFonts w:ascii="Times New Roman" w:eastAsia="Times New Roman" w:hAnsi="Times New Roman" w:cs="Times New Roman"/>
          <w:sz w:val="28"/>
          <w:szCs w:val="28"/>
          <w:lang w:eastAsia="ru-RU"/>
        </w:rPr>
      </w:pPr>
      <w:r w:rsidRPr="00341FBC">
        <w:rPr>
          <w:rFonts w:ascii="Times New Roman" w:eastAsia="Times New Roman" w:hAnsi="Times New Roman" w:cs="Times New Roman"/>
          <w:sz w:val="28"/>
          <w:szCs w:val="28"/>
          <w:lang w:eastAsia="ru-RU"/>
        </w:rPr>
        <w:lastRenderedPageBreak/>
        <w:t>Эмоциональная активность достигается атмосферой психологического комфорта, созданием ситуации успеха, тактичной коррекцией ошибок. В своей работе использую технологию сотрудничества, которая, с моей точки зрения весьма продуктивна, так как дети раскрепощены и способны творить на уроке. Считаю, что улыбка, доброта, толерантность, умение быть интересным – эффективные педагогические средства. В зависимости от этапа урока, вида де</w:t>
      </w:r>
      <w:r w:rsidRPr="00341FBC">
        <w:rPr>
          <w:rFonts w:ascii="Times New Roman" w:eastAsia="Times New Roman" w:hAnsi="Times New Roman" w:cs="Times New Roman"/>
          <w:sz w:val="28"/>
          <w:szCs w:val="28"/>
          <w:lang w:eastAsia="ru-RU"/>
        </w:rPr>
        <w:t>я</w:t>
      </w:r>
      <w:r w:rsidRPr="00341FBC">
        <w:rPr>
          <w:rFonts w:ascii="Times New Roman" w:eastAsia="Times New Roman" w:hAnsi="Times New Roman" w:cs="Times New Roman"/>
          <w:sz w:val="28"/>
          <w:szCs w:val="28"/>
          <w:lang w:eastAsia="ru-RU"/>
        </w:rPr>
        <w:t xml:space="preserve">тельности и формы урока свою роль определяю так: </w:t>
      </w:r>
      <w:r>
        <w:rPr>
          <w:rFonts w:ascii="Times New Roman" w:eastAsia="Times New Roman" w:hAnsi="Times New Roman" w:cs="Times New Roman"/>
          <w:sz w:val="28"/>
          <w:szCs w:val="28"/>
          <w:lang w:eastAsia="ru-RU"/>
        </w:rPr>
        <w:t>собеседник, исследователь, фасилитатор (человек, создающий условия для учения), консультант</w:t>
      </w:r>
      <w:r w:rsidRPr="00341FBC">
        <w:rPr>
          <w:rFonts w:ascii="Times New Roman" w:eastAsia="Times New Roman" w:hAnsi="Times New Roman" w:cs="Times New Roman"/>
          <w:sz w:val="28"/>
          <w:szCs w:val="28"/>
          <w:lang w:eastAsia="ru-RU"/>
        </w:rPr>
        <w:t>. Рефле</w:t>
      </w:r>
      <w:r w:rsidRPr="00341FBC">
        <w:rPr>
          <w:rFonts w:ascii="Times New Roman" w:eastAsia="Times New Roman" w:hAnsi="Times New Roman" w:cs="Times New Roman"/>
          <w:sz w:val="28"/>
          <w:szCs w:val="28"/>
          <w:lang w:eastAsia="ru-RU"/>
        </w:rPr>
        <w:t>к</w:t>
      </w:r>
      <w:r w:rsidRPr="00341FBC">
        <w:rPr>
          <w:rFonts w:ascii="Times New Roman" w:eastAsia="Times New Roman" w:hAnsi="Times New Roman" w:cs="Times New Roman"/>
          <w:sz w:val="28"/>
          <w:szCs w:val="28"/>
          <w:lang w:eastAsia="ru-RU"/>
        </w:rPr>
        <w:t>сивная деятельность учащихся достигается тем, что</w:t>
      </w:r>
    </w:p>
    <w:p w:rsidR="00036797" w:rsidRPr="00341FBC" w:rsidRDefault="00036797" w:rsidP="00036797">
      <w:pPr>
        <w:spacing w:after="0" w:line="360" w:lineRule="auto"/>
        <w:ind w:firstLine="709"/>
        <w:rPr>
          <w:rFonts w:ascii="Times New Roman" w:eastAsia="Times New Roman" w:hAnsi="Times New Roman" w:cs="Times New Roman"/>
          <w:sz w:val="28"/>
          <w:szCs w:val="28"/>
          <w:lang w:eastAsia="ru-RU"/>
        </w:rPr>
      </w:pPr>
      <w:r w:rsidRPr="00341FBC">
        <w:rPr>
          <w:rFonts w:ascii="Times New Roman" w:eastAsia="Times New Roman" w:hAnsi="Times New Roman" w:cs="Times New Roman"/>
          <w:sz w:val="28"/>
          <w:szCs w:val="28"/>
          <w:lang w:eastAsia="ru-RU"/>
        </w:rPr>
        <w:t>а) даю возможность учащимся самостоятельно исправить свой ответ или предлагаю другим детям сделать это;</w:t>
      </w:r>
    </w:p>
    <w:p w:rsidR="00036797" w:rsidRPr="00341FBC" w:rsidRDefault="00036797" w:rsidP="00036797">
      <w:pPr>
        <w:spacing w:after="0" w:line="360" w:lineRule="auto"/>
        <w:ind w:firstLine="709"/>
        <w:rPr>
          <w:rFonts w:ascii="Times New Roman" w:eastAsia="Times New Roman" w:hAnsi="Times New Roman" w:cs="Times New Roman"/>
          <w:sz w:val="28"/>
          <w:szCs w:val="28"/>
          <w:lang w:eastAsia="ru-RU"/>
        </w:rPr>
      </w:pPr>
      <w:r w:rsidRPr="00341FBC">
        <w:rPr>
          <w:rFonts w:ascii="Times New Roman" w:eastAsia="Times New Roman" w:hAnsi="Times New Roman" w:cs="Times New Roman"/>
          <w:sz w:val="28"/>
          <w:szCs w:val="28"/>
          <w:lang w:eastAsia="ru-RU"/>
        </w:rPr>
        <w:t>б) при неудачном исправлении ошибок сама даю правильный ответ;</w:t>
      </w:r>
    </w:p>
    <w:p w:rsidR="00036797" w:rsidRPr="00341FBC" w:rsidRDefault="00036797" w:rsidP="00036797">
      <w:pPr>
        <w:spacing w:after="0" w:line="360" w:lineRule="auto"/>
        <w:ind w:firstLine="709"/>
        <w:rPr>
          <w:rFonts w:ascii="Times New Roman" w:eastAsia="Times New Roman" w:hAnsi="Times New Roman" w:cs="Times New Roman"/>
          <w:sz w:val="28"/>
          <w:szCs w:val="28"/>
          <w:lang w:eastAsia="ru-RU"/>
        </w:rPr>
      </w:pPr>
      <w:r w:rsidRPr="00341FB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341FBC">
        <w:rPr>
          <w:rFonts w:ascii="Times New Roman" w:eastAsia="Times New Roman" w:hAnsi="Times New Roman" w:cs="Times New Roman"/>
          <w:sz w:val="28"/>
          <w:szCs w:val="28"/>
          <w:lang w:eastAsia="ru-RU"/>
        </w:rPr>
        <w:t>воспитываю терпимое отношение к чужим ошибкам для сохранения мотивации и уверенности учащихся в себе;</w:t>
      </w:r>
    </w:p>
    <w:p w:rsidR="00036797" w:rsidRPr="00341FBC" w:rsidRDefault="00036797" w:rsidP="00036797">
      <w:pPr>
        <w:spacing w:after="0" w:line="360" w:lineRule="auto"/>
        <w:ind w:firstLine="709"/>
        <w:rPr>
          <w:rFonts w:ascii="Times New Roman" w:eastAsia="Times New Roman" w:hAnsi="Times New Roman" w:cs="Times New Roman"/>
          <w:sz w:val="28"/>
          <w:szCs w:val="28"/>
          <w:lang w:eastAsia="ru-RU"/>
        </w:rPr>
      </w:pPr>
      <w:r w:rsidRPr="00341FBC">
        <w:rPr>
          <w:rFonts w:ascii="Times New Roman" w:eastAsia="Times New Roman" w:hAnsi="Times New Roman" w:cs="Times New Roman"/>
          <w:sz w:val="28"/>
          <w:szCs w:val="28"/>
          <w:lang w:eastAsia="ru-RU"/>
        </w:rPr>
        <w:t>г) откладываю коррекцию до конца задания;</w:t>
      </w:r>
    </w:p>
    <w:p w:rsidR="00036797" w:rsidRPr="00341FBC" w:rsidRDefault="00036797" w:rsidP="00036797">
      <w:pPr>
        <w:spacing w:after="0" w:line="360" w:lineRule="auto"/>
        <w:ind w:firstLine="709"/>
        <w:rPr>
          <w:rFonts w:ascii="Times New Roman" w:eastAsia="Times New Roman" w:hAnsi="Times New Roman" w:cs="Times New Roman"/>
          <w:sz w:val="28"/>
          <w:szCs w:val="28"/>
          <w:lang w:eastAsia="ru-RU"/>
        </w:rPr>
      </w:pPr>
      <w:r w:rsidRPr="00341FBC">
        <w:rPr>
          <w:rFonts w:ascii="Times New Roman" w:eastAsia="Times New Roman" w:hAnsi="Times New Roman" w:cs="Times New Roman"/>
          <w:sz w:val="28"/>
          <w:szCs w:val="28"/>
          <w:lang w:eastAsia="ru-RU"/>
        </w:rPr>
        <w:t>д) записываю серьёзные ошибки во время ответов и возвращаюсь к ним, когда ученик закончил говорить;</w:t>
      </w:r>
    </w:p>
    <w:p w:rsidR="00036797" w:rsidRDefault="00036797" w:rsidP="00036797">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341FBC">
        <w:rPr>
          <w:rFonts w:ascii="Times New Roman" w:eastAsia="Times New Roman" w:hAnsi="Times New Roman" w:cs="Times New Roman"/>
          <w:sz w:val="28"/>
          <w:szCs w:val="28"/>
          <w:lang w:eastAsia="ru-RU"/>
        </w:rPr>
        <w:t>) стараюсь давать полож</w:t>
      </w:r>
      <w:r>
        <w:rPr>
          <w:rFonts w:ascii="Times New Roman" w:eastAsia="Times New Roman" w:hAnsi="Times New Roman" w:cs="Times New Roman"/>
          <w:sz w:val="28"/>
          <w:szCs w:val="28"/>
          <w:lang w:eastAsia="ru-RU"/>
        </w:rPr>
        <w:t>ительную оценку работе учащихся;</w:t>
      </w:r>
    </w:p>
    <w:p w:rsidR="00036797" w:rsidRDefault="00036797" w:rsidP="00036797">
      <w:pPr>
        <w:spacing w:after="0" w:line="360" w:lineRule="auto"/>
        <w:ind w:firstLine="709"/>
        <w:rPr>
          <w:rFonts w:ascii="Times New Roman" w:eastAsia="Times New Roman" w:hAnsi="Times New Roman" w:cs="Times New Roman"/>
          <w:color w:val="555555"/>
          <w:sz w:val="28"/>
          <w:szCs w:val="28"/>
          <w:lang w:eastAsia="ru-RU"/>
        </w:rPr>
      </w:pPr>
      <w:r>
        <w:rPr>
          <w:rFonts w:ascii="Times New Roman" w:eastAsia="Times New Roman" w:hAnsi="Times New Roman" w:cs="Times New Roman"/>
          <w:sz w:val="28"/>
          <w:szCs w:val="28"/>
          <w:lang w:eastAsia="ru-RU"/>
        </w:rPr>
        <w:t>ж) у</w:t>
      </w:r>
      <w:r w:rsidRPr="00D566F2">
        <w:rPr>
          <w:rFonts w:ascii="Times New Roman" w:eastAsia="Times New Roman" w:hAnsi="Times New Roman" w:cs="Times New Roman"/>
          <w:sz w:val="28"/>
          <w:szCs w:val="28"/>
          <w:lang w:eastAsia="ru-RU"/>
        </w:rPr>
        <w:t xml:space="preserve"> учащихся всегда есть возможность исправить оценку либо предост</w:t>
      </w:r>
      <w:r w:rsidRPr="00D566F2">
        <w:rPr>
          <w:rFonts w:ascii="Times New Roman" w:eastAsia="Times New Roman" w:hAnsi="Times New Roman" w:cs="Times New Roman"/>
          <w:sz w:val="28"/>
          <w:szCs w:val="28"/>
          <w:lang w:eastAsia="ru-RU"/>
        </w:rPr>
        <w:t>а</w:t>
      </w:r>
      <w:r w:rsidRPr="00D566F2">
        <w:rPr>
          <w:rFonts w:ascii="Times New Roman" w:eastAsia="Times New Roman" w:hAnsi="Times New Roman" w:cs="Times New Roman"/>
          <w:sz w:val="28"/>
          <w:szCs w:val="28"/>
          <w:lang w:eastAsia="ru-RU"/>
        </w:rPr>
        <w:t>вить невыполненную работу в течение недели</w:t>
      </w:r>
      <w:r>
        <w:rPr>
          <w:rFonts w:ascii="Times New Roman" w:eastAsia="Times New Roman" w:hAnsi="Times New Roman" w:cs="Times New Roman"/>
          <w:color w:val="555555"/>
          <w:sz w:val="28"/>
          <w:szCs w:val="28"/>
          <w:lang w:eastAsia="ru-RU"/>
        </w:rPr>
        <w:t>.</w:t>
      </w:r>
    </w:p>
    <w:p w:rsidR="00036797" w:rsidRDefault="00036797" w:rsidP="008552B2">
      <w:pPr>
        <w:spacing w:after="0" w:line="360" w:lineRule="auto"/>
        <w:ind w:firstLine="709"/>
        <w:rPr>
          <w:rFonts w:ascii="Times New Roman" w:eastAsia="Times New Roman" w:hAnsi="Times New Roman" w:cs="Times New Roman"/>
          <w:sz w:val="28"/>
          <w:szCs w:val="28"/>
          <w:lang w:eastAsia="ru-RU"/>
        </w:rPr>
      </w:pPr>
      <w:r w:rsidRPr="00D566F2">
        <w:rPr>
          <w:rFonts w:ascii="Times New Roman" w:eastAsia="Times New Roman" w:hAnsi="Times New Roman" w:cs="Times New Roman"/>
          <w:sz w:val="28"/>
          <w:szCs w:val="28"/>
          <w:lang w:eastAsia="ru-RU"/>
        </w:rPr>
        <w:t>Считаю, что созданные мною условия позволяют учащимся чувствовать себя</w:t>
      </w:r>
      <w:r w:rsidR="00755446">
        <w:rPr>
          <w:rFonts w:ascii="Times New Roman" w:eastAsia="Times New Roman" w:hAnsi="Times New Roman" w:cs="Times New Roman"/>
          <w:sz w:val="28"/>
          <w:szCs w:val="28"/>
          <w:lang w:eastAsia="ru-RU"/>
        </w:rPr>
        <w:t xml:space="preserve"> комфортно на уроках бурятского </w:t>
      </w:r>
      <w:r w:rsidRPr="00D566F2">
        <w:rPr>
          <w:rFonts w:ascii="Times New Roman" w:eastAsia="Times New Roman" w:hAnsi="Times New Roman" w:cs="Times New Roman"/>
          <w:sz w:val="28"/>
          <w:szCs w:val="28"/>
          <w:lang w:eastAsia="ru-RU"/>
        </w:rPr>
        <w:t xml:space="preserve"> языка</w:t>
      </w:r>
      <w:r>
        <w:rPr>
          <w:rFonts w:ascii="Times New Roman" w:eastAsia="Times New Roman" w:hAnsi="Times New Roman" w:cs="Times New Roman"/>
          <w:sz w:val="28"/>
          <w:szCs w:val="28"/>
          <w:lang w:eastAsia="ru-RU"/>
        </w:rPr>
        <w:t>.</w:t>
      </w:r>
    </w:p>
    <w:p w:rsidR="008552B2" w:rsidRPr="004C200E" w:rsidRDefault="008552B2" w:rsidP="004C200E">
      <w:pPr>
        <w:pStyle w:val="a5"/>
        <w:numPr>
          <w:ilvl w:val="0"/>
          <w:numId w:val="11"/>
        </w:numPr>
        <w:shd w:val="clear" w:color="auto" w:fill="FFFFFF"/>
        <w:spacing w:after="0" w:line="360" w:lineRule="auto"/>
        <w:ind w:firstLine="116"/>
        <w:jc w:val="both"/>
        <w:rPr>
          <w:rFonts w:ascii="Times New Roman" w:eastAsia="Times New Roman" w:hAnsi="Times New Roman" w:cs="Times New Roman"/>
          <w:sz w:val="28"/>
          <w:szCs w:val="28"/>
          <w:u w:val="single"/>
          <w:lang w:eastAsia="ru-RU"/>
        </w:rPr>
      </w:pPr>
      <w:r w:rsidRPr="004C200E">
        <w:rPr>
          <w:rFonts w:ascii="Times New Roman" w:eastAsia="Times New Roman" w:hAnsi="Times New Roman" w:cs="Times New Roman"/>
          <w:sz w:val="28"/>
          <w:szCs w:val="28"/>
          <w:u w:val="single"/>
          <w:lang w:eastAsia="ru-RU"/>
        </w:rPr>
        <w:t>Взаимоотношения с коллегами.</w:t>
      </w:r>
    </w:p>
    <w:p w:rsidR="00036797" w:rsidRDefault="00036797" w:rsidP="008552B2">
      <w:pPr>
        <w:shd w:val="clear" w:color="auto" w:fill="FFFFFF"/>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Залогом успешной, творческой, интересной работы, по моему мнению, является дружный, сплоченный коллектив, стремящийся к единым целям, готовый к изменениям. Относительно своих коллег могу сказать, что мне повезло работать именно с такими людьми, которые всегда поддержат, помогут советом. По своему характеру я человек открытый, доброжелательный, искренний, априори относящийся хорошо к людям. С некоторыми из коллег поддерживаю дружеские отношения, со всеми остальными - ровные, хорошие. </w:t>
      </w:r>
      <w:r>
        <w:rPr>
          <w:rFonts w:ascii="Times New Roman" w:eastAsia="Times New Roman" w:hAnsi="Times New Roman" w:cs="Times New Roman"/>
          <w:sz w:val="28"/>
          <w:szCs w:val="28"/>
          <w:lang w:eastAsia="ru-RU"/>
        </w:rPr>
        <w:lastRenderedPageBreak/>
        <w:t>Всегда откликаюсь на просьбы о помощи в чем-либо, искренне радуюсь усп</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хам других, сопереживаю. Конфликтных ситуаций</w:t>
      </w:r>
      <w:r w:rsidR="00755446">
        <w:rPr>
          <w:rFonts w:ascii="Times New Roman" w:eastAsia="Times New Roman" w:hAnsi="Times New Roman" w:cs="Times New Roman"/>
          <w:sz w:val="28"/>
          <w:szCs w:val="28"/>
          <w:lang w:eastAsia="ru-RU"/>
        </w:rPr>
        <w:t xml:space="preserve"> за время моей работы в школе (10</w:t>
      </w:r>
      <w:r>
        <w:rPr>
          <w:rFonts w:ascii="Times New Roman" w:eastAsia="Times New Roman" w:hAnsi="Times New Roman" w:cs="Times New Roman"/>
          <w:sz w:val="28"/>
          <w:szCs w:val="28"/>
          <w:lang w:eastAsia="ru-RU"/>
        </w:rPr>
        <w:t xml:space="preserve"> лет) не было.</w:t>
      </w:r>
    </w:p>
    <w:p w:rsidR="008552B2" w:rsidRPr="004C200E" w:rsidRDefault="004C200E" w:rsidP="004C200E">
      <w:pPr>
        <w:shd w:val="clear" w:color="auto" w:fill="FFFFFF"/>
        <w:spacing w:after="0" w:line="360" w:lineRule="auto"/>
        <w:ind w:left="36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12.</w:t>
      </w:r>
      <w:r w:rsidR="00B133AD" w:rsidRPr="004C200E">
        <w:rPr>
          <w:rFonts w:ascii="Times New Roman" w:eastAsia="Times New Roman" w:hAnsi="Times New Roman" w:cs="Times New Roman"/>
          <w:sz w:val="28"/>
          <w:szCs w:val="28"/>
          <w:u w:val="single"/>
          <w:lang w:eastAsia="ru-RU"/>
        </w:rPr>
        <w:t xml:space="preserve"> </w:t>
      </w:r>
      <w:r w:rsidR="008552B2" w:rsidRPr="004C200E">
        <w:rPr>
          <w:rFonts w:ascii="Times New Roman" w:eastAsia="Times New Roman" w:hAnsi="Times New Roman" w:cs="Times New Roman"/>
          <w:sz w:val="28"/>
          <w:szCs w:val="28"/>
          <w:u w:val="single"/>
          <w:lang w:eastAsia="ru-RU"/>
        </w:rPr>
        <w:t>Повышение уровня профессионального мастерства.</w:t>
      </w:r>
    </w:p>
    <w:p w:rsidR="00036797" w:rsidRDefault="00036797" w:rsidP="00036797">
      <w:pPr>
        <w:pStyle w:val="msonormalbullet2gif"/>
        <w:tabs>
          <w:tab w:val="left" w:pos="3030"/>
        </w:tabs>
        <w:spacing w:before="0" w:beforeAutospacing="0" w:after="0" w:afterAutospacing="0" w:line="360" w:lineRule="auto"/>
        <w:ind w:firstLine="720"/>
        <w:jc w:val="both"/>
        <w:rPr>
          <w:sz w:val="28"/>
          <w:szCs w:val="28"/>
        </w:rPr>
      </w:pPr>
      <w:r>
        <w:rPr>
          <w:sz w:val="28"/>
          <w:szCs w:val="28"/>
        </w:rPr>
        <w:t>Свое отношение к повышению уровня профессионального мастерства х</w:t>
      </w:r>
      <w:r>
        <w:rPr>
          <w:sz w:val="28"/>
          <w:szCs w:val="28"/>
        </w:rPr>
        <w:t>о</w:t>
      </w:r>
      <w:r>
        <w:rPr>
          <w:sz w:val="28"/>
          <w:szCs w:val="28"/>
        </w:rPr>
        <w:t>чу выразить словами К.Д. Ушинского «Учитель живет, пока он учится. К</w:t>
      </w:r>
      <w:r>
        <w:rPr>
          <w:sz w:val="28"/>
          <w:szCs w:val="28"/>
        </w:rPr>
        <w:t>о</w:t>
      </w:r>
      <w:r>
        <w:rPr>
          <w:sz w:val="28"/>
          <w:szCs w:val="28"/>
        </w:rPr>
        <w:t>гда он перестает учиться, он умирает». Данные слова очень четко отражают мое педагогическое кредо. Одними из главных направлений своей профессионал</w:t>
      </w:r>
      <w:r>
        <w:rPr>
          <w:sz w:val="28"/>
          <w:szCs w:val="28"/>
        </w:rPr>
        <w:t>ь</w:t>
      </w:r>
      <w:r>
        <w:rPr>
          <w:sz w:val="28"/>
          <w:szCs w:val="28"/>
        </w:rPr>
        <w:t>ной деятельности считаю самообразование и творческий поиск. В межаттест</w:t>
      </w:r>
      <w:r>
        <w:rPr>
          <w:sz w:val="28"/>
          <w:szCs w:val="28"/>
        </w:rPr>
        <w:t>а</w:t>
      </w:r>
      <w:r>
        <w:rPr>
          <w:sz w:val="28"/>
          <w:szCs w:val="28"/>
        </w:rPr>
        <w:t xml:space="preserve">ционный период </w:t>
      </w:r>
      <w:r w:rsidR="009B3A45">
        <w:rPr>
          <w:sz w:val="28"/>
          <w:szCs w:val="28"/>
        </w:rPr>
        <w:t xml:space="preserve">прошла </w:t>
      </w:r>
      <w:r>
        <w:rPr>
          <w:sz w:val="28"/>
          <w:szCs w:val="28"/>
        </w:rPr>
        <w:t>следующие  курсы повышения квалификации, бол</w:t>
      </w:r>
      <w:r>
        <w:rPr>
          <w:sz w:val="28"/>
          <w:szCs w:val="28"/>
        </w:rPr>
        <w:t>ь</w:t>
      </w:r>
      <w:r>
        <w:rPr>
          <w:sz w:val="28"/>
          <w:szCs w:val="28"/>
        </w:rPr>
        <w:t>шая часть которых была пройдена по собственной инициативе: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909"/>
        <w:gridCol w:w="2008"/>
        <w:gridCol w:w="2170"/>
        <w:gridCol w:w="1949"/>
      </w:tblGrid>
      <w:tr w:rsidR="00036797" w:rsidRPr="003B76B2" w:rsidTr="001F533D">
        <w:tc>
          <w:tcPr>
            <w:tcW w:w="415" w:type="pct"/>
            <w:vMerge w:val="restart"/>
            <w:tcBorders>
              <w:top w:val="single" w:sz="4" w:space="0" w:color="auto"/>
              <w:left w:val="single" w:sz="4" w:space="0" w:color="auto"/>
              <w:bottom w:val="single" w:sz="4" w:space="0" w:color="auto"/>
              <w:right w:val="single" w:sz="4" w:space="0" w:color="auto"/>
            </w:tcBorders>
          </w:tcPr>
          <w:p w:rsidR="00036797" w:rsidRPr="003B76B2" w:rsidRDefault="00036797" w:rsidP="00036797">
            <w:pPr>
              <w:tabs>
                <w:tab w:val="left" w:pos="540"/>
              </w:tabs>
              <w:jc w:val="center"/>
              <w:rPr>
                <w:rFonts w:ascii="Times New Roman" w:eastAsia="SimSun" w:hAnsi="Times New Roman" w:cs="Times New Roman"/>
                <w:sz w:val="24"/>
                <w:szCs w:val="24"/>
              </w:rPr>
            </w:pPr>
            <w:r w:rsidRPr="003B76B2">
              <w:rPr>
                <w:rFonts w:ascii="Times New Roman" w:eastAsia="SimSun" w:hAnsi="Times New Roman" w:cs="Times New Roman"/>
                <w:sz w:val="24"/>
                <w:szCs w:val="24"/>
              </w:rPr>
              <w:t xml:space="preserve">Уч. год </w:t>
            </w:r>
          </w:p>
        </w:tc>
        <w:tc>
          <w:tcPr>
            <w:tcW w:w="4585" w:type="pct"/>
            <w:gridSpan w:val="4"/>
            <w:tcBorders>
              <w:top w:val="single" w:sz="4" w:space="0" w:color="auto"/>
              <w:left w:val="single" w:sz="4" w:space="0" w:color="auto"/>
              <w:bottom w:val="single" w:sz="4" w:space="0" w:color="auto"/>
              <w:right w:val="single" w:sz="4" w:space="0" w:color="auto"/>
            </w:tcBorders>
          </w:tcPr>
          <w:p w:rsidR="00036797" w:rsidRPr="003B76B2" w:rsidRDefault="00036797" w:rsidP="00036797">
            <w:pPr>
              <w:tabs>
                <w:tab w:val="left" w:pos="540"/>
              </w:tabs>
              <w:jc w:val="center"/>
              <w:rPr>
                <w:rFonts w:ascii="Times New Roman" w:eastAsia="SimSun" w:hAnsi="Times New Roman" w:cs="Times New Roman"/>
                <w:sz w:val="24"/>
                <w:szCs w:val="24"/>
              </w:rPr>
            </w:pPr>
            <w:r w:rsidRPr="003B76B2">
              <w:rPr>
                <w:rFonts w:ascii="Times New Roman" w:eastAsia="SimSun" w:hAnsi="Times New Roman" w:cs="Times New Roman"/>
                <w:sz w:val="24"/>
                <w:szCs w:val="24"/>
              </w:rPr>
              <w:t xml:space="preserve">Формы повышения квалификации, КПК  пробл., целев., семин. и т.д.  </w:t>
            </w:r>
          </w:p>
        </w:tc>
      </w:tr>
      <w:tr w:rsidR="00036797" w:rsidRPr="003B76B2" w:rsidTr="001F533D">
        <w:tc>
          <w:tcPr>
            <w:tcW w:w="415" w:type="pct"/>
            <w:vMerge/>
            <w:tcBorders>
              <w:top w:val="single" w:sz="4" w:space="0" w:color="auto"/>
              <w:left w:val="single" w:sz="4" w:space="0" w:color="auto"/>
              <w:bottom w:val="single" w:sz="4" w:space="0" w:color="auto"/>
              <w:right w:val="single" w:sz="4" w:space="0" w:color="auto"/>
            </w:tcBorders>
          </w:tcPr>
          <w:p w:rsidR="00036797" w:rsidRPr="003B76B2" w:rsidRDefault="00036797" w:rsidP="00036797">
            <w:pPr>
              <w:tabs>
                <w:tab w:val="left" w:pos="540"/>
              </w:tabs>
              <w:jc w:val="center"/>
              <w:rPr>
                <w:rFonts w:ascii="Times New Roman" w:eastAsia="SimSun" w:hAnsi="Times New Roman" w:cs="Times New Roman"/>
                <w:sz w:val="24"/>
                <w:szCs w:val="24"/>
              </w:rPr>
            </w:pPr>
          </w:p>
        </w:tc>
        <w:tc>
          <w:tcPr>
            <w:tcW w:w="1476" w:type="pct"/>
            <w:tcBorders>
              <w:top w:val="single" w:sz="4" w:space="0" w:color="auto"/>
              <w:left w:val="single" w:sz="4" w:space="0" w:color="auto"/>
              <w:bottom w:val="single" w:sz="4" w:space="0" w:color="auto"/>
              <w:right w:val="single" w:sz="4" w:space="0" w:color="auto"/>
            </w:tcBorders>
          </w:tcPr>
          <w:p w:rsidR="00036797" w:rsidRPr="003B76B2" w:rsidRDefault="00036797" w:rsidP="00036797">
            <w:pPr>
              <w:tabs>
                <w:tab w:val="left" w:pos="540"/>
              </w:tabs>
              <w:jc w:val="center"/>
              <w:rPr>
                <w:rFonts w:ascii="Times New Roman" w:eastAsia="SimSun" w:hAnsi="Times New Roman" w:cs="Times New Roman"/>
                <w:sz w:val="24"/>
                <w:szCs w:val="24"/>
              </w:rPr>
            </w:pPr>
            <w:r w:rsidRPr="003B76B2">
              <w:rPr>
                <w:rFonts w:ascii="Times New Roman" w:eastAsia="SimSun" w:hAnsi="Times New Roman" w:cs="Times New Roman"/>
                <w:sz w:val="24"/>
                <w:szCs w:val="24"/>
              </w:rPr>
              <w:t xml:space="preserve">Проблематика </w:t>
            </w:r>
          </w:p>
        </w:tc>
        <w:tc>
          <w:tcPr>
            <w:tcW w:w="1019" w:type="pct"/>
            <w:tcBorders>
              <w:top w:val="single" w:sz="4" w:space="0" w:color="auto"/>
              <w:left w:val="single" w:sz="4" w:space="0" w:color="auto"/>
              <w:bottom w:val="single" w:sz="4" w:space="0" w:color="auto"/>
              <w:right w:val="single" w:sz="4" w:space="0" w:color="auto"/>
            </w:tcBorders>
          </w:tcPr>
          <w:p w:rsidR="00036797" w:rsidRPr="003B76B2" w:rsidRDefault="00036797" w:rsidP="00036797">
            <w:pPr>
              <w:tabs>
                <w:tab w:val="left" w:pos="540"/>
              </w:tabs>
              <w:jc w:val="center"/>
              <w:rPr>
                <w:rFonts w:ascii="Times New Roman" w:eastAsia="SimSun" w:hAnsi="Times New Roman" w:cs="Times New Roman"/>
                <w:sz w:val="24"/>
                <w:szCs w:val="24"/>
              </w:rPr>
            </w:pPr>
            <w:r w:rsidRPr="003B76B2">
              <w:rPr>
                <w:rFonts w:ascii="Times New Roman" w:eastAsia="SimSun" w:hAnsi="Times New Roman" w:cs="Times New Roman"/>
                <w:sz w:val="24"/>
                <w:szCs w:val="24"/>
              </w:rPr>
              <w:t xml:space="preserve">Форма </w:t>
            </w:r>
          </w:p>
        </w:tc>
        <w:tc>
          <w:tcPr>
            <w:tcW w:w="1101" w:type="pct"/>
            <w:tcBorders>
              <w:top w:val="single" w:sz="4" w:space="0" w:color="auto"/>
              <w:left w:val="single" w:sz="4" w:space="0" w:color="auto"/>
              <w:bottom w:val="single" w:sz="4" w:space="0" w:color="auto"/>
              <w:right w:val="single" w:sz="4" w:space="0" w:color="auto"/>
            </w:tcBorders>
          </w:tcPr>
          <w:p w:rsidR="00036797" w:rsidRPr="003B76B2" w:rsidRDefault="00036797" w:rsidP="00036797">
            <w:pPr>
              <w:tabs>
                <w:tab w:val="left" w:pos="540"/>
              </w:tabs>
              <w:jc w:val="center"/>
              <w:rPr>
                <w:rFonts w:ascii="Times New Roman" w:eastAsia="SimSun" w:hAnsi="Times New Roman" w:cs="Times New Roman"/>
                <w:sz w:val="24"/>
                <w:szCs w:val="24"/>
              </w:rPr>
            </w:pPr>
            <w:r w:rsidRPr="003B76B2">
              <w:rPr>
                <w:rFonts w:ascii="Times New Roman" w:eastAsia="SimSun" w:hAnsi="Times New Roman" w:cs="Times New Roman"/>
                <w:sz w:val="24"/>
                <w:szCs w:val="24"/>
              </w:rPr>
              <w:t xml:space="preserve">Где </w:t>
            </w:r>
          </w:p>
        </w:tc>
        <w:tc>
          <w:tcPr>
            <w:tcW w:w="988" w:type="pct"/>
            <w:tcBorders>
              <w:top w:val="single" w:sz="4" w:space="0" w:color="auto"/>
              <w:left w:val="single" w:sz="4" w:space="0" w:color="auto"/>
              <w:bottom w:val="single" w:sz="4" w:space="0" w:color="auto"/>
              <w:right w:val="single" w:sz="4" w:space="0" w:color="auto"/>
            </w:tcBorders>
          </w:tcPr>
          <w:p w:rsidR="00036797" w:rsidRPr="003B76B2" w:rsidRDefault="00036797" w:rsidP="00036797">
            <w:pPr>
              <w:tabs>
                <w:tab w:val="left" w:pos="540"/>
              </w:tabs>
              <w:jc w:val="center"/>
              <w:rPr>
                <w:rFonts w:ascii="Times New Roman" w:eastAsia="SimSun" w:hAnsi="Times New Roman" w:cs="Times New Roman"/>
                <w:sz w:val="24"/>
                <w:szCs w:val="24"/>
              </w:rPr>
            </w:pPr>
            <w:r w:rsidRPr="003B76B2">
              <w:rPr>
                <w:rFonts w:ascii="Times New Roman" w:eastAsia="SimSun" w:hAnsi="Times New Roman" w:cs="Times New Roman"/>
                <w:sz w:val="24"/>
                <w:szCs w:val="24"/>
              </w:rPr>
              <w:t>Удостоверение (№, дата)</w:t>
            </w:r>
          </w:p>
        </w:tc>
      </w:tr>
      <w:tr w:rsidR="00036797" w:rsidRPr="003B76B2" w:rsidTr="001F533D">
        <w:tc>
          <w:tcPr>
            <w:tcW w:w="415" w:type="pct"/>
            <w:tcBorders>
              <w:top w:val="single" w:sz="4" w:space="0" w:color="auto"/>
              <w:left w:val="single" w:sz="4" w:space="0" w:color="auto"/>
              <w:bottom w:val="single" w:sz="4" w:space="0" w:color="auto"/>
              <w:right w:val="single" w:sz="4" w:space="0" w:color="auto"/>
            </w:tcBorders>
          </w:tcPr>
          <w:p w:rsidR="00036797" w:rsidRPr="003B76B2" w:rsidRDefault="00755446" w:rsidP="00036797">
            <w:pPr>
              <w:tabs>
                <w:tab w:val="left" w:pos="540"/>
              </w:tabs>
              <w:jc w:val="center"/>
              <w:rPr>
                <w:rFonts w:ascii="Times New Roman" w:hAnsi="Times New Roman" w:cs="Times New Roman"/>
                <w:sz w:val="24"/>
                <w:szCs w:val="24"/>
              </w:rPr>
            </w:pPr>
            <w:r>
              <w:rPr>
                <w:rFonts w:ascii="Times New Roman" w:hAnsi="Times New Roman" w:cs="Times New Roman"/>
                <w:sz w:val="24"/>
                <w:szCs w:val="24"/>
              </w:rPr>
              <w:t>2007</w:t>
            </w:r>
            <w:r w:rsidR="00036797">
              <w:rPr>
                <w:rFonts w:ascii="Times New Roman" w:hAnsi="Times New Roman" w:cs="Times New Roman"/>
                <w:sz w:val="24"/>
                <w:szCs w:val="24"/>
              </w:rPr>
              <w:t>.</w:t>
            </w:r>
          </w:p>
        </w:tc>
        <w:tc>
          <w:tcPr>
            <w:tcW w:w="1476" w:type="pct"/>
            <w:tcBorders>
              <w:top w:val="single" w:sz="4" w:space="0" w:color="auto"/>
              <w:left w:val="single" w:sz="4" w:space="0" w:color="auto"/>
              <w:bottom w:val="single" w:sz="4" w:space="0" w:color="auto"/>
              <w:right w:val="single" w:sz="4" w:space="0" w:color="auto"/>
            </w:tcBorders>
          </w:tcPr>
          <w:p w:rsidR="00036797" w:rsidRPr="003B76B2" w:rsidRDefault="00755446" w:rsidP="00036797">
            <w:pPr>
              <w:pStyle w:val="ac"/>
              <w:rPr>
                <w:sz w:val="24"/>
                <w:szCs w:val="24"/>
              </w:rPr>
            </w:pPr>
            <w:r>
              <w:rPr>
                <w:sz w:val="24"/>
                <w:szCs w:val="24"/>
              </w:rPr>
              <w:t xml:space="preserve">«Координация усилий представителей местного сообщества по снижению суицидального поведения» </w:t>
            </w:r>
          </w:p>
        </w:tc>
        <w:tc>
          <w:tcPr>
            <w:tcW w:w="1019" w:type="pct"/>
            <w:tcBorders>
              <w:top w:val="single" w:sz="4" w:space="0" w:color="auto"/>
              <w:left w:val="single" w:sz="4" w:space="0" w:color="auto"/>
              <w:bottom w:val="single" w:sz="4" w:space="0" w:color="auto"/>
              <w:right w:val="single" w:sz="4" w:space="0" w:color="auto"/>
            </w:tcBorders>
          </w:tcPr>
          <w:p w:rsidR="00036797" w:rsidRPr="003B76B2" w:rsidRDefault="00755446" w:rsidP="00036797">
            <w:pPr>
              <w:tabs>
                <w:tab w:val="left" w:pos="540"/>
              </w:tabs>
              <w:jc w:val="center"/>
              <w:rPr>
                <w:rFonts w:ascii="Times New Roman" w:eastAsia="SimSun" w:hAnsi="Times New Roman" w:cs="Times New Roman"/>
                <w:i/>
                <w:sz w:val="24"/>
                <w:szCs w:val="24"/>
              </w:rPr>
            </w:pPr>
            <w:r>
              <w:rPr>
                <w:rFonts w:ascii="Times New Roman" w:eastAsia="SimSun" w:hAnsi="Times New Roman" w:cs="Times New Roman"/>
                <w:i/>
                <w:sz w:val="24"/>
                <w:szCs w:val="24"/>
              </w:rPr>
              <w:t>Семинар</w:t>
            </w:r>
          </w:p>
        </w:tc>
        <w:tc>
          <w:tcPr>
            <w:tcW w:w="1101" w:type="pct"/>
            <w:tcBorders>
              <w:top w:val="single" w:sz="4" w:space="0" w:color="auto"/>
              <w:left w:val="single" w:sz="4" w:space="0" w:color="auto"/>
              <w:bottom w:val="single" w:sz="4" w:space="0" w:color="auto"/>
              <w:right w:val="single" w:sz="4" w:space="0" w:color="auto"/>
            </w:tcBorders>
          </w:tcPr>
          <w:p w:rsidR="00036797" w:rsidRPr="003B76B2" w:rsidRDefault="00095A7E" w:rsidP="00755446">
            <w:pPr>
              <w:tabs>
                <w:tab w:val="left" w:pos="540"/>
              </w:tabs>
              <w:jc w:val="center"/>
              <w:rPr>
                <w:rFonts w:ascii="Times New Roman" w:hAnsi="Times New Roman" w:cs="Times New Roman"/>
                <w:i/>
                <w:sz w:val="24"/>
                <w:szCs w:val="24"/>
              </w:rPr>
            </w:pPr>
            <w:r>
              <w:rPr>
                <w:rFonts w:ascii="Times New Roman" w:eastAsia="SimSun" w:hAnsi="Times New Roman" w:cs="Times New Roman"/>
                <w:i/>
                <w:sz w:val="24"/>
                <w:szCs w:val="24"/>
              </w:rPr>
              <w:t>БИПКРО</w:t>
            </w:r>
          </w:p>
        </w:tc>
        <w:tc>
          <w:tcPr>
            <w:tcW w:w="988" w:type="pct"/>
            <w:tcBorders>
              <w:top w:val="single" w:sz="4" w:space="0" w:color="auto"/>
              <w:left w:val="single" w:sz="4" w:space="0" w:color="auto"/>
              <w:bottom w:val="single" w:sz="4" w:space="0" w:color="auto"/>
              <w:right w:val="single" w:sz="4" w:space="0" w:color="auto"/>
            </w:tcBorders>
          </w:tcPr>
          <w:p w:rsidR="00036797" w:rsidRPr="003B76B2" w:rsidRDefault="00755446"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Свидетельство</w:t>
            </w:r>
          </w:p>
        </w:tc>
      </w:tr>
      <w:tr w:rsidR="00036797" w:rsidRPr="003B76B2" w:rsidTr="001F533D">
        <w:tc>
          <w:tcPr>
            <w:tcW w:w="415" w:type="pct"/>
            <w:tcBorders>
              <w:top w:val="single" w:sz="4" w:space="0" w:color="auto"/>
              <w:left w:val="single" w:sz="4" w:space="0" w:color="auto"/>
              <w:bottom w:val="single" w:sz="4" w:space="0" w:color="auto"/>
              <w:right w:val="single" w:sz="4" w:space="0" w:color="auto"/>
            </w:tcBorders>
          </w:tcPr>
          <w:p w:rsidR="00036797" w:rsidRPr="003B76B2" w:rsidRDefault="00755446" w:rsidP="00755446">
            <w:pPr>
              <w:tabs>
                <w:tab w:val="left" w:pos="540"/>
              </w:tabs>
              <w:jc w:val="center"/>
              <w:rPr>
                <w:rFonts w:ascii="Times New Roman" w:hAnsi="Times New Roman" w:cs="Times New Roman"/>
                <w:sz w:val="24"/>
                <w:szCs w:val="24"/>
              </w:rPr>
            </w:pPr>
            <w:r>
              <w:rPr>
                <w:rFonts w:ascii="Times New Roman" w:hAnsi="Times New Roman" w:cs="Times New Roman"/>
                <w:sz w:val="24"/>
                <w:szCs w:val="24"/>
              </w:rPr>
              <w:t>2008</w:t>
            </w:r>
          </w:p>
        </w:tc>
        <w:tc>
          <w:tcPr>
            <w:tcW w:w="1476" w:type="pct"/>
            <w:tcBorders>
              <w:top w:val="single" w:sz="4" w:space="0" w:color="auto"/>
              <w:left w:val="single" w:sz="4" w:space="0" w:color="auto"/>
              <w:bottom w:val="single" w:sz="4" w:space="0" w:color="auto"/>
              <w:right w:val="single" w:sz="4" w:space="0" w:color="auto"/>
            </w:tcBorders>
          </w:tcPr>
          <w:p w:rsidR="00036797" w:rsidRPr="003B76B2" w:rsidRDefault="00755446" w:rsidP="00755446">
            <w:pPr>
              <w:pStyle w:val="ac"/>
              <w:rPr>
                <w:rFonts w:eastAsia="SimSun"/>
                <w:sz w:val="24"/>
                <w:szCs w:val="24"/>
              </w:rPr>
            </w:pPr>
            <w:r>
              <w:rPr>
                <w:rFonts w:eastAsia="SimSun"/>
                <w:sz w:val="24"/>
                <w:szCs w:val="24"/>
              </w:rPr>
              <w:t>Проектирование сайта общеобразовательного учреждения.</w:t>
            </w:r>
          </w:p>
        </w:tc>
        <w:tc>
          <w:tcPr>
            <w:tcW w:w="1019" w:type="pct"/>
            <w:tcBorders>
              <w:top w:val="single" w:sz="4" w:space="0" w:color="auto"/>
              <w:left w:val="single" w:sz="4" w:space="0" w:color="auto"/>
              <w:bottom w:val="single" w:sz="4" w:space="0" w:color="auto"/>
              <w:right w:val="single" w:sz="4" w:space="0" w:color="auto"/>
            </w:tcBorders>
          </w:tcPr>
          <w:p w:rsidR="00036797" w:rsidRPr="003B76B2" w:rsidRDefault="00036797" w:rsidP="00036797">
            <w:pPr>
              <w:tabs>
                <w:tab w:val="left" w:pos="540"/>
              </w:tabs>
              <w:jc w:val="center"/>
              <w:rPr>
                <w:rFonts w:ascii="Times New Roman" w:eastAsia="SimSun" w:hAnsi="Times New Roman" w:cs="Times New Roman"/>
                <w:i/>
                <w:sz w:val="24"/>
                <w:szCs w:val="24"/>
              </w:rPr>
            </w:pPr>
            <w:r w:rsidRPr="003B76B2">
              <w:rPr>
                <w:rFonts w:ascii="Times New Roman" w:eastAsia="SimSun" w:hAnsi="Times New Roman" w:cs="Times New Roman"/>
                <w:i/>
                <w:sz w:val="24"/>
                <w:szCs w:val="24"/>
              </w:rPr>
              <w:t>Курсы повышения квалифик</w:t>
            </w:r>
            <w:r w:rsidRPr="003B76B2">
              <w:rPr>
                <w:rFonts w:ascii="Times New Roman" w:eastAsia="SimSun" w:hAnsi="Times New Roman" w:cs="Times New Roman"/>
                <w:i/>
                <w:sz w:val="24"/>
                <w:szCs w:val="24"/>
              </w:rPr>
              <w:t>а</w:t>
            </w:r>
            <w:r w:rsidRPr="003B76B2">
              <w:rPr>
                <w:rFonts w:ascii="Times New Roman" w:eastAsia="SimSun" w:hAnsi="Times New Roman" w:cs="Times New Roman"/>
                <w:i/>
                <w:sz w:val="24"/>
                <w:szCs w:val="24"/>
              </w:rPr>
              <w:t>ции</w:t>
            </w:r>
          </w:p>
        </w:tc>
        <w:tc>
          <w:tcPr>
            <w:tcW w:w="1101" w:type="pct"/>
            <w:tcBorders>
              <w:top w:val="single" w:sz="4" w:space="0" w:color="auto"/>
              <w:left w:val="single" w:sz="4" w:space="0" w:color="auto"/>
              <w:bottom w:val="single" w:sz="4" w:space="0" w:color="auto"/>
              <w:right w:val="single" w:sz="4" w:space="0" w:color="auto"/>
            </w:tcBorders>
          </w:tcPr>
          <w:p w:rsidR="00036797" w:rsidRPr="003B76B2" w:rsidRDefault="00755446" w:rsidP="00095A7E">
            <w:pPr>
              <w:tabs>
                <w:tab w:val="left" w:pos="540"/>
              </w:tabs>
              <w:jc w:val="center"/>
              <w:rPr>
                <w:rFonts w:ascii="Times New Roman" w:eastAsia="SimSun" w:hAnsi="Times New Roman" w:cs="Times New Roman"/>
                <w:i/>
                <w:sz w:val="24"/>
                <w:szCs w:val="24"/>
              </w:rPr>
            </w:pPr>
            <w:r>
              <w:rPr>
                <w:rFonts w:ascii="Times New Roman" w:eastAsia="SimSun" w:hAnsi="Times New Roman" w:cs="Times New Roman"/>
                <w:i/>
                <w:sz w:val="24"/>
                <w:szCs w:val="24"/>
              </w:rPr>
              <w:t>БИПКР</w:t>
            </w:r>
            <w:r w:rsidR="00095A7E">
              <w:rPr>
                <w:rFonts w:ascii="Times New Roman" w:eastAsia="SimSun" w:hAnsi="Times New Roman" w:cs="Times New Roman"/>
                <w:i/>
                <w:sz w:val="24"/>
                <w:szCs w:val="24"/>
              </w:rPr>
              <w:t>О</w:t>
            </w:r>
          </w:p>
        </w:tc>
        <w:tc>
          <w:tcPr>
            <w:tcW w:w="988" w:type="pct"/>
            <w:tcBorders>
              <w:top w:val="single" w:sz="4" w:space="0" w:color="auto"/>
              <w:left w:val="single" w:sz="4" w:space="0" w:color="auto"/>
              <w:bottom w:val="single" w:sz="4" w:space="0" w:color="auto"/>
              <w:right w:val="single" w:sz="4" w:space="0" w:color="auto"/>
            </w:tcBorders>
          </w:tcPr>
          <w:p w:rsidR="00036797" w:rsidRDefault="00755446"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Удостоверение № 592</w:t>
            </w:r>
          </w:p>
          <w:p w:rsidR="00755446" w:rsidRPr="003B76B2" w:rsidRDefault="00095A7E"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3-5 апреля</w:t>
            </w:r>
          </w:p>
        </w:tc>
      </w:tr>
      <w:tr w:rsidR="00036797" w:rsidRPr="003B76B2" w:rsidTr="001F533D">
        <w:tc>
          <w:tcPr>
            <w:tcW w:w="415" w:type="pct"/>
            <w:tcBorders>
              <w:top w:val="single" w:sz="4" w:space="0" w:color="auto"/>
              <w:left w:val="single" w:sz="4" w:space="0" w:color="auto"/>
              <w:bottom w:val="single" w:sz="4" w:space="0" w:color="auto"/>
              <w:right w:val="single" w:sz="4" w:space="0" w:color="auto"/>
            </w:tcBorders>
          </w:tcPr>
          <w:p w:rsidR="00036797" w:rsidRPr="003B76B2" w:rsidRDefault="00095A7E" w:rsidP="00036797">
            <w:pPr>
              <w:tabs>
                <w:tab w:val="left" w:pos="540"/>
              </w:tabs>
              <w:jc w:val="center"/>
              <w:rPr>
                <w:rFonts w:ascii="Times New Roman" w:hAnsi="Times New Roman" w:cs="Times New Roman"/>
                <w:sz w:val="24"/>
                <w:szCs w:val="24"/>
              </w:rPr>
            </w:pPr>
            <w:r>
              <w:rPr>
                <w:rFonts w:ascii="Times New Roman" w:hAnsi="Times New Roman" w:cs="Times New Roman"/>
                <w:sz w:val="24"/>
                <w:szCs w:val="24"/>
              </w:rPr>
              <w:t>2009</w:t>
            </w:r>
          </w:p>
        </w:tc>
        <w:tc>
          <w:tcPr>
            <w:tcW w:w="1476" w:type="pct"/>
            <w:tcBorders>
              <w:top w:val="single" w:sz="4" w:space="0" w:color="auto"/>
              <w:left w:val="single" w:sz="4" w:space="0" w:color="auto"/>
              <w:bottom w:val="single" w:sz="4" w:space="0" w:color="auto"/>
              <w:right w:val="single" w:sz="4" w:space="0" w:color="auto"/>
            </w:tcBorders>
          </w:tcPr>
          <w:p w:rsidR="00036797" w:rsidRPr="003B76B2" w:rsidRDefault="00036797" w:rsidP="00036797">
            <w:pPr>
              <w:pStyle w:val="ac"/>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036797" w:rsidRPr="003B76B2" w:rsidRDefault="00095A7E" w:rsidP="00036797">
            <w:pPr>
              <w:tabs>
                <w:tab w:val="left" w:pos="540"/>
              </w:tabs>
              <w:jc w:val="center"/>
              <w:rPr>
                <w:rFonts w:ascii="Times New Roman" w:eastAsia="SimSun" w:hAnsi="Times New Roman" w:cs="Times New Roman"/>
                <w:i/>
                <w:sz w:val="24"/>
                <w:szCs w:val="24"/>
              </w:rPr>
            </w:pPr>
            <w:r>
              <w:rPr>
                <w:rFonts w:ascii="Times New Roman" w:eastAsia="SimSun" w:hAnsi="Times New Roman" w:cs="Times New Roman"/>
                <w:i/>
                <w:sz w:val="24"/>
                <w:szCs w:val="24"/>
              </w:rPr>
              <w:t>Дистанционные курсы</w:t>
            </w:r>
          </w:p>
        </w:tc>
        <w:tc>
          <w:tcPr>
            <w:tcW w:w="1101" w:type="pct"/>
            <w:tcBorders>
              <w:top w:val="single" w:sz="4" w:space="0" w:color="auto"/>
              <w:left w:val="single" w:sz="4" w:space="0" w:color="auto"/>
              <w:bottom w:val="single" w:sz="4" w:space="0" w:color="auto"/>
              <w:right w:val="single" w:sz="4" w:space="0" w:color="auto"/>
            </w:tcBorders>
          </w:tcPr>
          <w:p w:rsidR="00036797" w:rsidRPr="003B76B2" w:rsidRDefault="00036797" w:rsidP="00095A7E">
            <w:pPr>
              <w:tabs>
                <w:tab w:val="left" w:pos="540"/>
              </w:tabs>
              <w:jc w:val="center"/>
              <w:rPr>
                <w:rFonts w:ascii="Times New Roman" w:hAnsi="Times New Roman" w:cs="Times New Roman"/>
                <w:i/>
                <w:sz w:val="24"/>
                <w:szCs w:val="24"/>
              </w:rPr>
            </w:pPr>
          </w:p>
        </w:tc>
        <w:tc>
          <w:tcPr>
            <w:tcW w:w="988" w:type="pct"/>
            <w:tcBorders>
              <w:top w:val="single" w:sz="4" w:space="0" w:color="auto"/>
              <w:left w:val="single" w:sz="4" w:space="0" w:color="auto"/>
              <w:bottom w:val="single" w:sz="4" w:space="0" w:color="auto"/>
              <w:right w:val="single" w:sz="4" w:space="0" w:color="auto"/>
            </w:tcBorders>
          </w:tcPr>
          <w:p w:rsidR="00036797" w:rsidRPr="003B76B2" w:rsidRDefault="00036797" w:rsidP="00095A7E">
            <w:pPr>
              <w:tabs>
                <w:tab w:val="left" w:pos="540"/>
              </w:tabs>
              <w:jc w:val="center"/>
              <w:rPr>
                <w:rFonts w:ascii="Times New Roman" w:eastAsia="SimSun" w:hAnsi="Times New Roman" w:cs="Times New Roman"/>
                <w:sz w:val="24"/>
                <w:szCs w:val="24"/>
              </w:rPr>
            </w:pPr>
            <w:r w:rsidRPr="003B76B2">
              <w:rPr>
                <w:rFonts w:ascii="Times New Roman" w:eastAsia="SimSun" w:hAnsi="Times New Roman" w:cs="Times New Roman"/>
                <w:sz w:val="24"/>
                <w:szCs w:val="24"/>
              </w:rPr>
              <w:t xml:space="preserve">Сертификат </w:t>
            </w:r>
          </w:p>
        </w:tc>
      </w:tr>
      <w:tr w:rsidR="00036797" w:rsidRPr="003B76B2" w:rsidTr="001F533D">
        <w:tc>
          <w:tcPr>
            <w:tcW w:w="415" w:type="pct"/>
            <w:tcBorders>
              <w:top w:val="single" w:sz="4" w:space="0" w:color="auto"/>
              <w:left w:val="single" w:sz="4" w:space="0" w:color="auto"/>
              <w:bottom w:val="single" w:sz="4" w:space="0" w:color="auto"/>
              <w:right w:val="single" w:sz="4" w:space="0" w:color="auto"/>
            </w:tcBorders>
          </w:tcPr>
          <w:p w:rsidR="00036797" w:rsidRPr="003B76B2" w:rsidRDefault="00095A7E"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2010</w:t>
            </w:r>
          </w:p>
        </w:tc>
        <w:tc>
          <w:tcPr>
            <w:tcW w:w="1476" w:type="pct"/>
            <w:tcBorders>
              <w:top w:val="single" w:sz="4" w:space="0" w:color="auto"/>
              <w:left w:val="single" w:sz="4" w:space="0" w:color="auto"/>
              <w:bottom w:val="single" w:sz="4" w:space="0" w:color="auto"/>
              <w:right w:val="single" w:sz="4" w:space="0" w:color="auto"/>
            </w:tcBorders>
          </w:tcPr>
          <w:p w:rsidR="00036797" w:rsidRPr="003B76B2" w:rsidRDefault="00095A7E"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«1С : Управление школой»</w:t>
            </w:r>
          </w:p>
        </w:tc>
        <w:tc>
          <w:tcPr>
            <w:tcW w:w="1019" w:type="pct"/>
            <w:tcBorders>
              <w:top w:val="single" w:sz="4" w:space="0" w:color="auto"/>
              <w:left w:val="single" w:sz="4" w:space="0" w:color="auto"/>
              <w:bottom w:val="single" w:sz="4" w:space="0" w:color="auto"/>
              <w:right w:val="single" w:sz="4" w:space="0" w:color="auto"/>
            </w:tcBorders>
          </w:tcPr>
          <w:p w:rsidR="00036797" w:rsidRPr="003B76B2" w:rsidRDefault="00095A7E" w:rsidP="00036797">
            <w:pPr>
              <w:tabs>
                <w:tab w:val="left" w:pos="540"/>
              </w:tabs>
              <w:jc w:val="center"/>
              <w:rPr>
                <w:rFonts w:ascii="Times New Roman" w:eastAsia="SimSun" w:hAnsi="Times New Roman" w:cs="Times New Roman"/>
                <w:sz w:val="24"/>
                <w:szCs w:val="24"/>
              </w:rPr>
            </w:pPr>
            <w:r w:rsidRPr="003B76B2">
              <w:rPr>
                <w:rFonts w:ascii="Times New Roman" w:eastAsia="SimSun" w:hAnsi="Times New Roman" w:cs="Times New Roman"/>
                <w:i/>
                <w:sz w:val="24"/>
                <w:szCs w:val="24"/>
              </w:rPr>
              <w:t>Курсы повышения квалифик</w:t>
            </w:r>
            <w:r w:rsidRPr="003B76B2">
              <w:rPr>
                <w:rFonts w:ascii="Times New Roman" w:eastAsia="SimSun" w:hAnsi="Times New Roman" w:cs="Times New Roman"/>
                <w:i/>
                <w:sz w:val="24"/>
                <w:szCs w:val="24"/>
              </w:rPr>
              <w:t>а</w:t>
            </w:r>
            <w:r w:rsidRPr="003B76B2">
              <w:rPr>
                <w:rFonts w:ascii="Times New Roman" w:eastAsia="SimSun" w:hAnsi="Times New Roman" w:cs="Times New Roman"/>
                <w:i/>
                <w:sz w:val="24"/>
                <w:szCs w:val="24"/>
              </w:rPr>
              <w:t>ции</w:t>
            </w:r>
          </w:p>
        </w:tc>
        <w:tc>
          <w:tcPr>
            <w:tcW w:w="1101" w:type="pct"/>
            <w:tcBorders>
              <w:top w:val="single" w:sz="4" w:space="0" w:color="auto"/>
              <w:left w:val="single" w:sz="4" w:space="0" w:color="auto"/>
              <w:bottom w:val="single" w:sz="4" w:space="0" w:color="auto"/>
              <w:right w:val="single" w:sz="4" w:space="0" w:color="auto"/>
            </w:tcBorders>
          </w:tcPr>
          <w:p w:rsidR="00036797" w:rsidRPr="00E22539" w:rsidRDefault="00095A7E" w:rsidP="00036797">
            <w:pPr>
              <w:tabs>
                <w:tab w:val="left" w:pos="540"/>
              </w:tabs>
              <w:jc w:val="center"/>
              <w:rPr>
                <w:rFonts w:ascii="Times New Roman" w:hAnsi="Times New Roman" w:cs="Times New Roman"/>
                <w:i/>
                <w:sz w:val="24"/>
                <w:szCs w:val="24"/>
              </w:rPr>
            </w:pPr>
            <w:r>
              <w:rPr>
                <w:rFonts w:ascii="Times New Roman" w:hAnsi="Times New Roman" w:cs="Times New Roman"/>
                <w:i/>
                <w:sz w:val="24"/>
                <w:szCs w:val="24"/>
              </w:rPr>
              <w:t>АНО Методический центр «Байкалсофт»</w:t>
            </w:r>
          </w:p>
        </w:tc>
        <w:tc>
          <w:tcPr>
            <w:tcW w:w="988" w:type="pct"/>
            <w:tcBorders>
              <w:top w:val="single" w:sz="4" w:space="0" w:color="auto"/>
              <w:left w:val="single" w:sz="4" w:space="0" w:color="auto"/>
              <w:bottom w:val="single" w:sz="4" w:space="0" w:color="auto"/>
              <w:right w:val="single" w:sz="4" w:space="0" w:color="auto"/>
            </w:tcBorders>
          </w:tcPr>
          <w:p w:rsidR="00095A7E" w:rsidRDefault="00095A7E"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Удостоверение</w:t>
            </w:r>
          </w:p>
          <w:p w:rsidR="00095A7E" w:rsidRDefault="00095A7E"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№66</w:t>
            </w:r>
          </w:p>
          <w:p w:rsidR="00036797" w:rsidRPr="003B76B2" w:rsidRDefault="00095A7E"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 1-3 апреля </w:t>
            </w:r>
          </w:p>
        </w:tc>
      </w:tr>
      <w:tr w:rsidR="00036797" w:rsidRPr="003B76B2" w:rsidTr="001F533D">
        <w:tc>
          <w:tcPr>
            <w:tcW w:w="415" w:type="pct"/>
            <w:tcBorders>
              <w:top w:val="single" w:sz="4" w:space="0" w:color="auto"/>
              <w:left w:val="single" w:sz="4" w:space="0" w:color="auto"/>
              <w:bottom w:val="single" w:sz="4" w:space="0" w:color="auto"/>
              <w:right w:val="single" w:sz="4" w:space="0" w:color="auto"/>
            </w:tcBorders>
          </w:tcPr>
          <w:p w:rsidR="00036797" w:rsidRPr="003B76B2" w:rsidRDefault="00036797" w:rsidP="00036797">
            <w:pPr>
              <w:tabs>
                <w:tab w:val="left" w:pos="540"/>
              </w:tabs>
              <w:jc w:val="center"/>
              <w:rPr>
                <w:rFonts w:ascii="Times New Roman" w:eastAsia="SimSun" w:hAnsi="Times New Roman" w:cs="Times New Roman"/>
                <w:sz w:val="24"/>
                <w:szCs w:val="24"/>
              </w:rPr>
            </w:pPr>
            <w:r w:rsidRPr="003B76B2">
              <w:rPr>
                <w:rFonts w:ascii="Times New Roman" w:hAnsi="Times New Roman" w:cs="Times New Roman"/>
                <w:sz w:val="24"/>
                <w:szCs w:val="24"/>
              </w:rPr>
              <w:t>2011г</w:t>
            </w:r>
          </w:p>
        </w:tc>
        <w:tc>
          <w:tcPr>
            <w:tcW w:w="1476" w:type="pct"/>
            <w:tcBorders>
              <w:top w:val="single" w:sz="4" w:space="0" w:color="auto"/>
              <w:left w:val="single" w:sz="4" w:space="0" w:color="auto"/>
              <w:bottom w:val="single" w:sz="4" w:space="0" w:color="auto"/>
              <w:right w:val="single" w:sz="4" w:space="0" w:color="auto"/>
            </w:tcBorders>
          </w:tcPr>
          <w:p w:rsidR="00036797" w:rsidRPr="00E22539" w:rsidRDefault="00036797" w:rsidP="00095A7E">
            <w:pPr>
              <w:pStyle w:val="ac"/>
              <w:rPr>
                <w:sz w:val="24"/>
                <w:szCs w:val="24"/>
              </w:rPr>
            </w:pPr>
            <w:r w:rsidRPr="003B76B2">
              <w:rPr>
                <w:sz w:val="24"/>
                <w:szCs w:val="24"/>
              </w:rPr>
              <w:t xml:space="preserve"> </w:t>
            </w:r>
            <w:r w:rsidR="00095A7E">
              <w:rPr>
                <w:sz w:val="24"/>
                <w:szCs w:val="24"/>
              </w:rPr>
              <w:t>«Основы администрирования школьной локальной сети»</w:t>
            </w:r>
          </w:p>
        </w:tc>
        <w:tc>
          <w:tcPr>
            <w:tcW w:w="1019" w:type="pct"/>
            <w:tcBorders>
              <w:top w:val="single" w:sz="4" w:space="0" w:color="auto"/>
              <w:left w:val="single" w:sz="4" w:space="0" w:color="auto"/>
              <w:bottom w:val="single" w:sz="4" w:space="0" w:color="auto"/>
              <w:right w:val="single" w:sz="4" w:space="0" w:color="auto"/>
            </w:tcBorders>
          </w:tcPr>
          <w:p w:rsidR="00036797" w:rsidRPr="003B76B2" w:rsidRDefault="00036797" w:rsidP="00036797">
            <w:pPr>
              <w:tabs>
                <w:tab w:val="left" w:pos="540"/>
              </w:tabs>
              <w:jc w:val="center"/>
              <w:rPr>
                <w:rFonts w:ascii="Times New Roman" w:eastAsia="SimSun" w:hAnsi="Times New Roman" w:cs="Times New Roman"/>
                <w:sz w:val="24"/>
                <w:szCs w:val="24"/>
              </w:rPr>
            </w:pPr>
            <w:r w:rsidRPr="003B76B2">
              <w:rPr>
                <w:rFonts w:ascii="Times New Roman" w:eastAsia="SimSun" w:hAnsi="Times New Roman" w:cs="Times New Roman"/>
                <w:i/>
                <w:sz w:val="24"/>
                <w:szCs w:val="24"/>
              </w:rPr>
              <w:t>Курсы повышения квалифик</w:t>
            </w:r>
            <w:r w:rsidRPr="003B76B2">
              <w:rPr>
                <w:rFonts w:ascii="Times New Roman" w:eastAsia="SimSun" w:hAnsi="Times New Roman" w:cs="Times New Roman"/>
                <w:i/>
                <w:sz w:val="24"/>
                <w:szCs w:val="24"/>
              </w:rPr>
              <w:t>а</w:t>
            </w:r>
            <w:r w:rsidRPr="003B76B2">
              <w:rPr>
                <w:rFonts w:ascii="Times New Roman" w:eastAsia="SimSun" w:hAnsi="Times New Roman" w:cs="Times New Roman"/>
                <w:i/>
                <w:sz w:val="24"/>
                <w:szCs w:val="24"/>
              </w:rPr>
              <w:t>ции</w:t>
            </w:r>
          </w:p>
        </w:tc>
        <w:tc>
          <w:tcPr>
            <w:tcW w:w="1101" w:type="pct"/>
            <w:tcBorders>
              <w:top w:val="single" w:sz="4" w:space="0" w:color="auto"/>
              <w:left w:val="single" w:sz="4" w:space="0" w:color="auto"/>
              <w:bottom w:val="single" w:sz="4" w:space="0" w:color="auto"/>
              <w:right w:val="single" w:sz="4" w:space="0" w:color="auto"/>
            </w:tcBorders>
          </w:tcPr>
          <w:p w:rsidR="00036797" w:rsidRPr="003B76B2" w:rsidRDefault="00095A7E"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ВСГТУ Интернет – центр </w:t>
            </w:r>
          </w:p>
        </w:tc>
        <w:tc>
          <w:tcPr>
            <w:tcW w:w="988" w:type="pct"/>
            <w:tcBorders>
              <w:top w:val="single" w:sz="4" w:space="0" w:color="auto"/>
              <w:left w:val="single" w:sz="4" w:space="0" w:color="auto"/>
              <w:bottom w:val="single" w:sz="4" w:space="0" w:color="auto"/>
              <w:right w:val="single" w:sz="4" w:space="0" w:color="auto"/>
            </w:tcBorders>
          </w:tcPr>
          <w:p w:rsidR="00036797" w:rsidRDefault="00095A7E"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Удостоверение № 6826</w:t>
            </w:r>
          </w:p>
          <w:p w:rsidR="00095A7E" w:rsidRPr="003B76B2" w:rsidRDefault="00095A7E"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2-11 июня 2011г.</w:t>
            </w:r>
          </w:p>
        </w:tc>
      </w:tr>
      <w:tr w:rsidR="00036797" w:rsidRPr="003B76B2" w:rsidTr="001F533D">
        <w:tc>
          <w:tcPr>
            <w:tcW w:w="415" w:type="pct"/>
            <w:tcBorders>
              <w:top w:val="single" w:sz="4" w:space="0" w:color="auto"/>
              <w:left w:val="single" w:sz="4" w:space="0" w:color="auto"/>
              <w:bottom w:val="single" w:sz="4" w:space="0" w:color="auto"/>
              <w:right w:val="single" w:sz="4" w:space="0" w:color="auto"/>
            </w:tcBorders>
          </w:tcPr>
          <w:p w:rsidR="00036797" w:rsidRPr="003B76B2" w:rsidRDefault="00095A7E"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2012</w:t>
            </w:r>
          </w:p>
        </w:tc>
        <w:tc>
          <w:tcPr>
            <w:tcW w:w="1476" w:type="pct"/>
            <w:tcBorders>
              <w:top w:val="single" w:sz="4" w:space="0" w:color="auto"/>
              <w:left w:val="single" w:sz="4" w:space="0" w:color="auto"/>
              <w:bottom w:val="single" w:sz="4" w:space="0" w:color="auto"/>
              <w:right w:val="single" w:sz="4" w:space="0" w:color="auto"/>
            </w:tcBorders>
          </w:tcPr>
          <w:p w:rsidR="00036797" w:rsidRPr="003B76B2" w:rsidRDefault="001F533D"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«Коммуникативно - ориентированный подход </w:t>
            </w:r>
            <w:r>
              <w:rPr>
                <w:rFonts w:ascii="Times New Roman" w:eastAsia="SimSun" w:hAnsi="Times New Roman" w:cs="Times New Roman"/>
                <w:sz w:val="24"/>
                <w:szCs w:val="24"/>
              </w:rPr>
              <w:lastRenderedPageBreak/>
              <w:t>обучения бурятскому языку как государственному»</w:t>
            </w:r>
          </w:p>
        </w:tc>
        <w:tc>
          <w:tcPr>
            <w:tcW w:w="1019" w:type="pct"/>
            <w:tcBorders>
              <w:top w:val="single" w:sz="4" w:space="0" w:color="auto"/>
              <w:left w:val="single" w:sz="4" w:space="0" w:color="auto"/>
              <w:bottom w:val="single" w:sz="4" w:space="0" w:color="auto"/>
              <w:right w:val="single" w:sz="4" w:space="0" w:color="auto"/>
            </w:tcBorders>
          </w:tcPr>
          <w:p w:rsidR="00036797" w:rsidRDefault="001F533D"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Курсы повышения </w:t>
            </w:r>
          </w:p>
          <w:p w:rsidR="001F533D" w:rsidRPr="003B76B2" w:rsidRDefault="001F533D"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lastRenderedPageBreak/>
              <w:t>квалификации</w:t>
            </w:r>
          </w:p>
        </w:tc>
        <w:tc>
          <w:tcPr>
            <w:tcW w:w="1101" w:type="pct"/>
            <w:tcBorders>
              <w:top w:val="single" w:sz="4" w:space="0" w:color="auto"/>
              <w:left w:val="single" w:sz="4" w:space="0" w:color="auto"/>
              <w:bottom w:val="single" w:sz="4" w:space="0" w:color="auto"/>
              <w:right w:val="single" w:sz="4" w:space="0" w:color="auto"/>
            </w:tcBorders>
          </w:tcPr>
          <w:p w:rsidR="00036797" w:rsidRPr="003B76B2" w:rsidRDefault="001F533D"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БГУ Педагогический </w:t>
            </w:r>
            <w:r>
              <w:rPr>
                <w:rFonts w:ascii="Times New Roman" w:eastAsia="SimSun" w:hAnsi="Times New Roman" w:cs="Times New Roman"/>
                <w:sz w:val="24"/>
                <w:szCs w:val="24"/>
              </w:rPr>
              <w:lastRenderedPageBreak/>
              <w:t>институт</w:t>
            </w:r>
          </w:p>
        </w:tc>
        <w:tc>
          <w:tcPr>
            <w:tcW w:w="988" w:type="pct"/>
            <w:tcBorders>
              <w:top w:val="single" w:sz="4" w:space="0" w:color="auto"/>
              <w:left w:val="single" w:sz="4" w:space="0" w:color="auto"/>
              <w:bottom w:val="single" w:sz="4" w:space="0" w:color="auto"/>
              <w:right w:val="single" w:sz="4" w:space="0" w:color="auto"/>
            </w:tcBorders>
          </w:tcPr>
          <w:p w:rsidR="00036797" w:rsidRDefault="001F533D"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Свидетельство № </w:t>
            </w:r>
            <w:r>
              <w:rPr>
                <w:rFonts w:ascii="Times New Roman" w:eastAsia="SimSun" w:hAnsi="Times New Roman" w:cs="Times New Roman"/>
                <w:sz w:val="24"/>
                <w:szCs w:val="24"/>
              </w:rPr>
              <w:lastRenderedPageBreak/>
              <w:t>1070300001375</w:t>
            </w:r>
          </w:p>
          <w:p w:rsidR="001F533D" w:rsidRPr="003B76B2" w:rsidRDefault="001F533D" w:rsidP="00036797">
            <w:pPr>
              <w:tabs>
                <w:tab w:val="left" w:pos="540"/>
              </w:tabs>
              <w:jc w:val="center"/>
              <w:rPr>
                <w:rFonts w:ascii="Times New Roman" w:eastAsia="SimSun" w:hAnsi="Times New Roman" w:cs="Times New Roman"/>
                <w:sz w:val="24"/>
                <w:szCs w:val="24"/>
              </w:rPr>
            </w:pPr>
            <w:r>
              <w:rPr>
                <w:rFonts w:ascii="Times New Roman" w:eastAsia="SimSun" w:hAnsi="Times New Roman" w:cs="Times New Roman"/>
                <w:sz w:val="24"/>
                <w:szCs w:val="24"/>
              </w:rPr>
              <w:t>23-28 января 2012 г.</w:t>
            </w:r>
          </w:p>
        </w:tc>
      </w:tr>
    </w:tbl>
    <w:p w:rsidR="00036797" w:rsidRDefault="009B3A45" w:rsidP="00036797">
      <w:pPr>
        <w:pStyle w:val="msonormalbullet2gif"/>
        <w:tabs>
          <w:tab w:val="left" w:pos="3030"/>
        </w:tabs>
        <w:spacing w:before="0" w:beforeAutospacing="0" w:after="0" w:afterAutospacing="0" w:line="360" w:lineRule="auto"/>
        <w:ind w:firstLine="720"/>
        <w:jc w:val="both"/>
        <w:rPr>
          <w:sz w:val="28"/>
          <w:szCs w:val="28"/>
        </w:rPr>
      </w:pPr>
      <w:r>
        <w:rPr>
          <w:sz w:val="28"/>
          <w:szCs w:val="28"/>
        </w:rPr>
        <w:lastRenderedPageBreak/>
        <w:t>(копии докумен</w:t>
      </w:r>
      <w:r w:rsidR="001F533D">
        <w:rPr>
          <w:sz w:val="28"/>
          <w:szCs w:val="28"/>
        </w:rPr>
        <w:t xml:space="preserve">тов представлены в Приложении </w:t>
      </w:r>
      <w:r>
        <w:rPr>
          <w:sz w:val="28"/>
          <w:szCs w:val="28"/>
        </w:rPr>
        <w:t>)</w:t>
      </w:r>
    </w:p>
    <w:p w:rsidR="00036797" w:rsidRDefault="00036797" w:rsidP="00036797">
      <w:pPr>
        <w:pStyle w:val="msonormalbullet2gif"/>
        <w:tabs>
          <w:tab w:val="left" w:pos="3030"/>
        </w:tabs>
        <w:spacing w:before="0" w:beforeAutospacing="0" w:after="0" w:afterAutospacing="0" w:line="360" w:lineRule="auto"/>
        <w:ind w:firstLine="720"/>
        <w:jc w:val="both"/>
        <w:rPr>
          <w:sz w:val="28"/>
          <w:szCs w:val="28"/>
        </w:rPr>
      </w:pPr>
      <w:r>
        <w:rPr>
          <w:sz w:val="28"/>
          <w:szCs w:val="28"/>
        </w:rPr>
        <w:t>Для получения значимой, актуальной информации об изменениях в си</w:t>
      </w:r>
      <w:r>
        <w:rPr>
          <w:sz w:val="28"/>
          <w:szCs w:val="28"/>
        </w:rPr>
        <w:t>с</w:t>
      </w:r>
      <w:r>
        <w:rPr>
          <w:sz w:val="28"/>
          <w:szCs w:val="28"/>
        </w:rPr>
        <w:t>теме образования являюсь постоянным пользователем таких интернет-сайтов как:</w:t>
      </w:r>
      <w:r w:rsidRPr="00FE399B">
        <w:rPr>
          <w:sz w:val="28"/>
          <w:szCs w:val="28"/>
        </w:rPr>
        <w:t xml:space="preserve"> </w:t>
      </w:r>
      <w:hyperlink r:id="rId10" w:history="1">
        <w:r w:rsidR="00276471" w:rsidRPr="00976096">
          <w:rPr>
            <w:rStyle w:val="ad"/>
            <w:sz w:val="28"/>
            <w:szCs w:val="28"/>
            <w:lang w:val="en-US"/>
          </w:rPr>
          <w:t>www</w:t>
        </w:r>
        <w:r w:rsidR="00276471" w:rsidRPr="00976096">
          <w:rPr>
            <w:rStyle w:val="ad"/>
            <w:sz w:val="28"/>
            <w:szCs w:val="28"/>
          </w:rPr>
          <w:t>.</w:t>
        </w:r>
        <w:r w:rsidR="00276471" w:rsidRPr="00976096">
          <w:rPr>
            <w:rStyle w:val="ad"/>
            <w:sz w:val="28"/>
            <w:szCs w:val="28"/>
            <w:lang w:val="en-US"/>
          </w:rPr>
          <w:t>edu</w:t>
        </w:r>
        <w:r w:rsidR="00276471" w:rsidRPr="00976096">
          <w:rPr>
            <w:rStyle w:val="ad"/>
            <w:sz w:val="28"/>
            <w:szCs w:val="28"/>
          </w:rPr>
          <w:t>.</w:t>
        </w:r>
        <w:r w:rsidR="00276471" w:rsidRPr="00976096">
          <w:rPr>
            <w:rStyle w:val="ad"/>
            <w:sz w:val="28"/>
            <w:szCs w:val="28"/>
            <w:lang w:val="en-US"/>
          </w:rPr>
          <w:t>ru</w:t>
        </w:r>
      </w:hyperlink>
      <w:r w:rsidRPr="00A4686A">
        <w:rPr>
          <w:sz w:val="28"/>
          <w:szCs w:val="28"/>
        </w:rPr>
        <w:t>,</w:t>
      </w:r>
      <w:r w:rsidR="00276471" w:rsidRPr="00276471">
        <w:rPr>
          <w:sz w:val="28"/>
          <w:szCs w:val="28"/>
        </w:rPr>
        <w:t xml:space="preserve">  </w:t>
      </w:r>
      <w:hyperlink r:id="rId11" w:history="1">
        <w:r w:rsidR="00276471" w:rsidRPr="00976096">
          <w:rPr>
            <w:rStyle w:val="ad"/>
            <w:sz w:val="28"/>
            <w:szCs w:val="28"/>
            <w:lang w:val="en-US"/>
          </w:rPr>
          <w:t>www</w:t>
        </w:r>
        <w:r w:rsidR="00276471" w:rsidRPr="00976096">
          <w:rPr>
            <w:rStyle w:val="ad"/>
            <w:sz w:val="28"/>
            <w:szCs w:val="28"/>
          </w:rPr>
          <w:t>.</w:t>
        </w:r>
        <w:r w:rsidR="00276471" w:rsidRPr="00976096">
          <w:rPr>
            <w:rStyle w:val="ad"/>
            <w:sz w:val="28"/>
            <w:szCs w:val="28"/>
            <w:lang w:val="en-US"/>
          </w:rPr>
          <w:t>it</w:t>
        </w:r>
        <w:r w:rsidR="00276471" w:rsidRPr="00976096">
          <w:rPr>
            <w:rStyle w:val="ad"/>
            <w:sz w:val="28"/>
            <w:szCs w:val="28"/>
          </w:rPr>
          <w:t>-</w:t>
        </w:r>
        <w:r w:rsidR="00276471" w:rsidRPr="00976096">
          <w:rPr>
            <w:rStyle w:val="ad"/>
            <w:sz w:val="28"/>
            <w:szCs w:val="28"/>
            <w:lang w:val="en-US"/>
          </w:rPr>
          <w:t>n</w:t>
        </w:r>
        <w:r w:rsidR="00276471" w:rsidRPr="00976096">
          <w:rPr>
            <w:rStyle w:val="ad"/>
            <w:sz w:val="28"/>
            <w:szCs w:val="28"/>
          </w:rPr>
          <w:t>.</w:t>
        </w:r>
        <w:r w:rsidR="00276471" w:rsidRPr="00976096">
          <w:rPr>
            <w:rStyle w:val="ad"/>
            <w:sz w:val="28"/>
            <w:szCs w:val="28"/>
            <w:lang w:val="en-US"/>
          </w:rPr>
          <w:t>ru</w:t>
        </w:r>
      </w:hyperlink>
      <w:r w:rsidR="00276471">
        <w:rPr>
          <w:sz w:val="28"/>
          <w:szCs w:val="28"/>
          <w:lang w:val="mn-MN"/>
        </w:rPr>
        <w:t xml:space="preserve">, </w:t>
      </w:r>
      <w:hyperlink r:id="rId12" w:history="1">
        <w:r w:rsidR="00276471" w:rsidRPr="00976096">
          <w:rPr>
            <w:rStyle w:val="ad"/>
            <w:sz w:val="28"/>
            <w:szCs w:val="28"/>
            <w:lang w:val="en-US"/>
          </w:rPr>
          <w:t>www</w:t>
        </w:r>
        <w:r w:rsidR="00276471" w:rsidRPr="00976096">
          <w:rPr>
            <w:rStyle w:val="ad"/>
            <w:sz w:val="28"/>
            <w:szCs w:val="28"/>
          </w:rPr>
          <w:t>.</w:t>
        </w:r>
        <w:r w:rsidR="00276471" w:rsidRPr="00976096">
          <w:rPr>
            <w:rStyle w:val="ad"/>
            <w:sz w:val="28"/>
            <w:szCs w:val="28"/>
            <w:lang w:val="en-US"/>
          </w:rPr>
          <w:t>buryatia</w:t>
        </w:r>
        <w:r w:rsidR="00276471" w:rsidRPr="00976096">
          <w:rPr>
            <w:rStyle w:val="ad"/>
            <w:sz w:val="28"/>
            <w:szCs w:val="28"/>
          </w:rPr>
          <w:t>.</w:t>
        </w:r>
        <w:r w:rsidR="00276471" w:rsidRPr="00976096">
          <w:rPr>
            <w:rStyle w:val="ad"/>
            <w:sz w:val="28"/>
            <w:szCs w:val="28"/>
            <w:lang w:val="en-US"/>
          </w:rPr>
          <w:t>org</w:t>
        </w:r>
      </w:hyperlink>
      <w:hyperlink r:id="rId13" w:history="1">
        <w:r w:rsidR="00276471" w:rsidRPr="00976096">
          <w:rPr>
            <w:rStyle w:val="ad"/>
            <w:sz w:val="28"/>
            <w:szCs w:val="28"/>
            <w:lang w:val="en-US"/>
          </w:rPr>
          <w:t>www</w:t>
        </w:r>
        <w:r w:rsidR="00276471" w:rsidRPr="00976096">
          <w:rPr>
            <w:rStyle w:val="ad"/>
            <w:sz w:val="28"/>
            <w:szCs w:val="28"/>
          </w:rPr>
          <w:t>.1</w:t>
        </w:r>
        <w:r w:rsidR="00276471" w:rsidRPr="00976096">
          <w:rPr>
            <w:rStyle w:val="ad"/>
            <w:sz w:val="28"/>
            <w:szCs w:val="28"/>
            <w:lang w:val="en-US"/>
          </w:rPr>
          <w:t>september</w:t>
        </w:r>
        <w:r w:rsidR="00276471" w:rsidRPr="00976096">
          <w:rPr>
            <w:rStyle w:val="ad"/>
            <w:sz w:val="28"/>
            <w:szCs w:val="28"/>
          </w:rPr>
          <w:t>.</w:t>
        </w:r>
        <w:r w:rsidR="00276471" w:rsidRPr="00976096">
          <w:rPr>
            <w:rStyle w:val="ad"/>
            <w:sz w:val="28"/>
            <w:szCs w:val="28"/>
            <w:lang w:val="en-US"/>
          </w:rPr>
          <w:t>ru</w:t>
        </w:r>
      </w:hyperlink>
      <w:r w:rsidR="00276471" w:rsidRPr="005B57DE">
        <w:rPr>
          <w:sz w:val="28"/>
          <w:szCs w:val="28"/>
        </w:rPr>
        <w:t>,</w:t>
      </w:r>
      <w:r w:rsidR="00276471" w:rsidRPr="00276471">
        <w:rPr>
          <w:sz w:val="28"/>
          <w:szCs w:val="28"/>
        </w:rPr>
        <w:t xml:space="preserve">, </w:t>
      </w:r>
      <w:r w:rsidRPr="004B3FCD">
        <w:rPr>
          <w:sz w:val="28"/>
          <w:szCs w:val="28"/>
        </w:rPr>
        <w:t xml:space="preserve"> </w:t>
      </w:r>
      <w:r>
        <w:rPr>
          <w:sz w:val="28"/>
          <w:szCs w:val="28"/>
        </w:rPr>
        <w:t>зарегистрированным пользователем интер</w:t>
      </w:r>
      <w:r w:rsidR="00276471">
        <w:rPr>
          <w:sz w:val="28"/>
          <w:szCs w:val="28"/>
        </w:rPr>
        <w:t>нет-порталов</w:t>
      </w:r>
      <w:r w:rsidR="00276471" w:rsidRPr="00276471">
        <w:rPr>
          <w:sz w:val="28"/>
          <w:szCs w:val="28"/>
        </w:rPr>
        <w:t>:</w:t>
      </w:r>
      <w:r w:rsidRPr="004B3FCD">
        <w:rPr>
          <w:sz w:val="28"/>
          <w:szCs w:val="28"/>
        </w:rPr>
        <w:t xml:space="preserve"> </w:t>
      </w:r>
      <w:hyperlink r:id="rId14" w:history="1">
        <w:r w:rsidRPr="00494F9B">
          <w:rPr>
            <w:rStyle w:val="ad"/>
            <w:sz w:val="28"/>
            <w:szCs w:val="28"/>
            <w:lang w:val="en-US"/>
          </w:rPr>
          <w:t>www</w:t>
        </w:r>
        <w:r w:rsidRPr="00494F9B">
          <w:rPr>
            <w:rStyle w:val="ad"/>
            <w:sz w:val="28"/>
            <w:szCs w:val="28"/>
          </w:rPr>
          <w:t>.</w:t>
        </w:r>
        <w:r w:rsidRPr="00494F9B">
          <w:rPr>
            <w:rStyle w:val="ad"/>
            <w:sz w:val="28"/>
            <w:szCs w:val="28"/>
            <w:lang w:val="en-US"/>
          </w:rPr>
          <w:t>nsportal</w:t>
        </w:r>
        <w:r w:rsidRPr="00494F9B">
          <w:rPr>
            <w:rStyle w:val="ad"/>
            <w:sz w:val="28"/>
            <w:szCs w:val="28"/>
          </w:rPr>
          <w:t>.</w:t>
        </w:r>
        <w:r w:rsidRPr="00494F9B">
          <w:rPr>
            <w:rStyle w:val="ad"/>
            <w:sz w:val="28"/>
            <w:szCs w:val="28"/>
            <w:lang w:val="en-US"/>
          </w:rPr>
          <w:t>ru</w:t>
        </w:r>
      </w:hyperlink>
      <w:r w:rsidRPr="005B57DE">
        <w:rPr>
          <w:sz w:val="28"/>
          <w:szCs w:val="28"/>
        </w:rPr>
        <w:t>,</w:t>
      </w:r>
      <w:r>
        <w:rPr>
          <w:sz w:val="28"/>
          <w:szCs w:val="28"/>
        </w:rPr>
        <w:t xml:space="preserve"> </w:t>
      </w:r>
      <w:hyperlink r:id="rId15" w:history="1">
        <w:r w:rsidRPr="00494F9B">
          <w:rPr>
            <w:rStyle w:val="ad"/>
            <w:sz w:val="28"/>
            <w:szCs w:val="28"/>
            <w:lang w:val="en-US"/>
          </w:rPr>
          <w:t>www</w:t>
        </w:r>
        <w:r w:rsidRPr="00494F9B">
          <w:rPr>
            <w:rStyle w:val="ad"/>
            <w:sz w:val="28"/>
            <w:szCs w:val="28"/>
          </w:rPr>
          <w:t>.</w:t>
        </w:r>
        <w:r w:rsidRPr="00494F9B">
          <w:rPr>
            <w:rStyle w:val="ad"/>
            <w:sz w:val="28"/>
            <w:szCs w:val="28"/>
            <w:lang w:val="en-US"/>
          </w:rPr>
          <w:t>proshkolu</w:t>
        </w:r>
        <w:r w:rsidRPr="00494F9B">
          <w:rPr>
            <w:rStyle w:val="ad"/>
            <w:sz w:val="28"/>
            <w:szCs w:val="28"/>
          </w:rPr>
          <w:t>.</w:t>
        </w:r>
        <w:r w:rsidRPr="00494F9B">
          <w:rPr>
            <w:rStyle w:val="ad"/>
            <w:sz w:val="28"/>
            <w:szCs w:val="28"/>
            <w:lang w:val="en-US"/>
          </w:rPr>
          <w:t>ru</w:t>
        </w:r>
      </w:hyperlink>
      <w:r w:rsidRPr="00AB1AE8">
        <w:rPr>
          <w:sz w:val="28"/>
          <w:szCs w:val="28"/>
        </w:rPr>
        <w:t xml:space="preserve">, </w:t>
      </w:r>
      <w:hyperlink r:id="rId16" w:history="1">
        <w:r w:rsidR="00276471" w:rsidRPr="00976096">
          <w:rPr>
            <w:rStyle w:val="ad"/>
            <w:sz w:val="28"/>
            <w:szCs w:val="28"/>
            <w:lang w:val="en-US"/>
          </w:rPr>
          <w:t>www</w:t>
        </w:r>
        <w:r w:rsidR="00276471" w:rsidRPr="00976096">
          <w:rPr>
            <w:rStyle w:val="ad"/>
            <w:sz w:val="28"/>
            <w:szCs w:val="28"/>
          </w:rPr>
          <w:t>.</w:t>
        </w:r>
        <w:r w:rsidR="00276471" w:rsidRPr="00976096">
          <w:rPr>
            <w:rStyle w:val="ad"/>
            <w:sz w:val="28"/>
            <w:szCs w:val="28"/>
            <w:lang w:val="en-US"/>
          </w:rPr>
          <w:t>buryadxelen</w:t>
        </w:r>
        <w:r w:rsidR="00276471" w:rsidRPr="00976096">
          <w:rPr>
            <w:rStyle w:val="ad"/>
            <w:sz w:val="28"/>
            <w:szCs w:val="28"/>
          </w:rPr>
          <w:t>.</w:t>
        </w:r>
        <w:r w:rsidR="00276471" w:rsidRPr="00976096">
          <w:rPr>
            <w:rStyle w:val="ad"/>
            <w:sz w:val="28"/>
            <w:szCs w:val="28"/>
            <w:lang w:val="en-US"/>
          </w:rPr>
          <w:t>com</w:t>
        </w:r>
      </w:hyperlink>
      <w:r w:rsidR="00276471" w:rsidRPr="00276471">
        <w:rPr>
          <w:sz w:val="28"/>
          <w:szCs w:val="28"/>
        </w:rPr>
        <w:t>.</w:t>
      </w:r>
      <w:r w:rsidRPr="005B57DE">
        <w:rPr>
          <w:sz w:val="28"/>
          <w:szCs w:val="28"/>
        </w:rPr>
        <w:t xml:space="preserve"> </w:t>
      </w:r>
      <w:r w:rsidRPr="004B3FCD">
        <w:rPr>
          <w:sz w:val="28"/>
          <w:szCs w:val="28"/>
        </w:rPr>
        <w:t xml:space="preserve"> </w:t>
      </w:r>
      <w:r>
        <w:rPr>
          <w:sz w:val="28"/>
          <w:szCs w:val="28"/>
        </w:rPr>
        <w:t>Для подготовки мероприятий, уроков использую подписные издания: журналы «</w:t>
      </w:r>
      <w:r w:rsidR="00276471">
        <w:rPr>
          <w:sz w:val="28"/>
          <w:szCs w:val="28"/>
          <w:lang w:val="mn-MN"/>
        </w:rPr>
        <w:t>Белая юрта</w:t>
      </w:r>
      <w:r>
        <w:rPr>
          <w:sz w:val="28"/>
          <w:szCs w:val="28"/>
        </w:rPr>
        <w:t>», «</w:t>
      </w:r>
      <w:r w:rsidR="00276471">
        <w:rPr>
          <w:sz w:val="28"/>
          <w:szCs w:val="28"/>
          <w:lang w:val="mn-MN"/>
        </w:rPr>
        <w:t>Байгал</w:t>
      </w:r>
      <w:r>
        <w:rPr>
          <w:sz w:val="28"/>
          <w:szCs w:val="28"/>
        </w:rPr>
        <w:t>», газе</w:t>
      </w:r>
      <w:r w:rsidR="00276471">
        <w:rPr>
          <w:sz w:val="28"/>
          <w:szCs w:val="28"/>
        </w:rPr>
        <w:t>ту «</w:t>
      </w:r>
      <w:r w:rsidR="00276471">
        <w:rPr>
          <w:sz w:val="28"/>
          <w:szCs w:val="28"/>
          <w:lang w:val="mn-MN"/>
        </w:rPr>
        <w:t>Духэриг</w:t>
      </w:r>
      <w:r>
        <w:rPr>
          <w:sz w:val="28"/>
          <w:szCs w:val="28"/>
        </w:rPr>
        <w:t xml:space="preserve">». </w:t>
      </w:r>
      <w:r w:rsidRPr="00A4686A">
        <w:rPr>
          <w:sz w:val="28"/>
          <w:szCs w:val="28"/>
        </w:rPr>
        <w:t xml:space="preserve"> </w:t>
      </w:r>
    </w:p>
    <w:p w:rsidR="00036797" w:rsidRDefault="00036797" w:rsidP="00036797">
      <w:pPr>
        <w:pStyle w:val="msonormalbullet2gif"/>
        <w:tabs>
          <w:tab w:val="left" w:pos="3030"/>
        </w:tabs>
        <w:spacing w:before="0" w:beforeAutospacing="0" w:after="0" w:afterAutospacing="0" w:line="360" w:lineRule="auto"/>
        <w:ind w:firstLine="720"/>
        <w:jc w:val="both"/>
        <w:rPr>
          <w:sz w:val="28"/>
          <w:szCs w:val="28"/>
        </w:rPr>
      </w:pPr>
      <w:r>
        <w:rPr>
          <w:sz w:val="28"/>
          <w:szCs w:val="28"/>
        </w:rPr>
        <w:t>Еще одной немаловажной формой повышения профессионального мастерства, безусловно, являются открытые уроки и меро</w:t>
      </w:r>
      <w:r w:rsidR="005A0D8B">
        <w:rPr>
          <w:sz w:val="28"/>
          <w:szCs w:val="28"/>
        </w:rPr>
        <w:t>приятия. В период с 2007 по 2009</w:t>
      </w:r>
      <w:r>
        <w:rPr>
          <w:sz w:val="28"/>
          <w:szCs w:val="28"/>
        </w:rPr>
        <w:t xml:space="preserve"> г.г. дала три открытых урока</w:t>
      </w:r>
      <w:r w:rsidR="009B3A45">
        <w:rPr>
          <w:sz w:val="28"/>
          <w:szCs w:val="28"/>
        </w:rPr>
        <w:t xml:space="preserve"> </w:t>
      </w:r>
      <w:r>
        <w:rPr>
          <w:sz w:val="28"/>
          <w:szCs w:val="28"/>
        </w:rPr>
        <w:t>: «</w:t>
      </w:r>
      <w:r w:rsidR="00276471">
        <w:rPr>
          <w:sz w:val="28"/>
          <w:szCs w:val="28"/>
          <w:lang w:val="mn-MN"/>
        </w:rPr>
        <w:t>Урин хабар</w:t>
      </w:r>
      <w:r>
        <w:rPr>
          <w:sz w:val="28"/>
          <w:szCs w:val="28"/>
        </w:rPr>
        <w:t>»</w:t>
      </w:r>
      <w:r w:rsidR="00276471">
        <w:rPr>
          <w:sz w:val="28"/>
          <w:szCs w:val="28"/>
          <w:lang w:val="mn-MN"/>
        </w:rPr>
        <w:t xml:space="preserve"> 4 класс</w:t>
      </w:r>
      <w:r w:rsidR="00DB30F3">
        <w:rPr>
          <w:sz w:val="28"/>
          <w:szCs w:val="28"/>
        </w:rPr>
        <w:t>,</w:t>
      </w:r>
      <w:r w:rsidR="00DB30F3">
        <w:rPr>
          <w:sz w:val="28"/>
          <w:szCs w:val="28"/>
          <w:lang w:val="mn-MN"/>
        </w:rPr>
        <w:t xml:space="preserve"> Сагаалган –буряад арадай </w:t>
      </w:r>
      <w:r w:rsidR="00DB30F3">
        <w:rPr>
          <w:sz w:val="28"/>
          <w:szCs w:val="28"/>
          <w:lang w:val="en-US"/>
        </w:rPr>
        <w:t>h</w:t>
      </w:r>
      <w:r w:rsidR="00DB30F3">
        <w:rPr>
          <w:sz w:val="28"/>
          <w:szCs w:val="28"/>
          <w:lang w:val="mn-MN"/>
        </w:rPr>
        <w:t>айндэр”8 класс</w:t>
      </w:r>
      <w:r>
        <w:rPr>
          <w:sz w:val="28"/>
          <w:szCs w:val="28"/>
        </w:rPr>
        <w:t>,</w:t>
      </w:r>
      <w:r w:rsidR="00DB30F3">
        <w:rPr>
          <w:sz w:val="28"/>
          <w:szCs w:val="28"/>
          <w:lang w:val="mn-MN"/>
        </w:rPr>
        <w:t xml:space="preserve"> </w:t>
      </w:r>
      <w:r w:rsidR="00DB30F3">
        <w:rPr>
          <w:sz w:val="28"/>
          <w:szCs w:val="28"/>
        </w:rPr>
        <w:t xml:space="preserve"> </w:t>
      </w:r>
      <w:r w:rsidR="00DB30F3">
        <w:rPr>
          <w:sz w:val="28"/>
          <w:szCs w:val="28"/>
          <w:lang w:val="mn-MN"/>
        </w:rPr>
        <w:t>Ди</w:t>
      </w:r>
      <w:r w:rsidR="00DB30F3">
        <w:rPr>
          <w:sz w:val="28"/>
          <w:szCs w:val="28"/>
        </w:rPr>
        <w:t>ф</w:t>
      </w:r>
      <w:r w:rsidR="00DB30F3">
        <w:rPr>
          <w:sz w:val="28"/>
          <w:szCs w:val="28"/>
          <w:lang w:val="mn-MN"/>
        </w:rPr>
        <w:t>тонгнуудай орон</w:t>
      </w:r>
      <w:r w:rsidR="00DB30F3">
        <w:rPr>
          <w:sz w:val="28"/>
          <w:szCs w:val="28"/>
        </w:rPr>
        <w:t>» 5 класс, урок – сказка</w:t>
      </w:r>
      <w:r>
        <w:rPr>
          <w:sz w:val="28"/>
          <w:szCs w:val="28"/>
        </w:rPr>
        <w:t xml:space="preserve"> (школьный уровень),</w:t>
      </w:r>
      <w:r w:rsidR="00DB30F3">
        <w:rPr>
          <w:sz w:val="28"/>
          <w:szCs w:val="28"/>
        </w:rPr>
        <w:t xml:space="preserve"> </w:t>
      </w:r>
      <w:r w:rsidR="005A0D8B">
        <w:rPr>
          <w:sz w:val="28"/>
          <w:szCs w:val="28"/>
        </w:rPr>
        <w:t xml:space="preserve">2010 г. </w:t>
      </w:r>
      <w:r w:rsidR="00DB30F3">
        <w:rPr>
          <w:sz w:val="28"/>
          <w:szCs w:val="28"/>
        </w:rPr>
        <w:t>выступила на районном МО с докладом «Формирование ключевых компетенций учащихся через применение ИКТ на уроках бурятского языка»</w:t>
      </w:r>
      <w:r>
        <w:rPr>
          <w:sz w:val="28"/>
          <w:szCs w:val="28"/>
        </w:rPr>
        <w:t>.</w:t>
      </w:r>
    </w:p>
    <w:p w:rsidR="00036797" w:rsidRDefault="00036797" w:rsidP="00036797">
      <w:pPr>
        <w:pStyle w:val="msonormalbullet2gif"/>
        <w:tabs>
          <w:tab w:val="left" w:pos="3030"/>
        </w:tabs>
        <w:spacing w:before="0" w:beforeAutospacing="0" w:after="0" w:afterAutospacing="0" w:line="360" w:lineRule="auto"/>
        <w:ind w:firstLine="720"/>
        <w:jc w:val="both"/>
        <w:rPr>
          <w:sz w:val="28"/>
          <w:szCs w:val="28"/>
        </w:rPr>
      </w:pPr>
      <w:r>
        <w:rPr>
          <w:sz w:val="28"/>
          <w:szCs w:val="28"/>
        </w:rPr>
        <w:t>С целью обмена опытом посещаю уроки коллег как опытных, так и мол</w:t>
      </w:r>
      <w:r>
        <w:rPr>
          <w:sz w:val="28"/>
          <w:szCs w:val="28"/>
        </w:rPr>
        <w:t>о</w:t>
      </w:r>
      <w:r>
        <w:rPr>
          <w:sz w:val="28"/>
          <w:szCs w:val="28"/>
        </w:rPr>
        <w:t xml:space="preserve">дых специалистов, </w:t>
      </w:r>
      <w:r w:rsidR="00DB30F3">
        <w:rPr>
          <w:sz w:val="28"/>
          <w:szCs w:val="28"/>
        </w:rPr>
        <w:t>районные</w:t>
      </w:r>
      <w:r>
        <w:rPr>
          <w:sz w:val="28"/>
          <w:szCs w:val="28"/>
        </w:rPr>
        <w:t xml:space="preserve"> тематические семинары, конкурсы.</w:t>
      </w:r>
    </w:p>
    <w:p w:rsidR="00B133AD" w:rsidRPr="00B133AD" w:rsidRDefault="00B133AD" w:rsidP="004C200E">
      <w:pPr>
        <w:pStyle w:val="msonormalbullet2gif"/>
        <w:numPr>
          <w:ilvl w:val="0"/>
          <w:numId w:val="12"/>
        </w:numPr>
        <w:spacing w:before="0" w:beforeAutospacing="0" w:after="0" w:afterAutospacing="0" w:line="360" w:lineRule="auto"/>
        <w:jc w:val="both"/>
        <w:rPr>
          <w:sz w:val="28"/>
          <w:szCs w:val="28"/>
          <w:u w:val="single"/>
        </w:rPr>
      </w:pPr>
      <w:r w:rsidRPr="00B133AD">
        <w:rPr>
          <w:sz w:val="28"/>
          <w:szCs w:val="28"/>
          <w:u w:val="single"/>
        </w:rPr>
        <w:t>Трудности в профессиональной деятельности</w:t>
      </w:r>
    </w:p>
    <w:p w:rsidR="00C63A26" w:rsidRPr="000F6504" w:rsidRDefault="00C63A26" w:rsidP="006A5E02">
      <w:pPr>
        <w:pStyle w:val="a5"/>
        <w:spacing w:after="0" w:line="360" w:lineRule="auto"/>
        <w:ind w:left="0" w:firstLine="851"/>
        <w:jc w:val="both"/>
        <w:rPr>
          <w:rFonts w:ascii="Times New Roman" w:hAnsi="Times New Roman" w:cs="Times New Roman"/>
          <w:sz w:val="28"/>
          <w:szCs w:val="28"/>
        </w:rPr>
      </w:pPr>
      <w:r w:rsidRPr="000F6504">
        <w:rPr>
          <w:rFonts w:ascii="Times New Roman" w:hAnsi="Times New Roman" w:cs="Times New Roman"/>
          <w:sz w:val="28"/>
          <w:szCs w:val="28"/>
        </w:rPr>
        <w:t xml:space="preserve">С момента введения </w:t>
      </w:r>
      <w:r w:rsidR="00DB30F3">
        <w:rPr>
          <w:rFonts w:ascii="Times New Roman" w:hAnsi="Times New Roman" w:cs="Times New Roman"/>
          <w:sz w:val="28"/>
          <w:szCs w:val="28"/>
        </w:rPr>
        <w:t xml:space="preserve"> тестирования по бурятскому языку </w:t>
      </w:r>
      <w:r w:rsidRPr="000F6504">
        <w:rPr>
          <w:rFonts w:ascii="Times New Roman" w:hAnsi="Times New Roman" w:cs="Times New Roman"/>
          <w:sz w:val="28"/>
          <w:szCs w:val="28"/>
        </w:rPr>
        <w:t>столкнулась с проблемой нехватки материалов для подготовки выпускников к данному экзамену, неотработанной процедурой ведения подготовки к нему</w:t>
      </w:r>
      <w:r>
        <w:rPr>
          <w:rFonts w:ascii="Times New Roman" w:hAnsi="Times New Roman" w:cs="Times New Roman"/>
          <w:sz w:val="28"/>
          <w:szCs w:val="28"/>
        </w:rPr>
        <w:t>. Данная форма тестового контроля требует дополнительного знакомства с форматом теста, о</w:t>
      </w:r>
      <w:r>
        <w:rPr>
          <w:rFonts w:ascii="Times New Roman" w:hAnsi="Times New Roman" w:cs="Times New Roman"/>
          <w:sz w:val="28"/>
          <w:szCs w:val="28"/>
        </w:rPr>
        <w:t>в</w:t>
      </w:r>
      <w:r>
        <w:rPr>
          <w:rFonts w:ascii="Times New Roman" w:hAnsi="Times New Roman" w:cs="Times New Roman"/>
          <w:sz w:val="28"/>
          <w:szCs w:val="28"/>
        </w:rPr>
        <w:t>ладения технологией выполнения тестовых заданий различных типов и умения работать в ограниченных временных рамках и в условиях, характерных для экзамена. Д</w:t>
      </w:r>
      <w:r w:rsidRPr="000F6504">
        <w:rPr>
          <w:rFonts w:ascii="Times New Roman" w:hAnsi="Times New Roman" w:cs="Times New Roman"/>
          <w:sz w:val="28"/>
          <w:szCs w:val="28"/>
        </w:rPr>
        <w:t>ля решения данной проблемы стараюсь изучать новинки лит</w:t>
      </w:r>
      <w:r w:rsidRPr="000F6504">
        <w:rPr>
          <w:rFonts w:ascii="Times New Roman" w:hAnsi="Times New Roman" w:cs="Times New Roman"/>
          <w:sz w:val="28"/>
          <w:szCs w:val="28"/>
        </w:rPr>
        <w:t>е</w:t>
      </w:r>
      <w:r w:rsidRPr="000F6504">
        <w:rPr>
          <w:rFonts w:ascii="Times New Roman" w:hAnsi="Times New Roman" w:cs="Times New Roman"/>
          <w:sz w:val="28"/>
          <w:szCs w:val="28"/>
        </w:rPr>
        <w:t>ратуры, поль</w:t>
      </w:r>
      <w:r w:rsidR="00034DD9">
        <w:rPr>
          <w:rFonts w:ascii="Times New Roman" w:hAnsi="Times New Roman" w:cs="Times New Roman"/>
          <w:sz w:val="28"/>
          <w:szCs w:val="28"/>
        </w:rPr>
        <w:t xml:space="preserve">зуюсь Internet. </w:t>
      </w:r>
      <w:r>
        <w:rPr>
          <w:rFonts w:ascii="Times New Roman" w:hAnsi="Times New Roman" w:cs="Times New Roman"/>
          <w:sz w:val="28"/>
          <w:szCs w:val="28"/>
        </w:rPr>
        <w:t xml:space="preserve"> </w:t>
      </w:r>
      <w:r w:rsidRPr="000F6504">
        <w:rPr>
          <w:rFonts w:ascii="Times New Roman" w:hAnsi="Times New Roman" w:cs="Times New Roman"/>
          <w:sz w:val="28"/>
          <w:szCs w:val="28"/>
        </w:rPr>
        <w:t>Большую проблему также составляет недостато</w:t>
      </w:r>
      <w:r w:rsidRPr="000F6504">
        <w:rPr>
          <w:rFonts w:ascii="Times New Roman" w:hAnsi="Times New Roman" w:cs="Times New Roman"/>
          <w:sz w:val="28"/>
          <w:szCs w:val="28"/>
        </w:rPr>
        <w:t>ч</w:t>
      </w:r>
      <w:r w:rsidRPr="000F6504">
        <w:rPr>
          <w:rFonts w:ascii="Times New Roman" w:hAnsi="Times New Roman" w:cs="Times New Roman"/>
          <w:sz w:val="28"/>
          <w:szCs w:val="28"/>
        </w:rPr>
        <w:t xml:space="preserve">ное материально-техническое обеспечение кабинета </w:t>
      </w:r>
      <w:r w:rsidR="00034DD9">
        <w:rPr>
          <w:rFonts w:ascii="Times New Roman" w:hAnsi="Times New Roman" w:cs="Times New Roman"/>
          <w:sz w:val="28"/>
          <w:szCs w:val="28"/>
        </w:rPr>
        <w:t>бурятского</w:t>
      </w:r>
      <w:r w:rsidRPr="000F6504">
        <w:rPr>
          <w:rFonts w:ascii="Times New Roman" w:hAnsi="Times New Roman" w:cs="Times New Roman"/>
          <w:sz w:val="28"/>
          <w:szCs w:val="28"/>
        </w:rPr>
        <w:t xml:space="preserve"> языка – он пр</w:t>
      </w:r>
      <w:r w:rsidRPr="000F6504">
        <w:rPr>
          <w:rFonts w:ascii="Times New Roman" w:hAnsi="Times New Roman" w:cs="Times New Roman"/>
          <w:sz w:val="28"/>
          <w:szCs w:val="28"/>
        </w:rPr>
        <w:t>о</w:t>
      </w:r>
      <w:r w:rsidRPr="000F6504">
        <w:rPr>
          <w:rFonts w:ascii="Times New Roman" w:hAnsi="Times New Roman" w:cs="Times New Roman"/>
          <w:sz w:val="28"/>
          <w:szCs w:val="28"/>
        </w:rPr>
        <w:lastRenderedPageBreak/>
        <w:t>сто не соответствует требованиям времени и современных учащихся (для более качественного обучения и поддержания стабильного интереса к предмету нео</w:t>
      </w:r>
      <w:r w:rsidRPr="000F6504">
        <w:rPr>
          <w:rFonts w:ascii="Times New Roman" w:hAnsi="Times New Roman" w:cs="Times New Roman"/>
          <w:sz w:val="28"/>
          <w:szCs w:val="28"/>
        </w:rPr>
        <w:t>б</w:t>
      </w:r>
      <w:r w:rsidRPr="000F6504">
        <w:rPr>
          <w:rFonts w:ascii="Times New Roman" w:hAnsi="Times New Roman" w:cs="Times New Roman"/>
          <w:sz w:val="28"/>
          <w:szCs w:val="28"/>
        </w:rPr>
        <w:t>ходим современный оборудованный лингафонный к</w:t>
      </w:r>
      <w:r w:rsidRPr="000F6504">
        <w:rPr>
          <w:rFonts w:ascii="Times New Roman" w:hAnsi="Times New Roman" w:cs="Times New Roman"/>
          <w:sz w:val="28"/>
          <w:szCs w:val="28"/>
        </w:rPr>
        <w:t>а</w:t>
      </w:r>
      <w:r w:rsidRPr="000F6504">
        <w:rPr>
          <w:rFonts w:ascii="Times New Roman" w:hAnsi="Times New Roman" w:cs="Times New Roman"/>
          <w:sz w:val="28"/>
          <w:szCs w:val="28"/>
        </w:rPr>
        <w:t>бинет).</w:t>
      </w:r>
    </w:p>
    <w:p w:rsidR="006A5E02" w:rsidRPr="006A5E02" w:rsidRDefault="006A5E02" w:rsidP="006A5E02">
      <w:pPr>
        <w:pStyle w:val="a5"/>
        <w:numPr>
          <w:ilvl w:val="0"/>
          <w:numId w:val="12"/>
        </w:numPr>
        <w:shd w:val="clear" w:color="auto" w:fill="FFFFFF"/>
        <w:spacing w:after="0" w:line="360" w:lineRule="auto"/>
        <w:ind w:right="106"/>
        <w:jc w:val="both"/>
        <w:rPr>
          <w:rFonts w:ascii="Times New Roman" w:hAnsi="Times New Roman" w:cs="Times New Roman"/>
          <w:color w:val="000000"/>
          <w:sz w:val="28"/>
          <w:szCs w:val="28"/>
        </w:rPr>
      </w:pPr>
      <w:r w:rsidRPr="006A5E02">
        <w:rPr>
          <w:rFonts w:ascii="Times New Roman" w:hAnsi="Times New Roman" w:cs="Times New Roman"/>
          <w:color w:val="000000"/>
          <w:sz w:val="28"/>
          <w:szCs w:val="28"/>
        </w:rPr>
        <w:t>Воспитательная работа учителя.</w:t>
      </w:r>
    </w:p>
    <w:p w:rsidR="006A5E02" w:rsidRPr="006A5E02" w:rsidRDefault="006A5E02" w:rsidP="006A5E02">
      <w:pPr>
        <w:shd w:val="clear" w:color="auto" w:fill="FFFFFF"/>
        <w:spacing w:after="0" w:line="360" w:lineRule="auto"/>
        <w:ind w:left="115" w:right="106" w:firstLine="566"/>
        <w:jc w:val="both"/>
        <w:rPr>
          <w:sz w:val="28"/>
          <w:szCs w:val="28"/>
        </w:rPr>
      </w:pPr>
      <w:r w:rsidRPr="006A5E02">
        <w:rPr>
          <w:rFonts w:ascii="Times New Roman" w:hAnsi="Times New Roman" w:cs="Times New Roman"/>
          <w:color w:val="000000"/>
          <w:sz w:val="28"/>
          <w:szCs w:val="28"/>
        </w:rPr>
        <w:t xml:space="preserve">Как классный руководитель, уделяю особое внимание учебной деятельности учеников класса. В содружестве с учителями-предметниками воспитываю сознательное </w:t>
      </w:r>
      <w:r w:rsidRPr="006A5E02">
        <w:rPr>
          <w:rFonts w:ascii="Times New Roman" w:hAnsi="Times New Roman" w:cs="Times New Roman"/>
          <w:color w:val="000000"/>
          <w:spacing w:val="-1"/>
          <w:sz w:val="28"/>
          <w:szCs w:val="28"/>
        </w:rPr>
        <w:t>отношение к учебным обязанностям, провожу п</w:t>
      </w:r>
      <w:r w:rsidRPr="006A5E02">
        <w:rPr>
          <w:rFonts w:ascii="Times New Roman" w:hAnsi="Times New Roman" w:cs="Times New Roman"/>
          <w:color w:val="000000"/>
          <w:spacing w:val="-1"/>
          <w:sz w:val="28"/>
          <w:szCs w:val="28"/>
        </w:rPr>
        <w:t>о</w:t>
      </w:r>
      <w:r w:rsidRPr="006A5E02">
        <w:rPr>
          <w:rFonts w:ascii="Times New Roman" w:hAnsi="Times New Roman" w:cs="Times New Roman"/>
          <w:color w:val="000000"/>
          <w:spacing w:val="-1"/>
          <w:sz w:val="28"/>
          <w:szCs w:val="28"/>
        </w:rPr>
        <w:t xml:space="preserve">вседневный контроль над тем, как учится </w:t>
      </w:r>
      <w:r w:rsidRPr="006A5E02">
        <w:rPr>
          <w:rFonts w:ascii="Times New Roman" w:hAnsi="Times New Roman" w:cs="Times New Roman"/>
          <w:color w:val="000000"/>
          <w:sz w:val="28"/>
          <w:szCs w:val="28"/>
        </w:rPr>
        <w:t>мой класс, посещаю уроки. Вместе с преп</w:t>
      </w:r>
      <w:r w:rsidRPr="006A5E02">
        <w:rPr>
          <w:rFonts w:ascii="Times New Roman" w:hAnsi="Times New Roman" w:cs="Times New Roman"/>
          <w:color w:val="000000"/>
          <w:sz w:val="28"/>
          <w:szCs w:val="28"/>
        </w:rPr>
        <w:t>о</w:t>
      </w:r>
      <w:r w:rsidRPr="006A5E02">
        <w:rPr>
          <w:rFonts w:ascii="Times New Roman" w:hAnsi="Times New Roman" w:cs="Times New Roman"/>
          <w:color w:val="000000"/>
          <w:sz w:val="28"/>
          <w:szCs w:val="28"/>
        </w:rPr>
        <w:t>давателями данного класса намечаю пути повышения качества учебной работы. Повышение качества знаний - дело сложное и длительное. Слаже</w:t>
      </w:r>
      <w:r w:rsidRPr="006A5E02">
        <w:rPr>
          <w:rFonts w:ascii="Times New Roman" w:hAnsi="Times New Roman" w:cs="Times New Roman"/>
          <w:color w:val="000000"/>
          <w:sz w:val="28"/>
          <w:szCs w:val="28"/>
        </w:rPr>
        <w:t>н</w:t>
      </w:r>
      <w:r w:rsidRPr="006A5E02">
        <w:rPr>
          <w:rFonts w:ascii="Times New Roman" w:hAnsi="Times New Roman" w:cs="Times New Roman"/>
          <w:color w:val="000000"/>
          <w:sz w:val="28"/>
          <w:szCs w:val="28"/>
        </w:rPr>
        <w:t>ность в учебной работе, взаимная помощь учителей и родителей – все это способствует повышению качества обучения. Без постоянного отслеживания текущих результатов учебной деятельности невозможно добиться намече</w:t>
      </w:r>
      <w:r w:rsidRPr="006A5E02">
        <w:rPr>
          <w:rFonts w:ascii="Times New Roman" w:hAnsi="Times New Roman" w:cs="Times New Roman"/>
          <w:color w:val="000000"/>
          <w:sz w:val="28"/>
          <w:szCs w:val="28"/>
        </w:rPr>
        <w:t>н</w:t>
      </w:r>
      <w:r w:rsidRPr="006A5E02">
        <w:rPr>
          <w:rFonts w:ascii="Times New Roman" w:hAnsi="Times New Roman" w:cs="Times New Roman"/>
          <w:color w:val="000000"/>
          <w:sz w:val="28"/>
          <w:szCs w:val="28"/>
        </w:rPr>
        <w:t>ных целей.</w:t>
      </w:r>
    </w:p>
    <w:p w:rsidR="006A5E02" w:rsidRPr="006A5E02" w:rsidRDefault="006A5E02" w:rsidP="006A5E02">
      <w:pPr>
        <w:shd w:val="clear" w:color="auto" w:fill="FFFFFF"/>
        <w:spacing w:after="0" w:line="360" w:lineRule="auto"/>
        <w:ind w:left="115" w:right="106" w:firstLine="566"/>
        <w:jc w:val="both"/>
        <w:rPr>
          <w:sz w:val="28"/>
          <w:szCs w:val="28"/>
        </w:rPr>
      </w:pPr>
      <w:r w:rsidRPr="006A5E02">
        <w:rPr>
          <w:rFonts w:ascii="Times New Roman" w:hAnsi="Times New Roman" w:cs="Times New Roman"/>
          <w:color w:val="000000"/>
          <w:sz w:val="28"/>
          <w:szCs w:val="28"/>
        </w:rPr>
        <w:t xml:space="preserve">Развитию творческой познавательной активности учащихся способствует привлечение к участию общешкольных и классных мероприятий. Эффективность моей деятельности в качестве классного руководителя можно проследить по результатам </w:t>
      </w:r>
      <w:r w:rsidRPr="006A5E02">
        <w:rPr>
          <w:rFonts w:ascii="Times New Roman" w:hAnsi="Times New Roman" w:cs="Times New Roman"/>
          <w:color w:val="000000"/>
          <w:spacing w:val="-1"/>
          <w:sz w:val="28"/>
          <w:szCs w:val="28"/>
        </w:rPr>
        <w:t>участия классного коллектива в жизни школы, к</w:t>
      </w:r>
      <w:r w:rsidRPr="006A5E02">
        <w:rPr>
          <w:rFonts w:ascii="Times New Roman" w:hAnsi="Times New Roman" w:cs="Times New Roman"/>
          <w:color w:val="000000"/>
          <w:spacing w:val="-1"/>
          <w:sz w:val="28"/>
          <w:szCs w:val="28"/>
        </w:rPr>
        <w:t>о</w:t>
      </w:r>
      <w:r w:rsidRPr="006A5E02">
        <w:rPr>
          <w:rFonts w:ascii="Times New Roman" w:hAnsi="Times New Roman" w:cs="Times New Roman"/>
          <w:color w:val="000000"/>
          <w:spacing w:val="-1"/>
          <w:sz w:val="28"/>
          <w:szCs w:val="28"/>
        </w:rPr>
        <w:t xml:space="preserve">личеству проведенных коллективных дел </w:t>
      </w:r>
      <w:r w:rsidRPr="006A5E02">
        <w:rPr>
          <w:rFonts w:ascii="Times New Roman" w:hAnsi="Times New Roman" w:cs="Times New Roman"/>
          <w:color w:val="000000"/>
          <w:sz w:val="28"/>
          <w:szCs w:val="28"/>
        </w:rPr>
        <w:t>и мероприятий для учащихся и р</w:t>
      </w:r>
      <w:r w:rsidRPr="006A5E02">
        <w:rPr>
          <w:rFonts w:ascii="Times New Roman" w:hAnsi="Times New Roman" w:cs="Times New Roman"/>
          <w:color w:val="000000"/>
          <w:sz w:val="28"/>
          <w:szCs w:val="28"/>
        </w:rPr>
        <w:t>о</w:t>
      </w:r>
      <w:r w:rsidRPr="006A5E02">
        <w:rPr>
          <w:rFonts w:ascii="Times New Roman" w:hAnsi="Times New Roman" w:cs="Times New Roman"/>
          <w:color w:val="000000"/>
          <w:sz w:val="28"/>
          <w:szCs w:val="28"/>
        </w:rPr>
        <w:t>дителей, уровню воспитанности детей. Также призовые</w:t>
      </w:r>
      <w:r w:rsidRPr="006A5E02">
        <w:rPr>
          <w:sz w:val="28"/>
          <w:szCs w:val="28"/>
        </w:rPr>
        <w:t xml:space="preserve"> </w:t>
      </w:r>
      <w:r w:rsidRPr="006A5E02">
        <w:rPr>
          <w:rFonts w:ascii="Times New Roman" w:hAnsi="Times New Roman" w:cs="Times New Roman"/>
          <w:color w:val="000000"/>
          <w:sz w:val="28"/>
          <w:szCs w:val="28"/>
        </w:rPr>
        <w:t>места, которые класс занимает в большинстве общешкольных мероприятий. Охват кружковой де</w:t>
      </w:r>
      <w:r w:rsidRPr="006A5E02">
        <w:rPr>
          <w:rFonts w:ascii="Times New Roman" w:hAnsi="Times New Roman" w:cs="Times New Roman"/>
          <w:color w:val="000000"/>
          <w:sz w:val="28"/>
          <w:szCs w:val="28"/>
        </w:rPr>
        <w:t>я</w:t>
      </w:r>
      <w:r w:rsidRPr="006A5E02">
        <w:rPr>
          <w:rFonts w:ascii="Times New Roman" w:hAnsi="Times New Roman" w:cs="Times New Roman"/>
          <w:color w:val="000000"/>
          <w:sz w:val="28"/>
          <w:szCs w:val="28"/>
        </w:rPr>
        <w:t>тельн</w:t>
      </w:r>
      <w:r w:rsidRPr="006A5E02">
        <w:rPr>
          <w:rFonts w:ascii="Times New Roman" w:hAnsi="Times New Roman" w:cs="Times New Roman"/>
          <w:color w:val="000000"/>
          <w:sz w:val="28"/>
          <w:szCs w:val="28"/>
        </w:rPr>
        <w:t>о</w:t>
      </w:r>
      <w:r w:rsidRPr="006A5E02">
        <w:rPr>
          <w:rFonts w:ascii="Times New Roman" w:hAnsi="Times New Roman" w:cs="Times New Roman"/>
          <w:color w:val="000000"/>
          <w:sz w:val="28"/>
          <w:szCs w:val="28"/>
        </w:rPr>
        <w:t>стью составляет 69%.</w:t>
      </w:r>
    </w:p>
    <w:p w:rsidR="006A5E02" w:rsidRPr="006A5E02" w:rsidRDefault="006A5E02" w:rsidP="006A5E02">
      <w:pPr>
        <w:shd w:val="clear" w:color="auto" w:fill="FFFFFF"/>
        <w:spacing w:before="110" w:line="360" w:lineRule="auto"/>
        <w:ind w:firstLine="566"/>
        <w:jc w:val="both"/>
        <w:rPr>
          <w:sz w:val="28"/>
          <w:szCs w:val="28"/>
        </w:rPr>
      </w:pPr>
      <w:r w:rsidRPr="006A5E02">
        <w:rPr>
          <w:rFonts w:ascii="Times New Roman" w:hAnsi="Times New Roman" w:cs="Times New Roman"/>
          <w:color w:val="000000"/>
          <w:sz w:val="28"/>
          <w:szCs w:val="28"/>
        </w:rPr>
        <w:t>Позитивными результатами своей деятельности в качестве классного руководителя считаю: высокую мотивацию учащихся к учебной деятельности, активное участие учеников класса в школьных предметных олимпиадах, заочных региональных олимпиадах; высокий уровень активности учащихся в общешк</w:t>
      </w:r>
      <w:r w:rsidRPr="006A5E02">
        <w:rPr>
          <w:rFonts w:ascii="Times New Roman" w:hAnsi="Times New Roman" w:cs="Times New Roman"/>
          <w:color w:val="000000"/>
          <w:sz w:val="28"/>
          <w:szCs w:val="28"/>
        </w:rPr>
        <w:t>о</w:t>
      </w:r>
      <w:r w:rsidRPr="006A5E02">
        <w:rPr>
          <w:rFonts w:ascii="Times New Roman" w:hAnsi="Times New Roman" w:cs="Times New Roman"/>
          <w:color w:val="000000"/>
          <w:sz w:val="28"/>
          <w:szCs w:val="28"/>
        </w:rPr>
        <w:t>льных мероприятиях.</w:t>
      </w:r>
    </w:p>
    <w:p w:rsidR="00C63A26" w:rsidRPr="006A5E02" w:rsidRDefault="00C63A26" w:rsidP="006A5E02">
      <w:p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lang w:eastAsia="ru-RU"/>
        </w:rPr>
      </w:pPr>
    </w:p>
    <w:sectPr w:rsidR="00C63A26" w:rsidRPr="006A5E02" w:rsidSect="00034DD9">
      <w:footerReference w:type="default" r:id="rId17"/>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B47" w:rsidRDefault="00BB7B47" w:rsidP="00610526">
      <w:pPr>
        <w:spacing w:after="0" w:line="240" w:lineRule="auto"/>
      </w:pPr>
      <w:r>
        <w:separator/>
      </w:r>
    </w:p>
  </w:endnote>
  <w:endnote w:type="continuationSeparator" w:id="1">
    <w:p w:rsidR="00BB7B47" w:rsidRDefault="00BB7B47" w:rsidP="00610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02" w:rsidRDefault="006A5E0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B47" w:rsidRDefault="00BB7B47" w:rsidP="00610526">
      <w:pPr>
        <w:spacing w:after="0" w:line="240" w:lineRule="auto"/>
      </w:pPr>
      <w:r>
        <w:separator/>
      </w:r>
    </w:p>
  </w:footnote>
  <w:footnote w:type="continuationSeparator" w:id="1">
    <w:p w:rsidR="00BB7B47" w:rsidRDefault="00BB7B47" w:rsidP="006105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5"/>
    <w:multiLevelType w:val="multilevel"/>
    <w:tmpl w:val="00000005"/>
    <w:name w:val="WW8Num11"/>
    <w:lvl w:ilvl="0">
      <w:start w:val="1"/>
      <w:numFmt w:val="bullet"/>
      <w:lvlText w:val=""/>
      <w:lvlJc w:val="left"/>
      <w:pPr>
        <w:tabs>
          <w:tab w:val="num" w:pos="600"/>
        </w:tabs>
        <w:ind w:left="600" w:hanging="360"/>
      </w:pPr>
      <w:rPr>
        <w:rFonts w:ascii="Wingdings" w:hAnsi="Wingdings" w:cs="StarSymbol"/>
        <w:sz w:val="18"/>
        <w:szCs w:val="18"/>
      </w:rPr>
    </w:lvl>
    <w:lvl w:ilvl="1">
      <w:start w:val="1"/>
      <w:numFmt w:val="bullet"/>
      <w:lvlText w:val=""/>
      <w:lvlJc w:val="left"/>
      <w:pPr>
        <w:tabs>
          <w:tab w:val="num" w:pos="1320"/>
        </w:tabs>
        <w:ind w:left="1320" w:hanging="360"/>
      </w:pPr>
      <w:rPr>
        <w:rFonts w:ascii="Wingdings 2" w:hAnsi="Wingdings 2" w:cs="StarSymbol"/>
        <w:sz w:val="18"/>
        <w:szCs w:val="18"/>
      </w:rPr>
    </w:lvl>
    <w:lvl w:ilvl="2">
      <w:start w:val="1"/>
      <w:numFmt w:val="bullet"/>
      <w:lvlText w:val="■"/>
      <w:lvlJc w:val="left"/>
      <w:pPr>
        <w:tabs>
          <w:tab w:val="num" w:pos="2040"/>
        </w:tabs>
        <w:ind w:left="2040" w:hanging="360"/>
      </w:pPr>
      <w:rPr>
        <w:rFonts w:ascii="StarSymbol" w:hAnsi="StarSymbol" w:cs="StarSymbol"/>
        <w:sz w:val="18"/>
        <w:szCs w:val="18"/>
      </w:rPr>
    </w:lvl>
    <w:lvl w:ilvl="3">
      <w:start w:val="1"/>
      <w:numFmt w:val="bullet"/>
      <w:lvlText w:val=""/>
      <w:lvlJc w:val="left"/>
      <w:pPr>
        <w:tabs>
          <w:tab w:val="num" w:pos="2760"/>
        </w:tabs>
        <w:ind w:left="2760" w:hanging="360"/>
      </w:pPr>
      <w:rPr>
        <w:rFonts w:ascii="Wingdings" w:hAnsi="Wingdings" w:cs="StarSymbol"/>
        <w:sz w:val="18"/>
        <w:szCs w:val="18"/>
      </w:rPr>
    </w:lvl>
    <w:lvl w:ilvl="4">
      <w:start w:val="1"/>
      <w:numFmt w:val="bullet"/>
      <w:lvlText w:val=""/>
      <w:lvlJc w:val="left"/>
      <w:pPr>
        <w:tabs>
          <w:tab w:val="num" w:pos="3480"/>
        </w:tabs>
        <w:ind w:left="3480" w:hanging="360"/>
      </w:pPr>
      <w:rPr>
        <w:rFonts w:ascii="Wingdings 2" w:hAnsi="Wingdings 2" w:cs="StarSymbol"/>
        <w:sz w:val="18"/>
        <w:szCs w:val="18"/>
      </w:rPr>
    </w:lvl>
    <w:lvl w:ilvl="5">
      <w:start w:val="1"/>
      <w:numFmt w:val="bullet"/>
      <w:lvlText w:val="■"/>
      <w:lvlJc w:val="left"/>
      <w:pPr>
        <w:tabs>
          <w:tab w:val="num" w:pos="4200"/>
        </w:tabs>
        <w:ind w:left="4200" w:hanging="360"/>
      </w:pPr>
      <w:rPr>
        <w:rFonts w:ascii="StarSymbol" w:hAnsi="StarSymbol" w:cs="StarSymbol"/>
        <w:sz w:val="18"/>
        <w:szCs w:val="18"/>
      </w:rPr>
    </w:lvl>
    <w:lvl w:ilvl="6">
      <w:start w:val="1"/>
      <w:numFmt w:val="bullet"/>
      <w:lvlText w:val=""/>
      <w:lvlJc w:val="left"/>
      <w:pPr>
        <w:tabs>
          <w:tab w:val="num" w:pos="4920"/>
        </w:tabs>
        <w:ind w:left="4920" w:hanging="360"/>
      </w:pPr>
      <w:rPr>
        <w:rFonts w:ascii="Wingdings" w:hAnsi="Wingdings" w:cs="StarSymbol"/>
        <w:sz w:val="18"/>
        <w:szCs w:val="18"/>
      </w:rPr>
    </w:lvl>
    <w:lvl w:ilvl="7">
      <w:start w:val="1"/>
      <w:numFmt w:val="bullet"/>
      <w:lvlText w:val=""/>
      <w:lvlJc w:val="left"/>
      <w:pPr>
        <w:tabs>
          <w:tab w:val="num" w:pos="5640"/>
        </w:tabs>
        <w:ind w:left="5640" w:hanging="360"/>
      </w:pPr>
      <w:rPr>
        <w:rFonts w:ascii="Wingdings 2" w:hAnsi="Wingdings 2" w:cs="StarSymbol"/>
        <w:sz w:val="18"/>
        <w:szCs w:val="18"/>
      </w:rPr>
    </w:lvl>
    <w:lvl w:ilvl="8">
      <w:start w:val="1"/>
      <w:numFmt w:val="bullet"/>
      <w:lvlText w:val="■"/>
      <w:lvlJc w:val="left"/>
      <w:pPr>
        <w:tabs>
          <w:tab w:val="num" w:pos="6360"/>
        </w:tabs>
        <w:ind w:left="6360" w:hanging="360"/>
      </w:pPr>
      <w:rPr>
        <w:rFonts w:ascii="StarSymbol" w:hAnsi="StarSymbol" w:cs="StarSymbol"/>
        <w:sz w:val="18"/>
        <w:szCs w:val="18"/>
      </w:rPr>
    </w:lvl>
  </w:abstractNum>
  <w:abstractNum w:abstractNumId="3">
    <w:nsid w:val="00000006"/>
    <w:multiLevelType w:val="multilevel"/>
    <w:tmpl w:val="00000006"/>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7"/>
    <w:multiLevelType w:val="multilevel"/>
    <w:tmpl w:val="00000007"/>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8"/>
    <w:multiLevelType w:val="multilevel"/>
    <w:tmpl w:val="00000008"/>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9"/>
    <w:multiLevelType w:val="multilevel"/>
    <w:tmpl w:val="00000009"/>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A"/>
    <w:multiLevelType w:val="multilevel"/>
    <w:tmpl w:val="0000000A"/>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165D18AE"/>
    <w:multiLevelType w:val="hybridMultilevel"/>
    <w:tmpl w:val="3A788FC6"/>
    <w:lvl w:ilvl="0" w:tplc="3F16C48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22AA4"/>
    <w:multiLevelType w:val="hybridMultilevel"/>
    <w:tmpl w:val="F6DCE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C7B9A"/>
    <w:multiLevelType w:val="hybridMultilevel"/>
    <w:tmpl w:val="AE1AC11E"/>
    <w:lvl w:ilvl="0" w:tplc="429268B2">
      <w:start w:val="1"/>
      <w:numFmt w:val="decimal"/>
      <w:lvlText w:val="%1."/>
      <w:lvlJc w:val="left"/>
      <w:pPr>
        <w:tabs>
          <w:tab w:val="num" w:pos="1895"/>
        </w:tabs>
        <w:ind w:left="1895" w:hanging="1095"/>
      </w:pPr>
      <w:rPr>
        <w:rFonts w:hint="default"/>
        <w:b w:val="0"/>
        <w:i w:val="0"/>
      </w:rPr>
    </w:lvl>
    <w:lvl w:ilvl="1" w:tplc="04190019">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1">
    <w:nsid w:val="21DA694C"/>
    <w:multiLevelType w:val="multilevel"/>
    <w:tmpl w:val="2E3C261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C15933"/>
    <w:multiLevelType w:val="multilevel"/>
    <w:tmpl w:val="4094D7A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335C21"/>
    <w:multiLevelType w:val="hybridMultilevel"/>
    <w:tmpl w:val="55FC26C6"/>
    <w:lvl w:ilvl="0" w:tplc="04190001">
      <w:start w:val="1"/>
      <w:numFmt w:val="bullet"/>
      <w:lvlText w:val=""/>
      <w:lvlJc w:val="left"/>
      <w:pPr>
        <w:ind w:left="1691" w:hanging="360"/>
      </w:pPr>
      <w:rPr>
        <w:rFonts w:ascii="Symbol" w:hAnsi="Symbol" w:hint="default"/>
      </w:rPr>
    </w:lvl>
    <w:lvl w:ilvl="1" w:tplc="04190003" w:tentative="1">
      <w:start w:val="1"/>
      <w:numFmt w:val="bullet"/>
      <w:lvlText w:val="o"/>
      <w:lvlJc w:val="left"/>
      <w:pPr>
        <w:ind w:left="2411" w:hanging="360"/>
      </w:pPr>
      <w:rPr>
        <w:rFonts w:ascii="Courier New" w:hAnsi="Courier New" w:cs="Courier New" w:hint="default"/>
      </w:rPr>
    </w:lvl>
    <w:lvl w:ilvl="2" w:tplc="04190005" w:tentative="1">
      <w:start w:val="1"/>
      <w:numFmt w:val="bullet"/>
      <w:lvlText w:val=""/>
      <w:lvlJc w:val="left"/>
      <w:pPr>
        <w:ind w:left="3131" w:hanging="360"/>
      </w:pPr>
      <w:rPr>
        <w:rFonts w:ascii="Wingdings" w:hAnsi="Wingdings" w:hint="default"/>
      </w:rPr>
    </w:lvl>
    <w:lvl w:ilvl="3" w:tplc="04190001" w:tentative="1">
      <w:start w:val="1"/>
      <w:numFmt w:val="bullet"/>
      <w:lvlText w:val=""/>
      <w:lvlJc w:val="left"/>
      <w:pPr>
        <w:ind w:left="3851" w:hanging="360"/>
      </w:pPr>
      <w:rPr>
        <w:rFonts w:ascii="Symbol" w:hAnsi="Symbol" w:hint="default"/>
      </w:rPr>
    </w:lvl>
    <w:lvl w:ilvl="4" w:tplc="04190003" w:tentative="1">
      <w:start w:val="1"/>
      <w:numFmt w:val="bullet"/>
      <w:lvlText w:val="o"/>
      <w:lvlJc w:val="left"/>
      <w:pPr>
        <w:ind w:left="4571" w:hanging="360"/>
      </w:pPr>
      <w:rPr>
        <w:rFonts w:ascii="Courier New" w:hAnsi="Courier New" w:cs="Courier New" w:hint="default"/>
      </w:rPr>
    </w:lvl>
    <w:lvl w:ilvl="5" w:tplc="04190005" w:tentative="1">
      <w:start w:val="1"/>
      <w:numFmt w:val="bullet"/>
      <w:lvlText w:val=""/>
      <w:lvlJc w:val="left"/>
      <w:pPr>
        <w:ind w:left="5291" w:hanging="360"/>
      </w:pPr>
      <w:rPr>
        <w:rFonts w:ascii="Wingdings" w:hAnsi="Wingdings" w:hint="default"/>
      </w:rPr>
    </w:lvl>
    <w:lvl w:ilvl="6" w:tplc="04190001" w:tentative="1">
      <w:start w:val="1"/>
      <w:numFmt w:val="bullet"/>
      <w:lvlText w:val=""/>
      <w:lvlJc w:val="left"/>
      <w:pPr>
        <w:ind w:left="6011" w:hanging="360"/>
      </w:pPr>
      <w:rPr>
        <w:rFonts w:ascii="Symbol" w:hAnsi="Symbol" w:hint="default"/>
      </w:rPr>
    </w:lvl>
    <w:lvl w:ilvl="7" w:tplc="04190003" w:tentative="1">
      <w:start w:val="1"/>
      <w:numFmt w:val="bullet"/>
      <w:lvlText w:val="o"/>
      <w:lvlJc w:val="left"/>
      <w:pPr>
        <w:ind w:left="6731" w:hanging="360"/>
      </w:pPr>
      <w:rPr>
        <w:rFonts w:ascii="Courier New" w:hAnsi="Courier New" w:cs="Courier New" w:hint="default"/>
      </w:rPr>
    </w:lvl>
    <w:lvl w:ilvl="8" w:tplc="04190005" w:tentative="1">
      <w:start w:val="1"/>
      <w:numFmt w:val="bullet"/>
      <w:lvlText w:val=""/>
      <w:lvlJc w:val="left"/>
      <w:pPr>
        <w:ind w:left="7451" w:hanging="360"/>
      </w:pPr>
      <w:rPr>
        <w:rFonts w:ascii="Wingdings" w:hAnsi="Wingdings" w:hint="default"/>
      </w:rPr>
    </w:lvl>
  </w:abstractNum>
  <w:abstractNum w:abstractNumId="14">
    <w:nsid w:val="3B740679"/>
    <w:multiLevelType w:val="multilevel"/>
    <w:tmpl w:val="DD464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AD7548"/>
    <w:multiLevelType w:val="hybridMultilevel"/>
    <w:tmpl w:val="F6DCE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EB3A87"/>
    <w:multiLevelType w:val="multilevel"/>
    <w:tmpl w:val="2E3C261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027E70"/>
    <w:multiLevelType w:val="hybridMultilevel"/>
    <w:tmpl w:val="FF96D176"/>
    <w:lvl w:ilvl="0" w:tplc="47CE1F5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41AEF"/>
    <w:multiLevelType w:val="hybridMultilevel"/>
    <w:tmpl w:val="4E86DF22"/>
    <w:lvl w:ilvl="0" w:tplc="0419000F">
      <w:start w:val="1"/>
      <w:numFmt w:val="decimal"/>
      <w:lvlText w:val="%1."/>
      <w:lvlJc w:val="left"/>
      <w:pPr>
        <w:ind w:left="2516" w:hanging="360"/>
      </w:pPr>
    </w:lvl>
    <w:lvl w:ilvl="1" w:tplc="04190019" w:tentative="1">
      <w:start w:val="1"/>
      <w:numFmt w:val="lowerLetter"/>
      <w:lvlText w:val="%2."/>
      <w:lvlJc w:val="left"/>
      <w:pPr>
        <w:ind w:left="3236" w:hanging="360"/>
      </w:pPr>
    </w:lvl>
    <w:lvl w:ilvl="2" w:tplc="0419001B" w:tentative="1">
      <w:start w:val="1"/>
      <w:numFmt w:val="lowerRoman"/>
      <w:lvlText w:val="%3."/>
      <w:lvlJc w:val="right"/>
      <w:pPr>
        <w:ind w:left="3956" w:hanging="180"/>
      </w:pPr>
    </w:lvl>
    <w:lvl w:ilvl="3" w:tplc="0419000F" w:tentative="1">
      <w:start w:val="1"/>
      <w:numFmt w:val="decimal"/>
      <w:lvlText w:val="%4."/>
      <w:lvlJc w:val="left"/>
      <w:pPr>
        <w:ind w:left="4676" w:hanging="360"/>
      </w:pPr>
    </w:lvl>
    <w:lvl w:ilvl="4" w:tplc="04190019" w:tentative="1">
      <w:start w:val="1"/>
      <w:numFmt w:val="lowerLetter"/>
      <w:lvlText w:val="%5."/>
      <w:lvlJc w:val="left"/>
      <w:pPr>
        <w:ind w:left="5396" w:hanging="360"/>
      </w:pPr>
    </w:lvl>
    <w:lvl w:ilvl="5" w:tplc="0419001B" w:tentative="1">
      <w:start w:val="1"/>
      <w:numFmt w:val="lowerRoman"/>
      <w:lvlText w:val="%6."/>
      <w:lvlJc w:val="right"/>
      <w:pPr>
        <w:ind w:left="6116" w:hanging="180"/>
      </w:pPr>
    </w:lvl>
    <w:lvl w:ilvl="6" w:tplc="0419000F" w:tentative="1">
      <w:start w:val="1"/>
      <w:numFmt w:val="decimal"/>
      <w:lvlText w:val="%7."/>
      <w:lvlJc w:val="left"/>
      <w:pPr>
        <w:ind w:left="6836" w:hanging="360"/>
      </w:pPr>
    </w:lvl>
    <w:lvl w:ilvl="7" w:tplc="04190019" w:tentative="1">
      <w:start w:val="1"/>
      <w:numFmt w:val="lowerLetter"/>
      <w:lvlText w:val="%8."/>
      <w:lvlJc w:val="left"/>
      <w:pPr>
        <w:ind w:left="7556" w:hanging="360"/>
      </w:pPr>
    </w:lvl>
    <w:lvl w:ilvl="8" w:tplc="0419001B" w:tentative="1">
      <w:start w:val="1"/>
      <w:numFmt w:val="lowerRoman"/>
      <w:lvlText w:val="%9."/>
      <w:lvlJc w:val="right"/>
      <w:pPr>
        <w:ind w:left="8276" w:hanging="180"/>
      </w:pPr>
    </w:lvl>
  </w:abstractNum>
  <w:abstractNum w:abstractNumId="19">
    <w:nsid w:val="753F3161"/>
    <w:multiLevelType w:val="hybridMultilevel"/>
    <w:tmpl w:val="3F305F2E"/>
    <w:lvl w:ilvl="0" w:tplc="32D6BAB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11"/>
  </w:num>
  <w:num w:numId="4">
    <w:abstractNumId w:val="13"/>
  </w:num>
  <w:num w:numId="5">
    <w:abstractNumId w:val="18"/>
  </w:num>
  <w:num w:numId="6">
    <w:abstractNumId w:val="14"/>
  </w:num>
  <w:num w:numId="7">
    <w:abstractNumId w:val="10"/>
  </w:num>
  <w:num w:numId="8">
    <w:abstractNumId w:val="9"/>
  </w:num>
  <w:num w:numId="9">
    <w:abstractNumId w:val="17"/>
  </w:num>
  <w:num w:numId="10">
    <w:abstractNumId w:val="15"/>
  </w:num>
  <w:num w:numId="11">
    <w:abstractNumId w:val="8"/>
  </w:num>
  <w:num w:numId="12">
    <w:abstractNumId w:val="19"/>
  </w:num>
  <w:num w:numId="13">
    <w:abstractNumId w:val="1"/>
  </w:num>
  <w:num w:numId="14">
    <w:abstractNumId w:val="0"/>
  </w:num>
  <w:num w:numId="15">
    <w:abstractNumId w:val="2"/>
  </w:num>
  <w:num w:numId="16">
    <w:abstractNumId w:val="3"/>
  </w:num>
  <w:num w:numId="17">
    <w:abstractNumId w:val="4"/>
  </w:num>
  <w:num w:numId="18">
    <w:abstractNumId w:val="5"/>
  </w:num>
  <w:num w:numId="19">
    <w:abstractNumId w:val="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autoHyphenation/>
  <w:characterSpacingControl w:val="doNotCompress"/>
  <w:footnotePr>
    <w:footnote w:id="0"/>
    <w:footnote w:id="1"/>
  </w:footnotePr>
  <w:endnotePr>
    <w:endnote w:id="0"/>
    <w:endnote w:id="1"/>
  </w:endnotePr>
  <w:compat/>
  <w:rsids>
    <w:rsidRoot w:val="00036797"/>
    <w:rsid w:val="00010F45"/>
    <w:rsid w:val="000243B6"/>
    <w:rsid w:val="00034DD9"/>
    <w:rsid w:val="00036797"/>
    <w:rsid w:val="00095A7E"/>
    <w:rsid w:val="000E13E7"/>
    <w:rsid w:val="000E6B35"/>
    <w:rsid w:val="00154BE8"/>
    <w:rsid w:val="001C76FF"/>
    <w:rsid w:val="001C7FDD"/>
    <w:rsid w:val="001E7144"/>
    <w:rsid w:val="001F533D"/>
    <w:rsid w:val="0023061B"/>
    <w:rsid w:val="00276471"/>
    <w:rsid w:val="00340057"/>
    <w:rsid w:val="00347230"/>
    <w:rsid w:val="00361688"/>
    <w:rsid w:val="003C046A"/>
    <w:rsid w:val="003C5B03"/>
    <w:rsid w:val="00430437"/>
    <w:rsid w:val="00451DE5"/>
    <w:rsid w:val="004A6BC0"/>
    <w:rsid w:val="004C200E"/>
    <w:rsid w:val="00534E39"/>
    <w:rsid w:val="00554196"/>
    <w:rsid w:val="00585B31"/>
    <w:rsid w:val="00586DF9"/>
    <w:rsid w:val="005A0D8B"/>
    <w:rsid w:val="005D5B69"/>
    <w:rsid w:val="00610526"/>
    <w:rsid w:val="006163EF"/>
    <w:rsid w:val="00695A05"/>
    <w:rsid w:val="006A5E02"/>
    <w:rsid w:val="00722ED0"/>
    <w:rsid w:val="00755446"/>
    <w:rsid w:val="00776C72"/>
    <w:rsid w:val="007D43C2"/>
    <w:rsid w:val="007F5BEC"/>
    <w:rsid w:val="008339C8"/>
    <w:rsid w:val="008552B2"/>
    <w:rsid w:val="00870472"/>
    <w:rsid w:val="00900AC7"/>
    <w:rsid w:val="009751B7"/>
    <w:rsid w:val="009B3A45"/>
    <w:rsid w:val="009C75B3"/>
    <w:rsid w:val="00AA5C4C"/>
    <w:rsid w:val="00AB2BE3"/>
    <w:rsid w:val="00B133AD"/>
    <w:rsid w:val="00B244B3"/>
    <w:rsid w:val="00BB5E48"/>
    <w:rsid w:val="00BB7B47"/>
    <w:rsid w:val="00C00F23"/>
    <w:rsid w:val="00C01CA9"/>
    <w:rsid w:val="00C1173A"/>
    <w:rsid w:val="00C13D2E"/>
    <w:rsid w:val="00C20BBB"/>
    <w:rsid w:val="00C63A26"/>
    <w:rsid w:val="00D24085"/>
    <w:rsid w:val="00D36554"/>
    <w:rsid w:val="00DB30F3"/>
    <w:rsid w:val="00DC025F"/>
    <w:rsid w:val="00DC701F"/>
    <w:rsid w:val="00DD4F27"/>
    <w:rsid w:val="00E318B8"/>
    <w:rsid w:val="00EB3538"/>
    <w:rsid w:val="00EC2DCB"/>
    <w:rsid w:val="00EE0DCF"/>
    <w:rsid w:val="00FC4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797"/>
  </w:style>
  <w:style w:type="paragraph" w:styleId="1">
    <w:name w:val="heading 1"/>
    <w:basedOn w:val="a"/>
    <w:next w:val="a0"/>
    <w:link w:val="10"/>
    <w:qFormat/>
    <w:rsid w:val="00585B31"/>
    <w:pPr>
      <w:tabs>
        <w:tab w:val="num" w:pos="720"/>
      </w:tabs>
      <w:spacing w:before="280" w:after="280" w:line="240" w:lineRule="auto"/>
      <w:ind w:left="720" w:hanging="360"/>
      <w:outlineLvl w:val="0"/>
    </w:pPr>
    <w:rPr>
      <w:rFonts w:ascii="Verdana" w:eastAsia="Times New Roman" w:hAnsi="Verdana" w:cs="Calibri"/>
      <w:color w:val="003399"/>
      <w:kern w:val="1"/>
      <w:sz w:val="35"/>
      <w:szCs w:val="35"/>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036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36797"/>
    <w:pPr>
      <w:ind w:left="720"/>
      <w:contextualSpacing/>
    </w:pPr>
  </w:style>
  <w:style w:type="paragraph" w:customStyle="1" w:styleId="Default">
    <w:name w:val="Default"/>
    <w:rsid w:val="00036797"/>
    <w:pPr>
      <w:autoSpaceDE w:val="0"/>
      <w:autoSpaceDN w:val="0"/>
      <w:adjustRightInd w:val="0"/>
      <w:spacing w:after="0" w:line="240" w:lineRule="auto"/>
    </w:pPr>
    <w:rPr>
      <w:rFonts w:ascii="Times New Roman" w:hAnsi="Times New Roman" w:cs="Times New Roman"/>
      <w:color w:val="000000"/>
      <w:sz w:val="24"/>
      <w:szCs w:val="24"/>
    </w:rPr>
  </w:style>
  <w:style w:type="paragraph" w:styleId="a0">
    <w:name w:val="Body Text"/>
    <w:basedOn w:val="a"/>
    <w:link w:val="a6"/>
    <w:rsid w:val="0003679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0"/>
    <w:rsid w:val="00036797"/>
    <w:rPr>
      <w:rFonts w:ascii="Times New Roman" w:eastAsia="Times New Roman" w:hAnsi="Times New Roman" w:cs="Times New Roman"/>
      <w:sz w:val="24"/>
      <w:szCs w:val="24"/>
      <w:lang w:eastAsia="ru-RU"/>
    </w:rPr>
  </w:style>
  <w:style w:type="table" w:styleId="a7">
    <w:name w:val="Table Grid"/>
    <w:basedOn w:val="a2"/>
    <w:rsid w:val="00036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036797"/>
    <w:pPr>
      <w:spacing w:after="120"/>
      <w:ind w:left="283"/>
    </w:pPr>
  </w:style>
  <w:style w:type="character" w:customStyle="1" w:styleId="a9">
    <w:name w:val="Основной текст с отступом Знак"/>
    <w:basedOn w:val="a1"/>
    <w:link w:val="a8"/>
    <w:rsid w:val="00036797"/>
  </w:style>
  <w:style w:type="paragraph" w:customStyle="1" w:styleId="msonormalbullet2gif">
    <w:name w:val="msonormalbullet2.gif"/>
    <w:basedOn w:val="a"/>
    <w:rsid w:val="00036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1"/>
    <w:qFormat/>
    <w:rsid w:val="00036797"/>
    <w:rPr>
      <w:b/>
      <w:bCs/>
    </w:rPr>
  </w:style>
  <w:style w:type="paragraph" w:customStyle="1" w:styleId="ab">
    <w:name w:val="a"/>
    <w:basedOn w:val="a"/>
    <w:rsid w:val="00036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Достижение"/>
    <w:basedOn w:val="a0"/>
    <w:autoRedefine/>
    <w:rsid w:val="00036797"/>
    <w:pPr>
      <w:spacing w:after="60" w:line="220" w:lineRule="atLeast"/>
      <w:ind w:left="183" w:right="33" w:firstLine="177"/>
      <w:jc w:val="both"/>
    </w:pPr>
    <w:rPr>
      <w:i/>
      <w:sz w:val="22"/>
      <w:szCs w:val="22"/>
      <w:lang w:eastAsia="en-US"/>
    </w:rPr>
  </w:style>
  <w:style w:type="character" w:styleId="ad">
    <w:name w:val="Hyperlink"/>
    <w:basedOn w:val="a1"/>
    <w:uiPriority w:val="99"/>
    <w:unhideWhenUsed/>
    <w:rsid w:val="00036797"/>
    <w:rPr>
      <w:color w:val="0000FF" w:themeColor="hyperlink"/>
      <w:u w:val="single"/>
    </w:rPr>
  </w:style>
  <w:style w:type="character" w:customStyle="1" w:styleId="wmi-sign">
    <w:name w:val="wmi-sign"/>
    <w:basedOn w:val="a1"/>
    <w:rsid w:val="00036797"/>
  </w:style>
  <w:style w:type="paragraph" w:styleId="ae">
    <w:name w:val="header"/>
    <w:basedOn w:val="a"/>
    <w:link w:val="af"/>
    <w:uiPriority w:val="99"/>
    <w:semiHidden/>
    <w:unhideWhenUsed/>
    <w:rsid w:val="00610526"/>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610526"/>
  </w:style>
  <w:style w:type="paragraph" w:styleId="af0">
    <w:name w:val="footer"/>
    <w:basedOn w:val="a"/>
    <w:link w:val="af1"/>
    <w:uiPriority w:val="99"/>
    <w:unhideWhenUsed/>
    <w:rsid w:val="00610526"/>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610526"/>
  </w:style>
  <w:style w:type="paragraph" w:customStyle="1" w:styleId="af2">
    <w:name w:val="Содержимое таблицы"/>
    <w:basedOn w:val="a"/>
    <w:rsid w:val="00585B31"/>
    <w:pPr>
      <w:suppressLineNumbers/>
      <w:suppressAutoHyphens/>
      <w:spacing w:after="0" w:line="240" w:lineRule="auto"/>
    </w:pPr>
    <w:rPr>
      <w:rFonts w:ascii="Times New Roman" w:eastAsia="Times New Roman" w:hAnsi="Times New Roman" w:cs="Calibri"/>
      <w:kern w:val="1"/>
      <w:sz w:val="24"/>
      <w:szCs w:val="24"/>
      <w:lang w:eastAsia="ar-SA"/>
    </w:rPr>
  </w:style>
  <w:style w:type="character" w:customStyle="1" w:styleId="10">
    <w:name w:val="Заголовок 1 Знак"/>
    <w:basedOn w:val="a1"/>
    <w:link w:val="1"/>
    <w:rsid w:val="00585B31"/>
    <w:rPr>
      <w:rFonts w:ascii="Verdana" w:eastAsia="Times New Roman" w:hAnsi="Verdana" w:cs="Calibri"/>
      <w:color w:val="003399"/>
      <w:kern w:val="1"/>
      <w:sz w:val="35"/>
      <w:szCs w:val="35"/>
      <w:lang w:eastAsia="ar-SA"/>
    </w:rPr>
  </w:style>
  <w:style w:type="paragraph" w:customStyle="1" w:styleId="11">
    <w:name w:val="Текст1"/>
    <w:basedOn w:val="a"/>
    <w:rsid w:val="00585B31"/>
    <w:pPr>
      <w:spacing w:after="0" w:line="240" w:lineRule="auto"/>
    </w:pPr>
    <w:rPr>
      <w:rFonts w:ascii="Consolas" w:eastAsia="Calibri" w:hAnsi="Consolas" w:cs="Calibri"/>
      <w:kern w:val="1"/>
      <w:sz w:val="21"/>
      <w:szCs w:val="21"/>
      <w:lang w:eastAsia="ar-SA"/>
    </w:rPr>
  </w:style>
  <w:style w:type="paragraph" w:styleId="af3">
    <w:name w:val="Balloon Text"/>
    <w:basedOn w:val="a"/>
    <w:link w:val="af4"/>
    <w:uiPriority w:val="99"/>
    <w:semiHidden/>
    <w:unhideWhenUsed/>
    <w:rsid w:val="005A0D8B"/>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5A0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septembe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ryadxelen.org/index.php?id=8&amp;L=3" TargetMode="External"/><Relationship Id="rId12" Type="http://schemas.openxmlformats.org/officeDocument/2006/relationships/hyperlink" Target="http://www.buryati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uryadxele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n.ru" TargetMode="External"/><Relationship Id="rId5" Type="http://schemas.openxmlformats.org/officeDocument/2006/relationships/footnotes" Target="footnotes.xml"/><Relationship Id="rId15" Type="http://schemas.openxmlformats.org/officeDocument/2006/relationships/hyperlink" Target="http://www.proshkolu.ru" TargetMode="External"/><Relationship Id="rId10" Type="http://schemas.openxmlformats.org/officeDocument/2006/relationships/hyperlink" Target="http://www.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24</Pages>
  <Words>5701</Words>
  <Characters>32502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2012-03-20T16:15:00Z</dcterms:created>
  <dcterms:modified xsi:type="dcterms:W3CDTF">2012-03-21T13:40:00Z</dcterms:modified>
</cp:coreProperties>
</file>