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56" w:rsidRDefault="00FB7A89">
      <w:pPr>
        <w:rPr>
          <w:rFonts w:ascii="Times New Roman" w:hAnsi="Times New Roman" w:cs="Times New Roman"/>
          <w:sz w:val="28"/>
          <w:szCs w:val="28"/>
        </w:rPr>
      </w:pPr>
      <w:r w:rsidRPr="00607C95">
        <w:rPr>
          <w:rFonts w:ascii="Times New Roman" w:hAnsi="Times New Roman" w:cs="Times New Roman"/>
          <w:b/>
          <w:sz w:val="28"/>
          <w:szCs w:val="28"/>
        </w:rPr>
        <w:t>Тема семинара</w:t>
      </w:r>
      <w:r>
        <w:rPr>
          <w:rFonts w:ascii="Times New Roman" w:hAnsi="Times New Roman" w:cs="Times New Roman"/>
          <w:sz w:val="28"/>
          <w:szCs w:val="28"/>
        </w:rPr>
        <w:t>: Использование диагностического инструментария по профилактике жестокого обращения с детьми.</w:t>
      </w:r>
    </w:p>
    <w:p w:rsidR="00FB7A89" w:rsidRDefault="00FB7A89">
      <w:pPr>
        <w:rPr>
          <w:rFonts w:ascii="Times New Roman" w:hAnsi="Times New Roman" w:cs="Times New Roman"/>
          <w:sz w:val="28"/>
          <w:szCs w:val="28"/>
        </w:rPr>
      </w:pPr>
      <w:r w:rsidRPr="00607C9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эффективного функционирования системы профилактики по жестокому обращению с детьми и обеспечить единый комплексный подход к разрешению ситуаций.</w:t>
      </w:r>
    </w:p>
    <w:p w:rsidR="00FB7A89" w:rsidRPr="00607C95" w:rsidRDefault="00FB7A89">
      <w:pPr>
        <w:rPr>
          <w:rFonts w:ascii="Times New Roman" w:hAnsi="Times New Roman" w:cs="Times New Roman"/>
          <w:b/>
          <w:sz w:val="28"/>
          <w:szCs w:val="28"/>
        </w:rPr>
      </w:pPr>
      <w:r w:rsidRPr="00607C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7A89" w:rsidRDefault="00FB7A89" w:rsidP="00FB7A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созданию условий для воспитания личностной зрелости обучающихся, их высокой самооценки и адекватного функционирования в среде;</w:t>
      </w:r>
    </w:p>
    <w:p w:rsidR="00FB7A89" w:rsidRDefault="00FB7A89" w:rsidP="00FB7A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Предотвратить факты жестокого обращения и насилия над несовершеннолетними;</w:t>
      </w:r>
    </w:p>
    <w:p w:rsidR="00FB7A89" w:rsidRDefault="00FB7A89" w:rsidP="00FB7A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Оказать социальную, психологическую, педагогическую помощь и поддержку несовершеннолетним;</w:t>
      </w:r>
    </w:p>
    <w:p w:rsidR="00FB7A89" w:rsidRDefault="00FB7A89" w:rsidP="00FB7A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негативное мнение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всем формам жестокого обращения.</w:t>
      </w:r>
    </w:p>
    <w:p w:rsidR="007A1F95" w:rsidRDefault="007A1F95" w:rsidP="007A1F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C95" w:rsidRPr="00607C95" w:rsidRDefault="00607C95" w:rsidP="00607C9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A1F95" w:rsidRPr="00607C95" w:rsidRDefault="00607C95" w:rsidP="00607C95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A1F95" w:rsidRPr="00607C95">
        <w:rPr>
          <w:rFonts w:ascii="Times New Roman" w:hAnsi="Times New Roman" w:cs="Times New Roman"/>
          <w:b/>
          <w:sz w:val="28"/>
          <w:szCs w:val="28"/>
        </w:rPr>
        <w:t xml:space="preserve">Знакомство (организация) </w:t>
      </w:r>
      <w:r w:rsidR="007A1F95" w:rsidRPr="00607C95">
        <w:rPr>
          <w:rFonts w:ascii="Times New Roman" w:hAnsi="Times New Roman" w:cs="Times New Roman"/>
          <w:sz w:val="28"/>
          <w:szCs w:val="28"/>
        </w:rPr>
        <w:t>– звучит музыка.</w:t>
      </w:r>
      <w:proofErr w:type="gramEnd"/>
      <w:r w:rsidR="007A1F95" w:rsidRPr="00607C95">
        <w:rPr>
          <w:rFonts w:ascii="Times New Roman" w:hAnsi="Times New Roman" w:cs="Times New Roman"/>
          <w:sz w:val="28"/>
          <w:szCs w:val="28"/>
        </w:rPr>
        <w:t xml:space="preserve"> Дети заходят в актовый зал и рассаживаются на стулья.</w:t>
      </w:r>
    </w:p>
    <w:p w:rsidR="007A1F95" w:rsidRDefault="007A1F95" w:rsidP="007A1F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рада всех видеть. Перед вами лежат яркие большие и маленькие звездочки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должны выбрать одну из звезд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взять её в руки, затем высоко подняв, сказать своё имя и приблизиться к центру круга. А сейчас, когда мы все подняли высоко звёзды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образовав круг, скажем все хором: «Мы рады нашей встрече!».</w:t>
      </w:r>
    </w:p>
    <w:p w:rsidR="007A1F95" w:rsidRPr="00607C95" w:rsidRDefault="007A1F95" w:rsidP="007A1F9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07C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07C95">
        <w:rPr>
          <w:rFonts w:ascii="Times New Roman" w:hAnsi="Times New Roman" w:cs="Times New Roman"/>
          <w:b/>
          <w:sz w:val="28"/>
          <w:szCs w:val="28"/>
        </w:rPr>
        <w:t>. Психологическое упражнение на разогрев участников тренинга «Спутанные цепочки».</w:t>
      </w:r>
    </w:p>
    <w:p w:rsidR="007A1F95" w:rsidRDefault="007A1F95" w:rsidP="007A1F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Встаньте в круг, закройте глаза и протяните перед собой правую руку. Когда ваши руки столкнутся, они сцепляются. Затем вытягиваете левые руки</w:t>
      </w:r>
      <w:r w:rsidR="007827CA">
        <w:rPr>
          <w:rFonts w:ascii="Times New Roman" w:hAnsi="Times New Roman" w:cs="Times New Roman"/>
          <w:sz w:val="28"/>
          <w:szCs w:val="28"/>
        </w:rPr>
        <w:t xml:space="preserve"> и снова ищите себе партнера</w:t>
      </w:r>
      <w:proofErr w:type="gramStart"/>
      <w:r w:rsidR="007827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27CA">
        <w:rPr>
          <w:rFonts w:ascii="Times New Roman" w:hAnsi="Times New Roman" w:cs="Times New Roman"/>
          <w:sz w:val="28"/>
          <w:szCs w:val="28"/>
        </w:rPr>
        <w:t xml:space="preserve"> Откройте глаза, вы должны </w:t>
      </w:r>
      <w:proofErr w:type="gramStart"/>
      <w:r w:rsidR="007827CA">
        <w:rPr>
          <w:rFonts w:ascii="Times New Roman" w:hAnsi="Times New Roman" w:cs="Times New Roman"/>
          <w:sz w:val="28"/>
          <w:szCs w:val="28"/>
        </w:rPr>
        <w:t>распутаться</w:t>
      </w:r>
      <w:proofErr w:type="gramEnd"/>
      <w:r w:rsidR="007827CA">
        <w:rPr>
          <w:rFonts w:ascii="Times New Roman" w:hAnsi="Times New Roman" w:cs="Times New Roman"/>
          <w:sz w:val="28"/>
          <w:szCs w:val="28"/>
        </w:rPr>
        <w:t xml:space="preserve"> не разжимая рук. (В результате такие варианты, либо образуется круг, либо несколько сцепленных колечек из детей, либо несколько независимых кругов или пар).</w:t>
      </w:r>
    </w:p>
    <w:p w:rsidR="00607C95" w:rsidRDefault="00607C95" w:rsidP="007A1F9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07C95" w:rsidRDefault="00607C95" w:rsidP="00607C9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827CA" w:rsidRPr="00607C95" w:rsidRDefault="007827CA" w:rsidP="007A1F9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07C9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607C95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7827CA" w:rsidRPr="00607C95" w:rsidRDefault="007827CA" w:rsidP="007A1F9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07C95">
        <w:rPr>
          <w:rFonts w:ascii="Times New Roman" w:hAnsi="Times New Roman" w:cs="Times New Roman"/>
          <w:b/>
          <w:sz w:val="28"/>
          <w:szCs w:val="28"/>
        </w:rPr>
        <w:t>Тема нашего занятия: «Я на планете не один».</w:t>
      </w:r>
    </w:p>
    <w:p w:rsidR="007827CA" w:rsidRDefault="007827CA" w:rsidP="007A1F95">
      <w:pPr>
        <w:ind w:left="360"/>
        <w:rPr>
          <w:rFonts w:ascii="Times New Roman" w:hAnsi="Times New Roman" w:cs="Times New Roman"/>
          <w:sz w:val="28"/>
          <w:szCs w:val="28"/>
        </w:rPr>
      </w:pPr>
      <w:r w:rsidRPr="00607C95">
        <w:rPr>
          <w:rFonts w:ascii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27CA" w:rsidRDefault="007827CA" w:rsidP="007A1F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осознания детьми того, что они не одиноки, что их окружают добрые и отзывчивые люди.</w:t>
      </w:r>
    </w:p>
    <w:p w:rsidR="00541E32" w:rsidRPr="00607C95" w:rsidRDefault="00541E32" w:rsidP="007A1F9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07C95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541E32" w:rsidRDefault="00541E32" w:rsidP="00541E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подростков в социуме.</w:t>
      </w:r>
    </w:p>
    <w:p w:rsidR="00541E32" w:rsidRDefault="00541E32" w:rsidP="00541E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негативное мнение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жестокого обращения.</w:t>
      </w:r>
    </w:p>
    <w:p w:rsidR="00541E32" w:rsidRDefault="00607C95" w:rsidP="00541E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</w:t>
      </w:r>
      <w:r w:rsidR="00541E32">
        <w:rPr>
          <w:rFonts w:ascii="Times New Roman" w:hAnsi="Times New Roman" w:cs="Times New Roman"/>
          <w:sz w:val="28"/>
          <w:szCs w:val="28"/>
        </w:rPr>
        <w:t xml:space="preserve"> почему вы на планете не одни? Кто вас окружает? Какими вы хотите видеть этих людей?</w:t>
      </w:r>
    </w:p>
    <w:p w:rsidR="00541E32" w:rsidRDefault="00541E32" w:rsidP="00541E32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Сейчас вы поработаете в группах и определите людей, которые вам дороги и с которыми вам хорошо, с которыми вы себя чувствуете защищенными.</w:t>
      </w:r>
      <w:proofErr w:type="gramEnd"/>
    </w:p>
    <w:p w:rsidR="00541E32" w:rsidRDefault="00541E32" w:rsidP="00541E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вы запишите на лучиках солнца этих людей и</w:t>
      </w:r>
      <w:r w:rsidR="00014A98">
        <w:rPr>
          <w:rFonts w:ascii="Times New Roman" w:hAnsi="Times New Roman" w:cs="Times New Roman"/>
          <w:sz w:val="28"/>
          <w:szCs w:val="28"/>
        </w:rPr>
        <w:t xml:space="preserve"> приклеите лучи к желтому кругу,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A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оторый находится в центре зала.</w:t>
      </w:r>
    </w:p>
    <w:p w:rsidR="00541E32" w:rsidRDefault="00541E32" w:rsidP="00541E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вас, ребята, получилось</w:t>
      </w:r>
      <w:r w:rsidR="00014A98">
        <w:rPr>
          <w:rFonts w:ascii="Times New Roman" w:hAnsi="Times New Roman" w:cs="Times New Roman"/>
          <w:sz w:val="28"/>
          <w:szCs w:val="28"/>
        </w:rPr>
        <w:t>? (солнце)</w:t>
      </w:r>
    </w:p>
    <w:p w:rsidR="00014A98" w:rsidRDefault="00014A98" w:rsidP="00541E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это 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яркие лучи, которые вы назвали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родителями, друзьями, близкими и т.д.) будут вас согревать и греть нежными лучами.</w:t>
      </w:r>
    </w:p>
    <w:p w:rsidR="00014A98" w:rsidRPr="00607C95" w:rsidRDefault="00014A98" w:rsidP="00541E3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07C95">
        <w:rPr>
          <w:rFonts w:ascii="Times New Roman" w:hAnsi="Times New Roman" w:cs="Times New Roman"/>
          <w:b/>
          <w:sz w:val="28"/>
          <w:szCs w:val="28"/>
        </w:rPr>
        <w:t>Анкета «Откровенно говоря»</w:t>
      </w:r>
    </w:p>
    <w:p w:rsidR="00014A98" w:rsidRDefault="00014A98" w:rsidP="00541E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вам предлагаю ответить на вопросы анкеты «Откровенно говоря»</w:t>
      </w:r>
    </w:p>
    <w:p w:rsidR="00014A98" w:rsidRDefault="00014A98" w:rsidP="00541E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спокойная музыка, детям раздаются листы с анкетой)</w:t>
      </w:r>
    </w:p>
    <w:p w:rsidR="00014A98" w:rsidRDefault="00014A98" w:rsidP="00541E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ответили на все вопросы анкеты.</w:t>
      </w:r>
    </w:p>
    <w:p w:rsidR="00014A98" w:rsidRPr="00607C95" w:rsidRDefault="00014A98" w:rsidP="00541E3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07C95">
        <w:rPr>
          <w:rFonts w:ascii="Times New Roman" w:hAnsi="Times New Roman" w:cs="Times New Roman"/>
          <w:b/>
          <w:sz w:val="28"/>
          <w:szCs w:val="28"/>
        </w:rPr>
        <w:t>Упражнение «Я хотел бы, чтобы меня…»</w:t>
      </w:r>
    </w:p>
    <w:p w:rsidR="00014A98" w:rsidRDefault="00014A98" w:rsidP="00541E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дам игрушку, вы должны её поглаживать и передавая друг другу сказать, чего вы ждете от окружающих вас людей. А начнете вы с предложения «Я бы хотел, чтобы меня…».</w:t>
      </w:r>
    </w:p>
    <w:p w:rsidR="00607C95" w:rsidRDefault="00607C95" w:rsidP="00541E3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4A98" w:rsidRPr="00607C95" w:rsidRDefault="00014A98" w:rsidP="00541E3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07C95">
        <w:rPr>
          <w:rFonts w:ascii="Times New Roman" w:hAnsi="Times New Roman" w:cs="Times New Roman"/>
          <w:b/>
          <w:sz w:val="28"/>
          <w:szCs w:val="28"/>
        </w:rPr>
        <w:lastRenderedPageBreak/>
        <w:t>Методика «Дорисуй предмет»</w:t>
      </w:r>
    </w:p>
    <w:p w:rsidR="00014A98" w:rsidRDefault="00014A98" w:rsidP="00541E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поиграем в игру «Дорисуй предмет</w:t>
      </w:r>
      <w:r w:rsidR="00CB1F23">
        <w:rPr>
          <w:rFonts w:ascii="Times New Roman" w:hAnsi="Times New Roman" w:cs="Times New Roman"/>
          <w:sz w:val="28"/>
          <w:szCs w:val="28"/>
        </w:rPr>
        <w:t>» Я вам даю бланки с недорисованными предметами, вы должны их дорисовать.</w:t>
      </w:r>
    </w:p>
    <w:p w:rsidR="00CB1F23" w:rsidRDefault="00CB1F23" w:rsidP="00541E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(Слежу за работой участников)</w:t>
      </w:r>
    </w:p>
    <w:p w:rsidR="00CB1F23" w:rsidRDefault="00CB1F23" w:rsidP="00541E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то, что у вас получилось и под каждым из рисунков подпишите, с чем он у вас ассоциируется. </w:t>
      </w:r>
    </w:p>
    <w:p w:rsidR="00CB1F23" w:rsidRDefault="00CB1F23" w:rsidP="00541E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подход к концу.</w:t>
      </w:r>
    </w:p>
    <w:p w:rsidR="00CB1F23" w:rsidRPr="00607C95" w:rsidRDefault="00CB1F23" w:rsidP="00541E3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07C9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07C95">
        <w:rPr>
          <w:rFonts w:ascii="Times New Roman" w:hAnsi="Times New Roman" w:cs="Times New Roman"/>
          <w:b/>
          <w:sz w:val="28"/>
          <w:szCs w:val="28"/>
        </w:rPr>
        <w:t>. Упражнение на релаксацию.</w:t>
      </w:r>
    </w:p>
    <w:p w:rsidR="00CB1F23" w:rsidRDefault="00CB1F23" w:rsidP="00541E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сядьте на край стула, прислонитесь к спинке стула, руки положите на колени и закройте глаза.</w:t>
      </w:r>
    </w:p>
    <w:p w:rsidR="00CB1F23" w:rsidRDefault="00CB1F23" w:rsidP="00541E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музыка «Голоса птиц»)</w:t>
      </w:r>
    </w:p>
    <w:p w:rsidR="00CB1F23" w:rsidRDefault="00CB1F23" w:rsidP="00541E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Представьте себе теплый, чудесный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вами ярко-голубое небо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Мягкие лучи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теплый ласковый ветерок целует ваши глазки и щечки. По небу летит серая тучка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неё мы поместим все наши обиды, горести и огорчения. Мы всегда будем радостными, добрыми и сильными.</w:t>
      </w:r>
    </w:p>
    <w:p w:rsidR="00CB1F23" w:rsidRDefault="00CB1F23" w:rsidP="00541E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откройте глазки и улыбнитесь друг другу.</w:t>
      </w:r>
    </w:p>
    <w:p w:rsidR="00CB1F23" w:rsidRPr="00607C95" w:rsidRDefault="00704FC8" w:rsidP="00541E32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7C9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07C95">
        <w:rPr>
          <w:rFonts w:ascii="Times New Roman" w:hAnsi="Times New Roman" w:cs="Times New Roman"/>
          <w:b/>
          <w:sz w:val="28"/>
          <w:szCs w:val="28"/>
        </w:rPr>
        <w:t>. Рефлексия.</w:t>
      </w:r>
      <w:proofErr w:type="gramEnd"/>
    </w:p>
    <w:p w:rsidR="00704FC8" w:rsidRDefault="00704FC8" w:rsidP="00541E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понравилось?</w:t>
      </w:r>
    </w:p>
    <w:p w:rsidR="00704FC8" w:rsidRDefault="00704FC8" w:rsidP="00541E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вы одни на планете?</w:t>
      </w:r>
    </w:p>
    <w:p w:rsidR="00704FC8" w:rsidRDefault="00704FC8" w:rsidP="00541E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можете кому-то протянуть свои руки и по</w:t>
      </w:r>
      <w:r w:rsidR="00607C95">
        <w:rPr>
          <w:rFonts w:ascii="Times New Roman" w:hAnsi="Times New Roman" w:cs="Times New Roman"/>
          <w:sz w:val="28"/>
          <w:szCs w:val="28"/>
        </w:rPr>
        <w:t>лучить от них помощь?</w:t>
      </w:r>
    </w:p>
    <w:p w:rsidR="00607C95" w:rsidRDefault="00607C95" w:rsidP="00541E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посмотрите на голубое небо. Возьмите себе шарик, напишите на нем ваше настроение после нашего занятия, зачитайте, загадайте желание и пустите шарик в небо. Пусть ваше желание обязательно сбудется.</w:t>
      </w:r>
    </w:p>
    <w:p w:rsidR="00607C95" w:rsidRPr="00607C95" w:rsidRDefault="00607C95" w:rsidP="00541E3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07C95">
        <w:rPr>
          <w:rFonts w:ascii="Times New Roman" w:hAnsi="Times New Roman" w:cs="Times New Roman"/>
          <w:b/>
          <w:sz w:val="28"/>
          <w:szCs w:val="28"/>
        </w:rPr>
        <w:t>Упражнение круг: «Я на планете не один».</w:t>
      </w:r>
    </w:p>
    <w:p w:rsidR="00607C95" w:rsidRDefault="00607C95" w:rsidP="00541E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встанем в круг и скажем друг другу «Спасибо»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соединяются и сцепляются в центре круга).</w:t>
      </w:r>
    </w:p>
    <w:p w:rsidR="00607C95" w:rsidRPr="00704FC8" w:rsidRDefault="00607C95" w:rsidP="00541E3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B1F23" w:rsidRDefault="00CB1F23" w:rsidP="00541E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F23" w:rsidRDefault="00CB1F23" w:rsidP="00541E3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4A98" w:rsidRPr="00541E32" w:rsidRDefault="00014A98" w:rsidP="00541E3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827CA" w:rsidRPr="007827CA" w:rsidRDefault="007827CA" w:rsidP="007A1F9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7827CA" w:rsidRPr="0078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475"/>
    <w:multiLevelType w:val="hybridMultilevel"/>
    <w:tmpl w:val="A0B2508A"/>
    <w:lvl w:ilvl="0" w:tplc="0B645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3F1"/>
    <w:multiLevelType w:val="hybridMultilevel"/>
    <w:tmpl w:val="CA02243E"/>
    <w:lvl w:ilvl="0" w:tplc="3CD88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A1332"/>
    <w:multiLevelType w:val="hybridMultilevel"/>
    <w:tmpl w:val="2F38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43BE1"/>
    <w:multiLevelType w:val="hybridMultilevel"/>
    <w:tmpl w:val="2B34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E6B18"/>
    <w:multiLevelType w:val="hybridMultilevel"/>
    <w:tmpl w:val="61A094FC"/>
    <w:lvl w:ilvl="0" w:tplc="E8524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89"/>
    <w:rsid w:val="00014A98"/>
    <w:rsid w:val="00541E32"/>
    <w:rsid w:val="00607C95"/>
    <w:rsid w:val="00704FC8"/>
    <w:rsid w:val="007827CA"/>
    <w:rsid w:val="007A1F95"/>
    <w:rsid w:val="00C05056"/>
    <w:rsid w:val="00CB1F23"/>
    <w:rsid w:val="00DB20FC"/>
    <w:rsid w:val="00FB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2014-12-06T14:30:00Z</dcterms:created>
  <dcterms:modified xsi:type="dcterms:W3CDTF">2014-12-06T15:53:00Z</dcterms:modified>
</cp:coreProperties>
</file>