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28" w:rsidRDefault="00412E28" w:rsidP="00412E28">
      <w:pPr>
        <w:ind w:firstLine="425"/>
        <w:rPr>
          <w:rFonts w:ascii="Arial" w:hAnsi="Arial" w:cs="Arial"/>
          <w:i/>
          <w:color w:val="000000" w:themeColor="text1"/>
          <w:sz w:val="23"/>
          <w:szCs w:val="23"/>
          <w:u w:val="single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Направление конкурса   </w:t>
      </w:r>
      <w:r>
        <w:rPr>
          <w:rFonts w:ascii="Arial" w:hAnsi="Arial" w:cs="Arial"/>
          <w:i/>
          <w:color w:val="000000" w:themeColor="text1"/>
          <w:sz w:val="23"/>
          <w:szCs w:val="23"/>
          <w:u w:val="single"/>
        </w:rPr>
        <w:t>Современные технологии преподавания на уроках</w:t>
      </w:r>
    </w:p>
    <w:p w:rsidR="00412E28" w:rsidRDefault="00412E28" w:rsidP="00412E28">
      <w:pPr>
        <w:ind w:firstLine="425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ФИО участника           </w:t>
      </w:r>
      <w:r>
        <w:rPr>
          <w:rFonts w:ascii="Arial" w:hAnsi="Arial" w:cs="Arial"/>
          <w:i/>
          <w:color w:val="000000" w:themeColor="text1"/>
          <w:sz w:val="23"/>
          <w:szCs w:val="23"/>
          <w:u w:val="single"/>
        </w:rPr>
        <w:t>Ананьева Ольга Владимировна</w:t>
      </w:r>
    </w:p>
    <w:p w:rsidR="00412E28" w:rsidRDefault="00412E28" w:rsidP="00412E28">
      <w:pPr>
        <w:ind w:firstLine="425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Должность                </w:t>
      </w:r>
      <w:r>
        <w:rPr>
          <w:rFonts w:ascii="Arial" w:hAnsi="Arial" w:cs="Arial"/>
          <w:i/>
          <w:color w:val="000000" w:themeColor="text1"/>
          <w:sz w:val="23"/>
          <w:szCs w:val="23"/>
          <w:u w:val="single"/>
        </w:rPr>
        <w:t>учитель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</w:p>
    <w:p w:rsidR="00412E28" w:rsidRDefault="00412E28" w:rsidP="00412E28">
      <w:pPr>
        <w:ind w:firstLine="425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ОУ                        </w:t>
      </w:r>
      <w:r>
        <w:rPr>
          <w:rFonts w:ascii="Arial" w:hAnsi="Arial" w:cs="Arial"/>
          <w:i/>
          <w:color w:val="000000" w:themeColor="text1"/>
          <w:sz w:val="23"/>
          <w:szCs w:val="23"/>
          <w:u w:val="single"/>
        </w:rPr>
        <w:t xml:space="preserve">МКОУ </w:t>
      </w:r>
      <w:proofErr w:type="spellStart"/>
      <w:r>
        <w:rPr>
          <w:rFonts w:ascii="Arial" w:hAnsi="Arial" w:cs="Arial"/>
          <w:i/>
          <w:color w:val="000000" w:themeColor="text1"/>
          <w:sz w:val="23"/>
          <w:szCs w:val="23"/>
          <w:u w:val="single"/>
        </w:rPr>
        <w:t>Большеясырская</w:t>
      </w:r>
      <w:proofErr w:type="spellEnd"/>
      <w:r>
        <w:rPr>
          <w:rFonts w:ascii="Arial" w:hAnsi="Arial" w:cs="Arial"/>
          <w:i/>
          <w:color w:val="000000" w:themeColor="text1"/>
          <w:sz w:val="23"/>
          <w:szCs w:val="23"/>
          <w:u w:val="single"/>
        </w:rPr>
        <w:t xml:space="preserve"> ООШ</w:t>
      </w:r>
    </w:p>
    <w:p w:rsidR="00412E28" w:rsidRDefault="00412E28" w:rsidP="00412E28">
      <w:pPr>
        <w:ind w:firstLine="425"/>
        <w:rPr>
          <w:rFonts w:ascii="Arial" w:hAnsi="Arial" w:cs="Arial"/>
          <w:i/>
          <w:color w:val="000000" w:themeColor="text1"/>
          <w:sz w:val="23"/>
          <w:szCs w:val="23"/>
          <w:u w:val="single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Субъект РФ              </w:t>
      </w:r>
      <w:r>
        <w:rPr>
          <w:rFonts w:ascii="Arial" w:hAnsi="Arial" w:cs="Arial"/>
          <w:i/>
          <w:color w:val="000000" w:themeColor="text1"/>
          <w:sz w:val="23"/>
          <w:szCs w:val="23"/>
          <w:u w:val="single"/>
        </w:rPr>
        <w:t xml:space="preserve">Воронежская область Аннинский район </w:t>
      </w:r>
    </w:p>
    <w:p w:rsidR="00412E28" w:rsidRDefault="00412E28" w:rsidP="00412E28">
      <w:pPr>
        <w:ind w:firstLine="425"/>
        <w:rPr>
          <w:rFonts w:ascii="Arial" w:hAnsi="Arial" w:cs="Arial"/>
          <w:i/>
          <w:color w:val="000000" w:themeColor="text1"/>
          <w:sz w:val="23"/>
          <w:szCs w:val="23"/>
          <w:u w:val="single"/>
        </w:rPr>
      </w:pPr>
    </w:p>
    <w:p w:rsidR="00412E28" w:rsidRDefault="00412E28" w:rsidP="00412E28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ПРЕЗЕНТАЦИИ НА УРОКАХ МАТЕМАТИКИ</w:t>
      </w:r>
    </w:p>
    <w:p w:rsidR="00412E28" w:rsidRDefault="00412E28" w:rsidP="00412E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E28" w:rsidRDefault="00412E28" w:rsidP="00412E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современного учащегося традиционные источники получения информации, такие, как учебник или речь учителя утрачивают свое прежнее значение, что приводит к снижению интереса к процессу обучения. Перед учителем возникает необходимость организации процесса обучения математике на уроках и во внеурочное время на основе современных ИКТ. Применение ИКТ в совокупности с правильно подобранными технологиями обучения, создают необходимый уровень качества обучения, вариативности, дифференциации и индивидуализации обучения.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применяю следующие  информационно-коммуникационные технологии  на уроке: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компьютерных презентаций на разных этапах урока;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тестирующими программами;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модульных технологий;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интерактивной доской.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публикации  мне хотелось бы остановиться на    использовании компьютерных презентаций, созданных в 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412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, на разных этапах урока.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Компьютерные презентации - это удобный и эффектный способ представления информации с помощью компьютерных программ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резентация дает возможность скомпоновать учебный материал, исходя из особенностей конкретного класса, темы, предмета, что позволяет построить урок так, чтобы добиться максимального учебного эффекта, объема информации, наглядности и эстетичности.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мной на уроке компьютерных презентаций структуру урока стараюсь  принципиально не изменять. В нем по-прежнему сохраняются все основные этапы, изменятся, возможно, только их временные характеристики.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использую  презентации на различных этапах урока математики: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систематической проверки правильности выполнения домашнего задания  всеми учениками класса (при проверке домашнего задания обычно очень много времени уходит </w:t>
      </w:r>
      <w:r>
        <w:rPr>
          <w:rFonts w:ascii="Times New Roman" w:hAnsi="Times New Roman" w:cs="Times New Roman"/>
          <w:sz w:val="24"/>
          <w:szCs w:val="24"/>
        </w:rPr>
        <w:lastRenderedPageBreak/>
        <w:t>на воспроизведение чертежей на доске, объяснение тех фрагментов, которые вызвали затруднения).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ля устных упражнений (работа по готовому чертежу способствует развитию конструктивных способностей, отработке навыков культуры речи, логики и последовательности рассуждений, учит составлению устных планов решения задач различной сложности).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 объяснения нового материала (повышение наглядности восприятия)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закрепления изученного материала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проверки знаний, умений и навыков учащихся (при самопроверке или взаимопроверке математических диктантов, самостоятельных работ и тестовых заданий).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еще раз подчеркнуть, что при проведении урока с использованием компьютерных презентаций соблюдается основной принцип дидактики – наглядность, что обеспечивает оптимальное усвоение материала школьниками, повышает эмоциональное восприятие и развивает все виды мышления у детей.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Каковы преимущества  презентационного урока по сравнению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традиционным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улучшается усвоение нового материала, так как в результате преобладания наглядно-образного мышления школьники легче воспринимают подаваемую таким образом информацию (цветные картинки, движущееся изображение и др.).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в ходе работы у детей формируется пространственное и логическое мышление. 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преимуществом является оптимизация темпа работы учеников, появляется возможность с помощью компьютерной анимации создавать на уроке игровую познавательную ситуацию, в результате чего урок приобретает характер учебной игры, и у большинства детей повышается мотивация учебной деятельности.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также отметить, что эмоциональный настрой урока совсем иной, нежели при использовании традиционных наглядных пособий. Кроме того,  презентации я использую и во внеклассной работе при проведении различных конкурсов, игр. Это и демонстрация портретов математиков, и рассказ об их открытиях, и иллюстрация практического применения свойств и теорем в жизни. Использование информационных технологий в учебном процессе способствовало  росту моего профессионального мастерства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повышению моей  информационной культуры и компетентности. Ученики с огромным удовольствием  разрабатывают  презентации по собственным сценариям или используют  готовый банк презентаций, созданный другими учителями и размещенный на сайтах глобальной сети.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Примерами сайтов могут служить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http://www.uchportal.ru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hyperlink r:id="rId4" w:history="1">
        <w:r>
          <w:rPr>
            <w:rStyle w:val="a3"/>
            <w:b/>
            <w:color w:val="000000"/>
            <w:sz w:val="24"/>
            <w:szCs w:val="24"/>
            <w:lang w:val="en-US"/>
          </w:rPr>
          <w:t>http</w:t>
        </w:r>
        <w:r>
          <w:rPr>
            <w:rStyle w:val="a3"/>
            <w:b/>
            <w:color w:val="000000"/>
            <w:sz w:val="24"/>
            <w:szCs w:val="24"/>
          </w:rPr>
          <w:t>://</w:t>
        </w:r>
        <w:proofErr w:type="spellStart"/>
        <w:r>
          <w:rPr>
            <w:rStyle w:val="a3"/>
            <w:b/>
            <w:color w:val="000000"/>
            <w:sz w:val="24"/>
            <w:szCs w:val="24"/>
          </w:rPr>
          <w:t>karmanform.ucoz.ru</w:t>
        </w:r>
        <w:proofErr w:type="spellEnd"/>
      </w:hyperlink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5" w:history="1">
        <w:r>
          <w:rPr>
            <w:rStyle w:val="a3"/>
            <w:b/>
            <w:bCs/>
            <w:color w:val="000000"/>
            <w:sz w:val="24"/>
            <w:szCs w:val="24"/>
          </w:rPr>
          <w:t>http://um-razum.ru</w:t>
        </w:r>
      </w:hyperlink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для использования  презентаций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Point</w:t>
      </w:r>
      <w:proofErr w:type="spellEnd"/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наглядности  при изучении новых понятий, определений.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Такие  презентации я  использую  для уроков-лекций. Задачу презентации-лекции  я вижу  в  создании  программы,  в  которой  необходимый лекционный материал дополнительно сопровождается большим количеством подобранного иллюстративного материала, помогая лучше воспринимать и повышать мотивацию учащегося при ознакомлении с новым материалом. НА  экране   наглядно продемонстрированы материалы к уроку: чертежи, схемы, методику построения графиков и т. д. Эти материалы  подкрепляются соответствующими звукозаписями. Заранее созданная презентация заменяет классную доску при объяснении нового материала для фиксации внимания учащихся каких-либо иллюстрациях, данных, формулах. Наглядно демонстрируются процессы (построение диаграмм, таблиц, графиков) которые сложно провести с помощью плакатов или школьной доски. 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  Разработка презентации-сопровождения  ко всему уроку.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такой программе на слайдах я  пишу всю дидактическую структуру урока, начиная с воспроизведения и коррекции опорных знаний пройденной темы; знакомство с новым материалом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 компьютера, проведение этапа первичного закрепления и объяснения выполнения домашнего задания.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 Разработка тренажеров для фронтальной работы активизирует работу всего класса, оживляет урок.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Разработка программ для самообучения и самоконтроля, я их использую  для самостоятельной работы дома. Такие  программы разработаны мной  как приложения к элективным курсам, в частности к курсу «Избранные вопросы математики»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отя, их создание довольно трудоемкий процесс.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сопровождение для внеклассных занятий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(КВН, викторин,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блиц-турниров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проектно-исследовательской деятельности учащихся.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Чтобы после выполнения исследовательской работы по математике, и не только, рефераты  не  лежали  в шкафу учителя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учащегося и были  востребованы, в качестве приложения к реферату  я требую, чтобы обязательным приложением было создание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презентации, которая будет интересна и другим учащимся и может служить наглядным пособием по какой-либо теме математики. </w:t>
      </w:r>
      <w:proofErr w:type="gramEnd"/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вышесказанное показывает, что урок с использованием компьютерных презентаций имеет более высокую эффективность по сравнению с традиционным уроком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Целенаправленно используемые ИКТ способствуют развитию самостоятельности, творческих способностей и познавательного интереса учащихся, </w:t>
      </w:r>
    </w:p>
    <w:p w:rsidR="00412E28" w:rsidRDefault="00412E28" w:rsidP="00412E28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нужно интересно и наглядно, чтоб дети захотели  хорошо учиться!</w:t>
      </w:r>
    </w:p>
    <w:p w:rsidR="001C0B83" w:rsidRDefault="001C0B83"/>
    <w:sectPr w:rsidR="001C0B83" w:rsidSect="001C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28"/>
    <w:rsid w:val="001C0B83"/>
    <w:rsid w:val="0041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E2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m-razum.ru/" TargetMode="External"/><Relationship Id="rId4" Type="http://schemas.openxmlformats.org/officeDocument/2006/relationships/hyperlink" Target="http://karmanform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2014-06-05T05:59:00Z</dcterms:created>
  <dcterms:modified xsi:type="dcterms:W3CDTF">2014-06-05T06:01:00Z</dcterms:modified>
</cp:coreProperties>
</file>